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AA" w:rsidRPr="006A18AA" w:rsidRDefault="006A18AA" w:rsidP="006A18AA">
      <w:pPr>
        <w:spacing w:after="0"/>
        <w:ind w:left="142" w:firstLine="566"/>
        <w:jc w:val="right"/>
        <w:rPr>
          <w:rFonts w:ascii="Times New Roman" w:hAnsi="Times New Roman"/>
          <w:b/>
          <w:i/>
          <w:sz w:val="24"/>
          <w:szCs w:val="24"/>
        </w:rPr>
      </w:pPr>
      <w:r w:rsidRPr="006A18AA">
        <w:rPr>
          <w:rFonts w:ascii="Times New Roman" w:hAnsi="Times New Roman"/>
          <w:b/>
          <w:i/>
          <w:sz w:val="24"/>
          <w:szCs w:val="24"/>
        </w:rPr>
        <w:t xml:space="preserve">Сидорова Людмила Александровна </w:t>
      </w:r>
    </w:p>
    <w:p w:rsidR="004F41C5" w:rsidRDefault="006A18AA" w:rsidP="006A18AA">
      <w:pPr>
        <w:spacing w:after="0"/>
        <w:ind w:left="142" w:firstLine="566"/>
        <w:jc w:val="right"/>
        <w:rPr>
          <w:rFonts w:ascii="Times New Roman" w:hAnsi="Times New Roman"/>
          <w:i/>
          <w:sz w:val="24"/>
          <w:szCs w:val="24"/>
        </w:rPr>
      </w:pPr>
      <w:r w:rsidRPr="00934AE2">
        <w:rPr>
          <w:rFonts w:ascii="Times New Roman" w:hAnsi="Times New Roman"/>
          <w:i/>
          <w:sz w:val="24"/>
          <w:szCs w:val="24"/>
        </w:rPr>
        <w:t xml:space="preserve"> преподаватель </w:t>
      </w:r>
      <w:r w:rsidR="004F41C5">
        <w:rPr>
          <w:rFonts w:ascii="Times New Roman" w:hAnsi="Times New Roman"/>
          <w:i/>
          <w:sz w:val="24"/>
          <w:szCs w:val="24"/>
        </w:rPr>
        <w:t xml:space="preserve">МАУ </w:t>
      </w:r>
      <w:proofErr w:type="gramStart"/>
      <w:r w:rsidR="004F41C5">
        <w:rPr>
          <w:rFonts w:ascii="Times New Roman" w:hAnsi="Times New Roman"/>
          <w:i/>
          <w:sz w:val="24"/>
          <w:szCs w:val="24"/>
        </w:rPr>
        <w:t>ДО</w:t>
      </w:r>
      <w:proofErr w:type="gramEnd"/>
    </w:p>
    <w:p w:rsidR="006A18AA" w:rsidRPr="00934AE2" w:rsidRDefault="006A18AA" w:rsidP="006A18AA">
      <w:pPr>
        <w:spacing w:after="0"/>
        <w:ind w:left="142" w:firstLine="566"/>
        <w:jc w:val="right"/>
        <w:rPr>
          <w:rFonts w:ascii="Times New Roman" w:hAnsi="Times New Roman"/>
          <w:i/>
          <w:sz w:val="24"/>
          <w:szCs w:val="24"/>
        </w:rPr>
      </w:pPr>
      <w:r w:rsidRPr="00934AE2">
        <w:rPr>
          <w:rFonts w:ascii="Times New Roman" w:hAnsi="Times New Roman"/>
          <w:i/>
          <w:sz w:val="24"/>
          <w:szCs w:val="24"/>
        </w:rPr>
        <w:t>«</w:t>
      </w:r>
      <w:r w:rsidR="00934AE2" w:rsidRPr="00934AE2">
        <w:rPr>
          <w:rFonts w:ascii="Times New Roman" w:hAnsi="Times New Roman"/>
          <w:i/>
          <w:sz w:val="24"/>
          <w:szCs w:val="24"/>
        </w:rPr>
        <w:t xml:space="preserve">Детской школы искусств </w:t>
      </w:r>
      <w:r w:rsidRPr="00934AE2">
        <w:rPr>
          <w:rFonts w:ascii="Times New Roman" w:hAnsi="Times New Roman"/>
          <w:i/>
          <w:sz w:val="24"/>
          <w:szCs w:val="24"/>
        </w:rPr>
        <w:t xml:space="preserve">имени А. А. </w:t>
      </w:r>
      <w:proofErr w:type="spellStart"/>
      <w:r w:rsidRPr="00934AE2">
        <w:rPr>
          <w:rFonts w:ascii="Times New Roman" w:hAnsi="Times New Roman"/>
          <w:i/>
          <w:sz w:val="24"/>
          <w:szCs w:val="24"/>
        </w:rPr>
        <w:t>Алябьева</w:t>
      </w:r>
      <w:proofErr w:type="spellEnd"/>
      <w:r w:rsidRPr="00934AE2">
        <w:rPr>
          <w:rFonts w:ascii="Times New Roman" w:hAnsi="Times New Roman"/>
          <w:i/>
          <w:sz w:val="24"/>
          <w:szCs w:val="24"/>
        </w:rPr>
        <w:t>»</w:t>
      </w:r>
    </w:p>
    <w:p w:rsidR="006A18AA" w:rsidRPr="00934AE2" w:rsidRDefault="00934AE2" w:rsidP="00934AE2">
      <w:pPr>
        <w:spacing w:after="0"/>
        <w:ind w:left="142" w:firstLine="56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4F41C5">
        <w:rPr>
          <w:rFonts w:ascii="Times New Roman" w:hAnsi="Times New Roman"/>
          <w:i/>
          <w:sz w:val="24"/>
          <w:szCs w:val="24"/>
        </w:rPr>
        <w:t xml:space="preserve">                            </w:t>
      </w:r>
      <w:bookmarkStart w:id="0" w:name="_GoBack"/>
      <w:bookmarkEnd w:id="0"/>
      <w:r w:rsidR="006A18AA" w:rsidRPr="00934AE2">
        <w:rPr>
          <w:rFonts w:ascii="Times New Roman" w:hAnsi="Times New Roman"/>
          <w:i/>
          <w:sz w:val="24"/>
          <w:szCs w:val="24"/>
        </w:rPr>
        <w:t xml:space="preserve"> города Тобольска</w:t>
      </w:r>
    </w:p>
    <w:p w:rsid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6A18AA" w:rsidRDefault="007C7457" w:rsidP="007C7457">
      <w:pPr>
        <w:spacing w:after="0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7C7457" w:rsidRDefault="007C7457" w:rsidP="007C7457">
      <w:pPr>
        <w:spacing w:after="0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художественным образом произведения в фортепианном классе.</w:t>
      </w:r>
    </w:p>
    <w:p w:rsid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разработка </w:t>
      </w:r>
      <w:r w:rsidRPr="006A18AA">
        <w:rPr>
          <w:rFonts w:ascii="Times New Roman" w:hAnsi="Times New Roman"/>
          <w:sz w:val="28"/>
          <w:szCs w:val="28"/>
        </w:rPr>
        <w:t xml:space="preserve"> представляет собой некото</w:t>
      </w:r>
      <w:r>
        <w:rPr>
          <w:rFonts w:ascii="Times New Roman" w:hAnsi="Times New Roman"/>
          <w:sz w:val="28"/>
          <w:szCs w:val="28"/>
        </w:rPr>
        <w:t xml:space="preserve">рые  размышления и </w:t>
      </w:r>
      <w:r w:rsidRPr="006A18AA">
        <w:rPr>
          <w:rFonts w:ascii="Times New Roman" w:hAnsi="Times New Roman"/>
          <w:sz w:val="28"/>
          <w:szCs w:val="28"/>
        </w:rPr>
        <w:t xml:space="preserve"> мысли из личного многолетнего опыта работы в музыкальной школе.</w:t>
      </w: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 xml:space="preserve">Задача преподавателя-музыканта – это воспитание художественного вкуса, обучение музыкальной грамотности, привитие понимания музыкального искусства и любви к искусству в целом. </w:t>
      </w: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 xml:space="preserve">Подобно другим видам искусства, таким, как поэзия, живопись, скульптура, музыка воспроизводит душевные переживания людей и окружающую действительность в живой образной форме. Но если образы, скажем, изобразительного искусства воспринимаются зрительно, то  музыкальные образы воспринимаются слухом и в отличие </w:t>
      </w:r>
      <w:proofErr w:type="gramStart"/>
      <w:r w:rsidRPr="006A18AA">
        <w:rPr>
          <w:rFonts w:ascii="Times New Roman" w:hAnsi="Times New Roman"/>
          <w:sz w:val="28"/>
          <w:szCs w:val="28"/>
        </w:rPr>
        <w:t>от</w:t>
      </w:r>
      <w:proofErr w:type="gramEnd"/>
      <w:r w:rsidRPr="006A18AA">
        <w:rPr>
          <w:rFonts w:ascii="Times New Roman" w:hAnsi="Times New Roman"/>
          <w:sz w:val="28"/>
          <w:szCs w:val="28"/>
        </w:rPr>
        <w:t xml:space="preserve"> изобразительного находятся в движении, в непрерывном динамическом развитии. Ученик должен осмыслить параллель: подобно тому, как художник рисует красками, композитор «рисует» звуками. Но нотный текст безмолвен. И для «оживления» нот  нужен исполнитель, способный понять содержание пьесы,  и не просто понять, но и выразить это публично. Поэтому меня очень огорчает тот факт, когда выступления учащихся бессмысленны, фразировка непонятна. Если сказать конкретнее, это  от</w:t>
      </w:r>
      <w:r w:rsidR="007C7457">
        <w:rPr>
          <w:rFonts w:ascii="Times New Roman" w:hAnsi="Times New Roman"/>
          <w:sz w:val="28"/>
          <w:szCs w:val="28"/>
        </w:rPr>
        <w:t>сутствие</w:t>
      </w:r>
      <w:r w:rsidRPr="006A18AA">
        <w:rPr>
          <w:rFonts w:ascii="Times New Roman" w:hAnsi="Times New Roman"/>
          <w:sz w:val="28"/>
          <w:szCs w:val="28"/>
        </w:rPr>
        <w:t xml:space="preserve"> работы над музыкальным содержанием и средствами его выражения, иначе говоря – над художественным образом.</w:t>
      </w:r>
    </w:p>
    <w:p w:rsidR="006A18AA" w:rsidRPr="006A18AA" w:rsidRDefault="006A18AA" w:rsidP="006A18AA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ab/>
      </w:r>
      <w:r w:rsidRPr="006A18AA">
        <w:rPr>
          <w:rFonts w:ascii="Times New Roman" w:hAnsi="Times New Roman"/>
          <w:sz w:val="28"/>
          <w:szCs w:val="28"/>
        </w:rPr>
        <w:tab/>
        <w:t>Работа над художественным образом начинается с первых же шагов изучения музыки и музыкального инструмента. Важнейшая задача педагога научить ученика понимать замысел композитора, а для этого, в первую очередь, учить  грамотно</w:t>
      </w:r>
      <w:r w:rsidR="007C7457">
        <w:rPr>
          <w:rFonts w:ascii="Times New Roman" w:hAnsi="Times New Roman"/>
          <w:sz w:val="28"/>
          <w:szCs w:val="28"/>
        </w:rPr>
        <w:t>,</w:t>
      </w:r>
      <w:r w:rsidRPr="006A18AA">
        <w:rPr>
          <w:rFonts w:ascii="Times New Roman" w:hAnsi="Times New Roman"/>
          <w:sz w:val="28"/>
          <w:szCs w:val="28"/>
        </w:rPr>
        <w:t xml:space="preserve"> читать нотный текст. </w:t>
      </w:r>
    </w:p>
    <w:p w:rsidR="006A18AA" w:rsidRPr="006A18AA" w:rsidRDefault="006A18AA" w:rsidP="006A18AA">
      <w:pPr>
        <w:spacing w:after="0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>На начальном этапе обучения хорошо использовать народные мелодии, в которых ярко выступает эмоционально-поэтическое начало. И уже здесь, в игре самых простых мелодий, мы должны добиваться того, чтобы характер исполнения точно соответствовал характеру пьесы.   Как можно раньше ребенок должен понять – о чем он играет. Ясное, конкретное представление  сути произведения поможет ему грустную мелодию играть грустно, а не просто тихо,  бодрую – бодро, а не просто громко и т.д.</w:t>
      </w: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lastRenderedPageBreak/>
        <w:t xml:space="preserve">Дети, с которыми мы начинаем работать, еще так малы, милы и непосредственны. Они очень любят фантазировать. Их воображение гораздо богаче и ярче нашего. Эти способности детей к воображению, творчеству надо всячески поддерживать. Необходимо развивать фантазию учащихся удачными метафорами, поэтическими образами, аналогиями с явлениями природы (скажем, дождь может капать на асфальт и в песок – вот вам </w:t>
      </w:r>
      <w:proofErr w:type="gramStart"/>
      <w:r w:rsidRPr="006A18AA">
        <w:rPr>
          <w:rFonts w:ascii="Times New Roman" w:hAnsi="Times New Roman"/>
          <w:sz w:val="28"/>
          <w:szCs w:val="28"/>
        </w:rPr>
        <w:t>острое</w:t>
      </w:r>
      <w:proofErr w:type="gramEnd"/>
      <w:r w:rsidRPr="006A18AA">
        <w:rPr>
          <w:rFonts w:ascii="Times New Roman" w:hAnsi="Times New Roman"/>
          <w:sz w:val="28"/>
          <w:szCs w:val="28"/>
        </w:rPr>
        <w:t xml:space="preserve"> </w:t>
      </w:r>
      <w:r w:rsidRPr="006A18AA">
        <w:rPr>
          <w:rFonts w:ascii="Times New Roman" w:hAnsi="Times New Roman"/>
          <w:sz w:val="28"/>
          <w:szCs w:val="28"/>
          <w:lang w:val="en-US"/>
        </w:rPr>
        <w:t>staccato</w:t>
      </w:r>
      <w:r w:rsidRPr="006A18AA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Pr="006A18AA">
        <w:rPr>
          <w:rFonts w:ascii="Times New Roman" w:hAnsi="Times New Roman"/>
          <w:sz w:val="28"/>
          <w:szCs w:val="28"/>
          <w:lang w:val="en-US"/>
        </w:rPr>
        <w:t>portamento</w:t>
      </w:r>
      <w:proofErr w:type="spellEnd"/>
      <w:r w:rsidRPr="006A18AA">
        <w:rPr>
          <w:rFonts w:ascii="Times New Roman" w:hAnsi="Times New Roman"/>
          <w:sz w:val="28"/>
          <w:szCs w:val="28"/>
        </w:rPr>
        <w:t>). Желательно находить яркие, меткие характеристики различных явлений, изложенные в лаконичной форме, которые должны сохраниться в памяти ребенка и стать в дальнейшем ассоциативной базой для формирования следующих, более глубоких и сложных представлений о содержании музыки.</w:t>
      </w: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 xml:space="preserve">Разумеется, кроме народных мелодий надо пользоваться простейшими мелодиями Гайдна и Моцарта, не говоря уже об изумительных сборниках для детей Чайковского и Шумана, Прокофьева и Шостаковича, </w:t>
      </w:r>
      <w:proofErr w:type="spellStart"/>
      <w:r w:rsidRPr="006A18AA">
        <w:rPr>
          <w:rFonts w:ascii="Times New Roman" w:hAnsi="Times New Roman"/>
          <w:sz w:val="28"/>
          <w:szCs w:val="28"/>
        </w:rPr>
        <w:t>Майкапара</w:t>
      </w:r>
      <w:proofErr w:type="spellEnd"/>
      <w:r w:rsidRPr="006A18AA">
        <w:rPr>
          <w:rFonts w:ascii="Times New Roman" w:hAnsi="Times New Roman"/>
          <w:sz w:val="28"/>
          <w:szCs w:val="28"/>
        </w:rPr>
        <w:t xml:space="preserve">, Свиридова, </w:t>
      </w:r>
      <w:proofErr w:type="spellStart"/>
      <w:r w:rsidRPr="006A18AA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6A18AA">
        <w:rPr>
          <w:rFonts w:ascii="Times New Roman" w:hAnsi="Times New Roman"/>
          <w:sz w:val="28"/>
          <w:szCs w:val="28"/>
        </w:rPr>
        <w:t xml:space="preserve">,  Гречанинова,  где имеется богатый материал ярких, образных и очень понятных по содержанию для детей пьес. </w:t>
      </w:r>
    </w:p>
    <w:p w:rsidR="006A18AA" w:rsidRPr="006A18AA" w:rsidRDefault="006A18AA" w:rsidP="006A18AA">
      <w:pPr>
        <w:spacing w:after="0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 xml:space="preserve">К сожалению, мы чаще имеем дело с учащимися со средними (и ниже </w:t>
      </w:r>
      <w:proofErr w:type="gramStart"/>
      <w:r w:rsidRPr="006A18AA">
        <w:rPr>
          <w:rFonts w:ascii="Times New Roman" w:hAnsi="Times New Roman"/>
          <w:sz w:val="28"/>
          <w:szCs w:val="28"/>
        </w:rPr>
        <w:t>средних</w:t>
      </w:r>
      <w:proofErr w:type="gramEnd"/>
      <w:r w:rsidRPr="006A18AA">
        <w:rPr>
          <w:rFonts w:ascii="Times New Roman" w:hAnsi="Times New Roman"/>
          <w:sz w:val="28"/>
          <w:szCs w:val="28"/>
        </w:rPr>
        <w:t>)  музыкальными способностями. Ни в коем случае нельзя снижать свои требования в зависимости от способностей, хотя хорошо знаю по своему опыту, что результаты бывают не всегда утешительными. Чем ниже музыкально-художественный уровень учащегося, т.е. данные интеллекта, воображения, слуха, темперамента, а также технические возможности ученика, тем большую проблему представляет для педагога и самого ученика работа над художественным образом, тем труднее добиться художественно-удовлетворительного  исполнения.</w:t>
      </w: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>Если ребенок замкнут и пассивен, нам помогут красочно иллюстрированные сборники. Программа должна быть тщательно продумана. Таким детям я даю больше конкретных, образных пьес, иногда на класс ниже, а для увеличения количества пройденного материала – не учим текст наизусть. Главное условие – пьесы должны быть понятными, конкретными. Ведь только тогда мы исполняем музыку ярко и выразительно, если ясно представляем ее содержание. Так и ребенок. Он должен поверить в себя.  Ему необходимо все понять, ведь понять – это сделать первый шаг к тому, чтобы полюбить. Наиглавнейшая задача педагога помочь раскрыть ученику произведение, направить работу в «нужное русло», но при этом дать ребенку возможность самому представить содержание произведения. Одной из важнейших задач в работе является достижение простоты, естественности музыкального выражения. Необходимо добиваться, чтобы ученик играл не на «иностранном» языке.</w:t>
      </w:r>
    </w:p>
    <w:p w:rsidR="006A18AA" w:rsidRPr="006A18AA" w:rsidRDefault="006A18AA" w:rsidP="006A18AA">
      <w:pPr>
        <w:spacing w:after="0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lastRenderedPageBreak/>
        <w:t>Педагогу необходимо всегда стремиться пробуждать чувства и желание к музыкальному исполнительству у учеников, тем самым обогащать их духовный мир, развивать эмоциональность и отзывчивость. Достигнуть успехов в работе над художественным образом можно лишь непрерывно развивая ученика музыкально, интеллектуально, всемерно развивая в ученике любовь к другим видам искусства, особенно к поэзии, живописи.</w:t>
      </w:r>
    </w:p>
    <w:p w:rsidR="006A18AA" w:rsidRPr="006A18AA" w:rsidRDefault="006A18AA" w:rsidP="006A18AA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>За многие годы работы я убедилась в важности для учащихся умения сочетать вдохновение и способность к анализу нотного текста. И если умению работать с  текстом уделяют внимание практически все педагоги, то  воспитание  яркого, вдохновенного исполнения музыки в значительной степени зависит от мастерства педагога. На мой взгляд, вдохновение ученика начинается  с самого первого знакомства с  пьесой. Лучше всего, если преподаватель с душой, выразительно исполнит новую пьесу, увлечет ученика, «заразит» его. Вторая ступень - процесс выучивания, где  важно не потерять эту увлеченность.  И третья ступень -  суметь  донести  до сцены то приподнятое настроение, с которого и началось знакомство с новой пьесой. Если это удалось, если выступление ребенка получилось  душевно открытым, эмоциональным,  тогда можно поздравить педагога с его творческой победой!</w:t>
      </w:r>
    </w:p>
    <w:p w:rsidR="006A18AA" w:rsidRPr="004F41C5" w:rsidRDefault="006A18AA" w:rsidP="006A18AA">
      <w:pPr>
        <w:spacing w:after="0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6A18AA">
        <w:rPr>
          <w:rFonts w:ascii="Times New Roman" w:hAnsi="Times New Roman"/>
          <w:sz w:val="28"/>
          <w:szCs w:val="28"/>
        </w:rPr>
        <w:t xml:space="preserve">Важным фактором для преподавателя в музыкальной школе, я убеждена в этом,  является профессиональное владение своим инструментом. Успеха сможет добиться лишь  такое содружество педагога с учеником, где  каждый из них испытывает интерес к занятиям, постоянную увлеченность все новыми и новыми художественными переживаниями. Именно общая заинтересованность в совместном творческом труде может стать залогом результативной работы педагога и ученика. Их общая задача – глубоко проникнуть в содержание пьесы, а затем «создать» на сцене </w:t>
      </w:r>
      <w:r w:rsidRPr="004F41C5">
        <w:rPr>
          <w:rFonts w:ascii="Times New Roman" w:hAnsi="Times New Roman"/>
          <w:sz w:val="28"/>
          <w:szCs w:val="28"/>
        </w:rPr>
        <w:t>правдивый, эмоционально насыщенный образ, волнующий и захватывающий слушателя.</w:t>
      </w:r>
    </w:p>
    <w:p w:rsidR="004F41C5" w:rsidRPr="004F41C5" w:rsidRDefault="004F41C5" w:rsidP="006A18AA">
      <w:pPr>
        <w:spacing w:after="0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4F41C5" w:rsidRPr="004F41C5" w:rsidRDefault="004F41C5" w:rsidP="004F41C5">
      <w:pPr>
        <w:pStyle w:val="2"/>
        <w:ind w:firstLine="0"/>
        <w:jc w:val="center"/>
        <w:rPr>
          <w:sz w:val="28"/>
          <w:szCs w:val="28"/>
        </w:rPr>
      </w:pPr>
      <w:r w:rsidRPr="004F41C5">
        <w:rPr>
          <w:sz w:val="28"/>
          <w:szCs w:val="28"/>
        </w:rPr>
        <w:t>Список использованной литературы:</w:t>
      </w:r>
    </w:p>
    <w:p w:rsidR="004F41C5" w:rsidRPr="004F41C5" w:rsidRDefault="004F41C5" w:rsidP="004F41C5">
      <w:pPr>
        <w:pStyle w:val="a3"/>
        <w:rPr>
          <w:sz w:val="28"/>
          <w:szCs w:val="28"/>
        </w:rPr>
      </w:pPr>
      <w:r w:rsidRPr="004F41C5">
        <w:rPr>
          <w:sz w:val="28"/>
          <w:szCs w:val="28"/>
        </w:rPr>
        <w:t>1. Алексеев А. Методика обучения игре на фортепиано.– М., “Музыка”,1982 г.</w:t>
      </w:r>
    </w:p>
    <w:p w:rsidR="004F41C5" w:rsidRPr="004F41C5" w:rsidRDefault="004F41C5" w:rsidP="004F41C5">
      <w:pPr>
        <w:pStyle w:val="a3"/>
        <w:rPr>
          <w:sz w:val="28"/>
          <w:szCs w:val="28"/>
        </w:rPr>
      </w:pPr>
      <w:r w:rsidRPr="004F41C5">
        <w:rPr>
          <w:sz w:val="28"/>
          <w:szCs w:val="28"/>
        </w:rPr>
        <w:t xml:space="preserve">2. </w:t>
      </w:r>
      <w:proofErr w:type="spellStart"/>
      <w:r w:rsidRPr="004F41C5">
        <w:rPr>
          <w:sz w:val="28"/>
          <w:szCs w:val="28"/>
        </w:rPr>
        <w:t>Выцинский</w:t>
      </w:r>
      <w:proofErr w:type="spellEnd"/>
      <w:r w:rsidRPr="004F41C5">
        <w:rPr>
          <w:sz w:val="28"/>
          <w:szCs w:val="28"/>
        </w:rPr>
        <w:t xml:space="preserve"> А.В. Процесс работы пианиста-исполнителя над музыкальным произведением. М., Классика – XXI, 2004.</w:t>
      </w:r>
    </w:p>
    <w:p w:rsidR="004F41C5" w:rsidRPr="004F41C5" w:rsidRDefault="004F41C5" w:rsidP="004F41C5">
      <w:pPr>
        <w:pStyle w:val="a3"/>
        <w:rPr>
          <w:sz w:val="28"/>
          <w:szCs w:val="28"/>
        </w:rPr>
      </w:pPr>
      <w:r w:rsidRPr="004F41C5">
        <w:rPr>
          <w:sz w:val="28"/>
          <w:szCs w:val="28"/>
        </w:rPr>
        <w:t>3. Гинсбург Л. «О работе над муз</w:t>
      </w:r>
      <w:r>
        <w:rPr>
          <w:sz w:val="28"/>
          <w:szCs w:val="28"/>
        </w:rPr>
        <w:t>ыкальным произведением». М., 198</w:t>
      </w:r>
      <w:r w:rsidRPr="004F41C5">
        <w:rPr>
          <w:sz w:val="28"/>
          <w:szCs w:val="28"/>
        </w:rPr>
        <w:t>8г.</w:t>
      </w:r>
    </w:p>
    <w:p w:rsidR="004F41C5" w:rsidRPr="004F41C5" w:rsidRDefault="004F41C5" w:rsidP="004F41C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4F41C5">
        <w:rPr>
          <w:sz w:val="28"/>
          <w:szCs w:val="28"/>
        </w:rPr>
        <w:t>. Крюкова В.В. Музыкальная педагогика.– Р.–на–Д., “Феникс”, 2002 г.</w:t>
      </w:r>
    </w:p>
    <w:p w:rsidR="004F41C5" w:rsidRPr="004F41C5" w:rsidRDefault="004F41C5" w:rsidP="004F41C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F41C5">
        <w:rPr>
          <w:sz w:val="28"/>
          <w:szCs w:val="28"/>
        </w:rPr>
        <w:t xml:space="preserve">. </w:t>
      </w:r>
      <w:proofErr w:type="spellStart"/>
      <w:r w:rsidRPr="004F41C5">
        <w:rPr>
          <w:sz w:val="28"/>
          <w:szCs w:val="28"/>
        </w:rPr>
        <w:t>Любомудрова</w:t>
      </w:r>
      <w:proofErr w:type="spellEnd"/>
      <w:r w:rsidRPr="004F41C5">
        <w:rPr>
          <w:sz w:val="28"/>
          <w:szCs w:val="28"/>
        </w:rPr>
        <w:t xml:space="preserve"> Н. «Методика обучения игре на фортепиано». М., 1982г.</w:t>
      </w:r>
    </w:p>
    <w:p w:rsidR="004F41C5" w:rsidRPr="004F41C5" w:rsidRDefault="004F41C5" w:rsidP="004F41C5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4F41C5">
        <w:rPr>
          <w:sz w:val="28"/>
          <w:szCs w:val="28"/>
        </w:rPr>
        <w:t xml:space="preserve">. </w:t>
      </w:r>
      <w:proofErr w:type="spellStart"/>
      <w:r w:rsidRPr="004F41C5">
        <w:rPr>
          <w:sz w:val="28"/>
          <w:szCs w:val="28"/>
        </w:rPr>
        <w:t>Милич</w:t>
      </w:r>
      <w:proofErr w:type="spellEnd"/>
      <w:r w:rsidRPr="004F41C5">
        <w:rPr>
          <w:sz w:val="28"/>
          <w:szCs w:val="28"/>
        </w:rPr>
        <w:t xml:space="preserve"> Б. Воспитание ученика-пианиста. М., «Кифара», 2002г.</w:t>
      </w:r>
    </w:p>
    <w:p w:rsidR="006A18AA" w:rsidRPr="006A18AA" w:rsidRDefault="006A18AA" w:rsidP="006A18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8AA" w:rsidRPr="006A18AA" w:rsidRDefault="006A18AA" w:rsidP="006A18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8AA" w:rsidRPr="006A18AA" w:rsidRDefault="006A18AA" w:rsidP="006A18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8AA" w:rsidRDefault="006A18AA" w:rsidP="006A18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8AA" w:rsidRDefault="006A18AA" w:rsidP="006A18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8AA" w:rsidRDefault="006A18AA" w:rsidP="006A1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18AA" w:rsidRDefault="006A18AA" w:rsidP="006A1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67AB" w:rsidRDefault="00EE67AB"/>
    <w:sectPr w:rsidR="00EE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4C"/>
    <w:rsid w:val="004F41C5"/>
    <w:rsid w:val="006A18AA"/>
    <w:rsid w:val="007C7457"/>
    <w:rsid w:val="0093424C"/>
    <w:rsid w:val="00934AE2"/>
    <w:rsid w:val="00E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A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4F41C5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4F41C5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A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4F41C5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4F41C5"/>
    <w:pPr>
      <w:spacing w:before="120" w:after="0" w:line="240" w:lineRule="auto"/>
      <w:ind w:firstLine="567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1061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2019-01-20T09:33:00Z</dcterms:created>
  <dcterms:modified xsi:type="dcterms:W3CDTF">2019-01-20T09:45:00Z</dcterms:modified>
</cp:coreProperties>
</file>