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D4" w:rsidRDefault="00453FD4" w:rsidP="009A30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ЗНАЧЕНИЕ СПЕЦИАЛЬНЫХ</w:t>
      </w:r>
      <w:r>
        <w:rPr>
          <w:rFonts w:ascii="Times New Roman" w:hAnsi="Times New Roman" w:cs="Times New Roman"/>
          <w:b/>
          <w:cap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УПРАЖНЕНИЙ ПРИ ПОДГОТОВКЕ ЛЫЖНИКА-ГОНЩИКА</w:t>
      </w: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D4" w:rsidRDefault="00453FD4" w:rsidP="00453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D32" w:rsidRDefault="003F5D32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32" w:rsidRDefault="003F5D32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32" w:rsidRDefault="003F5D32" w:rsidP="0045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D9777E" w:rsidRDefault="00D9777E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D9777E" w:rsidRDefault="00D9777E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453FD4" w:rsidRDefault="00453FD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135556" w:rsidRDefault="00135556" w:rsidP="009A30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35556" w:rsidRDefault="00135556" w:rsidP="009A30B4">
      <w:pPr>
        <w:pStyle w:val="1"/>
        <w:tabs>
          <w:tab w:val="right" w:leader="dot" w:pos="9344"/>
        </w:tabs>
        <w:spacing w:line="360" w:lineRule="auto"/>
        <w:rPr>
          <w:rFonts w:ascii="Calibri" w:hAnsi="Calibri" w:cs="Times New Roman"/>
          <w:noProof/>
          <w:sz w:val="22"/>
          <w:szCs w:val="22"/>
        </w:rPr>
      </w:pPr>
      <w:r w:rsidRPr="00135556">
        <w:rPr>
          <w:rStyle w:val="a3"/>
          <w:rFonts w:cs="Times New Roman"/>
          <w:noProof/>
          <w:color w:val="auto"/>
          <w:u w:val="none"/>
        </w:rPr>
        <w:t>ВВЕДЕНИЕ</w:t>
      </w:r>
      <w:r w:rsidR="005C4FA1">
        <w:rPr>
          <w:noProof/>
          <w:webHidden/>
        </w:rPr>
        <w:t>………………………………………………………………………3</w:t>
      </w:r>
    </w:p>
    <w:p w:rsidR="00C21550" w:rsidRDefault="00135556" w:rsidP="009A30B4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135556"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556">
        <w:rPr>
          <w:rFonts w:ascii="Times New Roman" w:hAnsi="Times New Roman" w:cs="Times New Roman"/>
          <w:caps/>
          <w:sz w:val="28"/>
          <w:szCs w:val="28"/>
        </w:rPr>
        <w:t>общие сведения о подготовке лыжника-гонщика</w:t>
      </w:r>
      <w:r>
        <w:rPr>
          <w:rFonts w:ascii="Times New Roman" w:hAnsi="Times New Roman" w:cs="Times New Roman"/>
          <w:caps/>
          <w:sz w:val="28"/>
          <w:szCs w:val="28"/>
        </w:rPr>
        <w:t>…</w:t>
      </w:r>
      <w:r w:rsidR="00333C19">
        <w:rPr>
          <w:rFonts w:ascii="Times New Roman" w:hAnsi="Times New Roman" w:cs="Times New Roman"/>
          <w:caps/>
          <w:sz w:val="28"/>
          <w:szCs w:val="28"/>
        </w:rPr>
        <w:t>5</w:t>
      </w:r>
    </w:p>
    <w:p w:rsidR="00692249" w:rsidRDefault="00127137" w:rsidP="009A30B4">
      <w:pPr>
        <w:pStyle w:val="a4"/>
        <w:numPr>
          <w:ilvl w:val="1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27137">
        <w:rPr>
          <w:rFonts w:ascii="Times New Roman" w:hAnsi="Times New Roman" w:cs="Times New Roman"/>
          <w:sz w:val="28"/>
          <w:szCs w:val="28"/>
        </w:rPr>
        <w:t>Средства подготовки лыжников-гонщиков</w:t>
      </w:r>
      <w:r>
        <w:rPr>
          <w:rFonts w:ascii="Times New Roman" w:hAnsi="Times New Roman" w:cs="Times New Roman"/>
          <w:sz w:val="28"/>
          <w:szCs w:val="28"/>
        </w:rPr>
        <w:t>…………………………....</w:t>
      </w:r>
      <w:r w:rsidR="00333C19">
        <w:rPr>
          <w:rFonts w:ascii="Times New Roman" w:hAnsi="Times New Roman" w:cs="Times New Roman"/>
          <w:sz w:val="28"/>
          <w:szCs w:val="28"/>
        </w:rPr>
        <w:t>5</w:t>
      </w:r>
    </w:p>
    <w:p w:rsidR="00114D62" w:rsidRDefault="00114D62" w:rsidP="009A30B4">
      <w:pPr>
        <w:pStyle w:val="a4"/>
        <w:numPr>
          <w:ilvl w:val="1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каче</w:t>
      </w:r>
      <w:r w:rsidR="00333C19">
        <w:rPr>
          <w:rFonts w:ascii="Times New Roman" w:hAnsi="Times New Roman" w:cs="Times New Roman"/>
          <w:sz w:val="28"/>
          <w:szCs w:val="28"/>
        </w:rPr>
        <w:t>ства лыжника-гонщика……………………………..13</w:t>
      </w:r>
    </w:p>
    <w:p w:rsidR="003A4487" w:rsidRDefault="003A4487" w:rsidP="009A30B4">
      <w:pPr>
        <w:pStyle w:val="a4"/>
        <w:spacing w:line="360" w:lineRule="auto"/>
        <w:ind w:left="0"/>
        <w:contextualSpacing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 </w:t>
      </w:r>
      <w:r w:rsidRPr="00232E4C">
        <w:rPr>
          <w:rFonts w:ascii="Times New Roman" w:hAnsi="Times New Roman" w:cs="Times New Roman"/>
          <w:caps/>
          <w:sz w:val="28"/>
          <w:szCs w:val="28"/>
        </w:rPr>
        <w:t xml:space="preserve">специальные упражнения, как средство подготовки </w:t>
      </w:r>
      <w:r w:rsidR="00232E4C" w:rsidRPr="00232E4C">
        <w:rPr>
          <w:rFonts w:ascii="Times New Roman" w:hAnsi="Times New Roman" w:cs="Times New Roman"/>
          <w:caps/>
          <w:sz w:val="28"/>
          <w:szCs w:val="28"/>
        </w:rPr>
        <w:t>лыжника-гонщика</w:t>
      </w:r>
      <w:r w:rsidR="00333C19">
        <w:rPr>
          <w:rFonts w:ascii="Times New Roman" w:hAnsi="Times New Roman" w:cs="Times New Roman"/>
          <w:caps/>
          <w:sz w:val="28"/>
          <w:szCs w:val="28"/>
        </w:rPr>
        <w:t>……………………………………..16</w:t>
      </w:r>
    </w:p>
    <w:p w:rsidR="00232E4C" w:rsidRDefault="00232E4C" w:rsidP="009A30B4">
      <w:pPr>
        <w:pStyle w:val="a4"/>
        <w:spacing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2.1</w:t>
      </w:r>
      <w:r w:rsidR="00B30477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="00B30477" w:rsidRPr="00B30477">
        <w:rPr>
          <w:rFonts w:ascii="Times New Roman" w:hAnsi="Times New Roman" w:cs="Times New Roman"/>
          <w:sz w:val="28"/>
          <w:szCs w:val="28"/>
        </w:rPr>
        <w:t>Применение имитационных упражнений при подготовке лыжников-гонщиков</w:t>
      </w:r>
      <w:r w:rsidR="00B3047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333C19">
        <w:rPr>
          <w:rFonts w:ascii="Times New Roman" w:hAnsi="Times New Roman" w:cs="Times New Roman"/>
          <w:sz w:val="28"/>
          <w:szCs w:val="28"/>
        </w:rPr>
        <w:t>16</w:t>
      </w:r>
    </w:p>
    <w:p w:rsidR="00B30477" w:rsidRDefault="00B30477" w:rsidP="009A30B4">
      <w:pPr>
        <w:pStyle w:val="a4"/>
        <w:spacing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Лыжероллеры, как средство подготовки спортсменов в бесснежный период…………………………………………………………………………</w:t>
      </w:r>
      <w:r w:rsidR="00333C19">
        <w:rPr>
          <w:rFonts w:ascii="Times New Roman" w:hAnsi="Times New Roman" w:cs="Times New Roman"/>
          <w:sz w:val="28"/>
          <w:szCs w:val="28"/>
        </w:rPr>
        <w:t>19</w:t>
      </w:r>
    </w:p>
    <w:p w:rsidR="00B30477" w:rsidRDefault="00B30477" w:rsidP="009A30B4">
      <w:pPr>
        <w:pStyle w:val="a4"/>
        <w:spacing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Применение игровых методов в тренировках лыжников-гонщиков...</w:t>
      </w:r>
      <w:r w:rsidR="00333C19">
        <w:rPr>
          <w:rFonts w:ascii="Times New Roman" w:hAnsi="Times New Roman" w:cs="Times New Roman"/>
          <w:sz w:val="28"/>
          <w:szCs w:val="28"/>
        </w:rPr>
        <w:t>22</w:t>
      </w:r>
    </w:p>
    <w:p w:rsidR="009A30B4" w:rsidRDefault="009A30B4" w:rsidP="009A30B4">
      <w:pPr>
        <w:pStyle w:val="a4"/>
        <w:spacing w:line="360" w:lineRule="auto"/>
        <w:ind w:left="0"/>
        <w:contextualSpacing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заключение………………………………………………………………</w:t>
      </w:r>
      <w:r w:rsidR="00333C19">
        <w:rPr>
          <w:rFonts w:ascii="Times New Roman" w:hAnsi="Times New Roman" w:cs="Times New Roman"/>
          <w:caps/>
          <w:sz w:val="28"/>
          <w:szCs w:val="28"/>
        </w:rPr>
        <w:t>…24</w:t>
      </w:r>
    </w:p>
    <w:p w:rsidR="009A30B4" w:rsidRDefault="009A30B4" w:rsidP="009A30B4">
      <w:pPr>
        <w:pStyle w:val="a4"/>
        <w:spacing w:line="360" w:lineRule="auto"/>
        <w:ind w:left="0"/>
        <w:contextualSpacing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литература………………………………………………………………...</w:t>
      </w:r>
      <w:r w:rsidR="00333C19">
        <w:rPr>
          <w:rFonts w:ascii="Times New Roman" w:hAnsi="Times New Roman" w:cs="Times New Roman"/>
          <w:caps/>
          <w:sz w:val="28"/>
          <w:szCs w:val="28"/>
        </w:rPr>
        <w:t>..26</w:t>
      </w:r>
    </w:p>
    <w:p w:rsidR="00333C19" w:rsidRPr="00F31767" w:rsidRDefault="00333C19" w:rsidP="009A30B4">
      <w:pPr>
        <w:pStyle w:val="a4"/>
        <w:spacing w:line="360" w:lineRule="auto"/>
        <w:ind w:left="0"/>
        <w:contextualSpacing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прило</w:t>
      </w:r>
      <w:r w:rsidR="00E36F3E">
        <w:rPr>
          <w:rFonts w:ascii="Times New Roman" w:hAnsi="Times New Roman" w:cs="Times New Roman"/>
          <w:caps/>
          <w:sz w:val="28"/>
          <w:szCs w:val="28"/>
        </w:rPr>
        <w:t>жения…………………………………………………………………2</w:t>
      </w:r>
      <w:r w:rsidR="00E36F3E" w:rsidRPr="00F31767">
        <w:rPr>
          <w:rFonts w:ascii="Times New Roman" w:hAnsi="Times New Roman" w:cs="Times New Roman"/>
          <w:caps/>
          <w:sz w:val="28"/>
          <w:szCs w:val="28"/>
        </w:rPr>
        <w:t>8</w:t>
      </w:r>
    </w:p>
    <w:p w:rsidR="005C4FA1" w:rsidRPr="00A5244F" w:rsidRDefault="005C4FA1">
      <w:pPr>
        <w:widowControl/>
        <w:autoSpaceDE/>
        <w:autoSpaceDN/>
        <w:adjustRightInd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5C4FA1" w:rsidRDefault="00B70DC1" w:rsidP="00B70DC1">
      <w:pPr>
        <w:pStyle w:val="a4"/>
        <w:widowControl/>
        <w:spacing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0DC1">
        <w:rPr>
          <w:rFonts w:ascii="Times New Roman" w:hAnsi="Times New Roman" w:cs="Times New Roman"/>
          <w:b/>
          <w:caps/>
          <w:sz w:val="28"/>
          <w:szCs w:val="28"/>
        </w:rPr>
        <w:lastRenderedPageBreak/>
        <w:t>введение</w:t>
      </w:r>
    </w:p>
    <w:p w:rsidR="00B70DC1" w:rsidRPr="00B70DC1" w:rsidRDefault="00B70DC1" w:rsidP="00B70DC1">
      <w:pPr>
        <w:widowControl/>
        <w:spacing w:line="360" w:lineRule="auto"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B70DC1">
        <w:rPr>
          <w:rFonts w:ascii="Times New Roman CYR" w:hAnsi="Times New Roman CYR" w:cs="Times New Roman CYR"/>
          <w:bCs/>
          <w:sz w:val="28"/>
          <w:szCs w:val="28"/>
        </w:rPr>
        <w:t xml:space="preserve">Всестороннее физическое развитие лыжников-гонщиков и высокий уровень здоровья обеспечиваются широким кругом средств и методов, применяемых в процессе учебной, </w:t>
      </w:r>
      <w:r w:rsidR="00CD4596">
        <w:rPr>
          <w:rFonts w:ascii="Times New Roman CYR" w:hAnsi="Times New Roman CYR" w:cs="Times New Roman CYR"/>
          <w:bCs/>
          <w:sz w:val="28"/>
          <w:szCs w:val="28"/>
        </w:rPr>
        <w:t>тренировочной и спортивной работы с</w:t>
      </w:r>
      <w:r w:rsidRPr="00B70DC1">
        <w:rPr>
          <w:rFonts w:ascii="Times New Roman CYR" w:hAnsi="Times New Roman CYR" w:cs="Times New Roman CYR"/>
          <w:bCs/>
          <w:sz w:val="28"/>
          <w:szCs w:val="28"/>
        </w:rPr>
        <w:t xml:space="preserve"> лыжниками. Все это является основой для дальнейшей спортивной подготовки и достижения главной цели при занятиях лыжным спортом - высоких результатов в соответствии с возрастными особенностями развивающегося организма лыжников. На базе всестороннего физического развития осуществляется специальная подготовка по лыжным гонкам. В процесс многолетней работы для достижения физического совершенства и высокого уровня развития специальных качеств, необходимых лыжнику-гонщику, очень важно обеспечить правильный выбор сре</w:t>
      </w:r>
      <w:proofErr w:type="gramStart"/>
      <w:r w:rsidRPr="00B70DC1">
        <w:rPr>
          <w:rFonts w:ascii="Times New Roman CYR" w:hAnsi="Times New Roman CYR" w:cs="Times New Roman CYR"/>
          <w:bCs/>
          <w:sz w:val="28"/>
          <w:szCs w:val="28"/>
        </w:rPr>
        <w:t>дств вс</w:t>
      </w:r>
      <w:proofErr w:type="gramEnd"/>
      <w:r w:rsidRPr="00B70DC1">
        <w:rPr>
          <w:rFonts w:ascii="Times New Roman CYR" w:hAnsi="Times New Roman CYR" w:cs="Times New Roman CYR"/>
          <w:bCs/>
          <w:sz w:val="28"/>
          <w:szCs w:val="28"/>
        </w:rPr>
        <w:t>есторонней физической и специальной подготовки и их наиболее целесообразное соотношение как на отдельных этапах (годичных циклах), так и в течение всего времени занятий лыжным спортом.</w:t>
      </w:r>
    </w:p>
    <w:p w:rsidR="00B70DC1" w:rsidRDefault="00B70DC1" w:rsidP="00B70DC1">
      <w:pPr>
        <w:widowControl/>
        <w:spacing w:line="360" w:lineRule="auto"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B70DC1">
        <w:rPr>
          <w:rFonts w:ascii="Times New Roman CYR" w:hAnsi="Times New Roman CYR" w:cs="Times New Roman CYR"/>
          <w:bCs/>
          <w:sz w:val="28"/>
          <w:szCs w:val="28"/>
        </w:rPr>
        <w:t xml:space="preserve">Вместе с тем всесторонняя физическая подготовка должна быть тесно связана с основным упражнением - передвижением на лыжах. Это достигается рациональным планированием средств (подводящих, </w:t>
      </w:r>
      <w:proofErr w:type="spellStart"/>
      <w:r w:rsidRPr="00B70DC1">
        <w:rPr>
          <w:rFonts w:ascii="Times New Roman CYR" w:hAnsi="Times New Roman CYR" w:cs="Times New Roman CYR"/>
          <w:bCs/>
          <w:sz w:val="28"/>
          <w:szCs w:val="28"/>
        </w:rPr>
        <w:t>общеразвивающих</w:t>
      </w:r>
      <w:proofErr w:type="spellEnd"/>
      <w:r w:rsidRPr="00B70DC1">
        <w:rPr>
          <w:rFonts w:ascii="Times New Roman CYR" w:hAnsi="Times New Roman CYR" w:cs="Times New Roman CYR"/>
          <w:bCs/>
          <w:sz w:val="28"/>
          <w:szCs w:val="28"/>
        </w:rPr>
        <w:t xml:space="preserve"> и имитационных упражнений) и методов подготовки в зимнее время. Бессистемное применение широкого круга упражнений в большом объеме (в том числе и в юношеском возрасте), несомненно, даст хороший оздоровительный эффект, но не обеспечит оптимальный ежегодный прирост спортивных результатов и не позволит достигнуть высоких (в соответствии со спортивными способностями каждого лыжника) результатов в возрастной период наивысших достижений.</w:t>
      </w:r>
    </w:p>
    <w:p w:rsidR="00364874" w:rsidRPr="00364874" w:rsidRDefault="00364874" w:rsidP="00364874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4874">
        <w:rPr>
          <w:rFonts w:ascii="Times New Roman" w:hAnsi="Times New Roman"/>
          <w:color w:val="000000"/>
          <w:sz w:val="28"/>
          <w:szCs w:val="28"/>
        </w:rPr>
        <w:t>Таким образом, важное место в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учебно-тренировочном процессе</w:t>
      </w:r>
      <w:r w:rsidRPr="00364874">
        <w:rPr>
          <w:rFonts w:ascii="Times New Roman" w:hAnsi="Times New Roman"/>
          <w:color w:val="000000"/>
          <w:sz w:val="28"/>
          <w:szCs w:val="28"/>
        </w:rPr>
        <w:t xml:space="preserve"> лыжников-гонщиков должно занимать формирование психического состояния готовности к соревновательной и тренировочной деятельности, особенно на этапе углубленной тренировки в период значительного увеличения объема и интенсивности тренировочных и соревнов</w:t>
      </w:r>
      <w:r>
        <w:rPr>
          <w:rFonts w:ascii="Times New Roman" w:hAnsi="Times New Roman"/>
          <w:color w:val="000000"/>
          <w:sz w:val="28"/>
          <w:szCs w:val="28"/>
        </w:rPr>
        <w:t>ательных</w:t>
      </w:r>
      <w:r w:rsidRPr="00364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874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нагрузок. В этой связи исследование, направленное на разработку </w:t>
      </w:r>
      <w:r>
        <w:rPr>
          <w:rFonts w:ascii="Times New Roman" w:hAnsi="Times New Roman"/>
          <w:color w:val="000000"/>
          <w:sz w:val="28"/>
          <w:szCs w:val="28"/>
        </w:rPr>
        <w:t>методики волевой подготовки</w:t>
      </w:r>
      <w:r w:rsidRPr="00364874">
        <w:rPr>
          <w:rFonts w:ascii="Times New Roman" w:hAnsi="Times New Roman"/>
          <w:color w:val="000000"/>
          <w:sz w:val="28"/>
          <w:szCs w:val="28"/>
        </w:rPr>
        <w:t xml:space="preserve"> лыжников-гонщиков на этапе углубленной тренировки является актуальным.</w:t>
      </w:r>
    </w:p>
    <w:p w:rsidR="00B70DC1" w:rsidRPr="00B70DC1" w:rsidRDefault="00B70DC1" w:rsidP="00B70DC1">
      <w:pPr>
        <w:widowControl/>
        <w:spacing w:line="360" w:lineRule="auto"/>
        <w:ind w:firstLine="709"/>
        <w:rPr>
          <w:rFonts w:ascii="Times New Roman CYR" w:hAnsi="Times New Roman CYR" w:cs="Times New Roman CYR"/>
          <w:bCs/>
          <w:sz w:val="28"/>
          <w:szCs w:val="28"/>
        </w:rPr>
      </w:pPr>
    </w:p>
    <w:p w:rsidR="00B70DC1" w:rsidRDefault="00B70DC1" w:rsidP="00B70DC1">
      <w:pPr>
        <w:widowControl/>
        <w:spacing w:line="360" w:lineRule="auto"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B70DC1">
        <w:rPr>
          <w:rFonts w:ascii="Times New Roman CYR" w:hAnsi="Times New Roman CYR" w:cs="Times New Roman CYR"/>
          <w:bCs/>
          <w:sz w:val="28"/>
          <w:szCs w:val="28"/>
        </w:rPr>
        <w:t>Предметом исследования является: особенности подготовки лыжников-гонщиков</w:t>
      </w:r>
    </w:p>
    <w:p w:rsidR="00B70DC1" w:rsidRPr="00B70DC1" w:rsidRDefault="00B70DC1" w:rsidP="00B70DC1">
      <w:pPr>
        <w:widowControl/>
        <w:spacing w:line="360" w:lineRule="auto"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B70DC1">
        <w:rPr>
          <w:rFonts w:ascii="Times New Roman CYR" w:hAnsi="Times New Roman CYR" w:cs="Times New Roman CYR"/>
          <w:bCs/>
          <w:sz w:val="28"/>
          <w:szCs w:val="28"/>
        </w:rPr>
        <w:t>Объектом исследования является: подготовка лыжников-гонщиков</w:t>
      </w:r>
    </w:p>
    <w:p w:rsidR="00B70DC1" w:rsidRPr="00B70DC1" w:rsidRDefault="00B70DC1" w:rsidP="00B70DC1">
      <w:pPr>
        <w:widowControl/>
        <w:spacing w:line="360" w:lineRule="auto"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B70DC1">
        <w:rPr>
          <w:rFonts w:ascii="Times New Roman CYR" w:hAnsi="Times New Roman CYR" w:cs="Times New Roman CYR"/>
          <w:bCs/>
          <w:sz w:val="28"/>
          <w:szCs w:val="28"/>
        </w:rPr>
        <w:t xml:space="preserve">Цель исследования: изучить особенности подготовки лыжников-гонщиков в </w:t>
      </w:r>
      <w:r>
        <w:rPr>
          <w:rFonts w:ascii="Times New Roman CYR" w:hAnsi="Times New Roman CYR" w:cs="Times New Roman CYR"/>
          <w:bCs/>
          <w:sz w:val="28"/>
          <w:szCs w:val="28"/>
        </w:rPr>
        <w:t>разные сезоны</w:t>
      </w:r>
    </w:p>
    <w:p w:rsidR="00B70DC1" w:rsidRPr="00B70DC1" w:rsidRDefault="00B70DC1" w:rsidP="00B70DC1">
      <w:pPr>
        <w:widowControl/>
        <w:spacing w:line="360" w:lineRule="auto"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B70DC1">
        <w:rPr>
          <w:rFonts w:ascii="Times New Roman CYR" w:hAnsi="Times New Roman CYR" w:cs="Times New Roman CYR"/>
          <w:bCs/>
          <w:sz w:val="28"/>
          <w:szCs w:val="28"/>
        </w:rPr>
        <w:t>Для решения поставленной цели необходимо решить следующие задачи:</w:t>
      </w:r>
    </w:p>
    <w:p w:rsidR="00B70DC1" w:rsidRPr="00B70DC1" w:rsidRDefault="00B70DC1" w:rsidP="00B70DC1">
      <w:pPr>
        <w:widowControl/>
        <w:spacing w:line="360" w:lineRule="auto"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B70DC1">
        <w:rPr>
          <w:rFonts w:ascii="Times New Roman CYR" w:hAnsi="Times New Roman CYR" w:cs="Times New Roman CYR"/>
          <w:bCs/>
          <w:sz w:val="28"/>
          <w:szCs w:val="28"/>
        </w:rPr>
        <w:t>1.проанализировать научно-методической литературы по вопросам подготовки лыжников-гонщиков</w:t>
      </w:r>
    </w:p>
    <w:p w:rsidR="00B70DC1" w:rsidRPr="00B70DC1" w:rsidRDefault="00B70DC1" w:rsidP="00B70DC1">
      <w:pPr>
        <w:widowControl/>
        <w:spacing w:line="360" w:lineRule="auto"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B70DC1">
        <w:rPr>
          <w:rFonts w:ascii="Times New Roman CYR" w:hAnsi="Times New Roman CYR" w:cs="Times New Roman CYR"/>
          <w:bCs/>
          <w:sz w:val="28"/>
          <w:szCs w:val="28"/>
        </w:rPr>
        <w:t>2. определить особенности подготовки лыжников-гонщиков</w:t>
      </w:r>
    </w:p>
    <w:p w:rsidR="00B70DC1" w:rsidRDefault="00B70DC1" w:rsidP="00B70DC1">
      <w:pPr>
        <w:widowControl/>
        <w:spacing w:line="360" w:lineRule="auto"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B70DC1">
        <w:rPr>
          <w:rFonts w:ascii="Times New Roman CYR" w:hAnsi="Times New Roman CYR" w:cs="Times New Roman CYR"/>
          <w:bCs/>
          <w:sz w:val="28"/>
          <w:szCs w:val="28"/>
        </w:rPr>
        <w:t xml:space="preserve">3. выявить комплекс упражнения лыжников-гонщиков в </w:t>
      </w:r>
      <w:r>
        <w:rPr>
          <w:rFonts w:ascii="Times New Roman CYR" w:hAnsi="Times New Roman CYR" w:cs="Times New Roman CYR"/>
          <w:bCs/>
          <w:sz w:val="28"/>
          <w:szCs w:val="28"/>
        </w:rPr>
        <w:t>разные</w:t>
      </w:r>
      <w:r w:rsidRPr="00B70DC1">
        <w:rPr>
          <w:rFonts w:ascii="Times New Roman CYR" w:hAnsi="Times New Roman CYR" w:cs="Times New Roman CYR"/>
          <w:bCs/>
          <w:sz w:val="28"/>
          <w:szCs w:val="28"/>
        </w:rPr>
        <w:t xml:space="preserve"> врем</w:t>
      </w:r>
      <w:r>
        <w:rPr>
          <w:rFonts w:ascii="Times New Roman CYR" w:hAnsi="Times New Roman CYR" w:cs="Times New Roman CYR"/>
          <w:bCs/>
          <w:sz w:val="28"/>
          <w:szCs w:val="28"/>
        </w:rPr>
        <w:t>ена</w:t>
      </w:r>
      <w:r w:rsidRPr="00B70DC1">
        <w:rPr>
          <w:rFonts w:ascii="Times New Roman CYR" w:hAnsi="Times New Roman CYR" w:cs="Times New Roman CYR"/>
          <w:bCs/>
          <w:sz w:val="28"/>
          <w:szCs w:val="28"/>
        </w:rPr>
        <w:t xml:space="preserve"> года</w:t>
      </w:r>
    </w:p>
    <w:p w:rsidR="006B0E5F" w:rsidRPr="00A5244F" w:rsidRDefault="006B0E5F">
      <w:pPr>
        <w:widowControl/>
        <w:autoSpaceDE/>
        <w:autoSpaceDN/>
        <w:adjustRightInd/>
        <w:rPr>
          <w:rFonts w:ascii="Times New Roman CYR" w:hAnsi="Times New Roman CYR" w:cs="Times New Roman CYR"/>
          <w:bCs/>
          <w:sz w:val="28"/>
          <w:szCs w:val="28"/>
        </w:rPr>
      </w:pPr>
      <w:r w:rsidRPr="00A5244F">
        <w:rPr>
          <w:rFonts w:ascii="Times New Roman CYR" w:hAnsi="Times New Roman CYR" w:cs="Times New Roman CYR"/>
          <w:bCs/>
          <w:sz w:val="28"/>
          <w:szCs w:val="28"/>
        </w:rPr>
        <w:br w:type="page"/>
      </w:r>
    </w:p>
    <w:p w:rsidR="00B96E22" w:rsidRDefault="00B96E22" w:rsidP="00B96E22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35556">
        <w:rPr>
          <w:rFonts w:ascii="Times New Roman" w:hAnsi="Times New Roman" w:cs="Times New Roman"/>
          <w:sz w:val="28"/>
          <w:szCs w:val="28"/>
        </w:rPr>
        <w:lastRenderedPageBreak/>
        <w:t>Глава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556">
        <w:rPr>
          <w:rFonts w:ascii="Times New Roman" w:hAnsi="Times New Roman" w:cs="Times New Roman"/>
          <w:caps/>
          <w:sz w:val="28"/>
          <w:szCs w:val="28"/>
        </w:rPr>
        <w:t>общие сведе</w:t>
      </w:r>
      <w:r>
        <w:rPr>
          <w:rFonts w:ascii="Times New Roman" w:hAnsi="Times New Roman" w:cs="Times New Roman"/>
          <w:caps/>
          <w:sz w:val="28"/>
          <w:szCs w:val="28"/>
        </w:rPr>
        <w:t>ния о подготовке лыжника-гонщика</w:t>
      </w:r>
    </w:p>
    <w:p w:rsidR="00B96E22" w:rsidRPr="00B96E22" w:rsidRDefault="00B96E22" w:rsidP="00B96E22">
      <w:pPr>
        <w:widowControl/>
        <w:spacing w:line="360" w:lineRule="auto"/>
        <w:ind w:firstLine="709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B96E22">
        <w:rPr>
          <w:rFonts w:ascii="Times New Roman" w:hAnsi="Times New Roman" w:cs="Times New Roman"/>
          <w:b/>
          <w:sz w:val="28"/>
          <w:szCs w:val="28"/>
        </w:rPr>
        <w:t>1.1 Средства подготовки лыжников-гонщиков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В процессе многолетней подготовки лыжника для развития волевых и физических качеств, обучения технике и тактике, повышения уровня функциональной подготовки применяется необычайно широкий круг различных упражнений. Каждое из применяемых упражнений оказывает на организм лыжника-гонщика многообразное воздействие, но вместе с тем решение тех или иных задач подготовки завис</w:t>
      </w:r>
      <w:r w:rsidR="00F31767">
        <w:rPr>
          <w:rFonts w:ascii="Times New Roman" w:hAnsi="Times New Roman" w:cs="Times New Roman CYR"/>
          <w:bCs/>
          <w:sz w:val="28"/>
          <w:szCs w:val="28"/>
        </w:rPr>
        <w:t>ит от целенаправленного примене</w:t>
      </w:r>
      <w:r w:rsidRPr="00B96E22">
        <w:rPr>
          <w:rFonts w:ascii="Times New Roman" w:hAnsi="Times New Roman" w:cs="Times New Roman CYR"/>
          <w:bCs/>
          <w:sz w:val="28"/>
          <w:szCs w:val="28"/>
        </w:rPr>
        <w:t>ния определенных упражнений. Точный выбор упражнений при обучении и тренировке во многом определяет эффективность многолетней подготовки на всех ее этапах. Во всех случаях подбора упражнений следует исходить из взаимодействия навыков при обучении и физических каче</w:t>
      </w:r>
      <w:proofErr w:type="gramStart"/>
      <w:r w:rsidRPr="00B96E22">
        <w:rPr>
          <w:rFonts w:ascii="Times New Roman" w:hAnsi="Times New Roman" w:cs="Times New Roman CYR"/>
          <w:bCs/>
          <w:sz w:val="28"/>
          <w:szCs w:val="28"/>
        </w:rPr>
        <w:t>ств пр</w:t>
      </w:r>
      <w:proofErr w:type="gramEnd"/>
      <w:r w:rsidRPr="00B96E22">
        <w:rPr>
          <w:rFonts w:ascii="Times New Roman" w:hAnsi="Times New Roman" w:cs="Times New Roman CYR"/>
          <w:bCs/>
          <w:sz w:val="28"/>
          <w:szCs w:val="28"/>
        </w:rPr>
        <w:t>и тренировке, используя их положительный перенос с одно</w:t>
      </w:r>
      <w:r w:rsidR="00E429F3">
        <w:rPr>
          <w:rFonts w:ascii="Times New Roman" w:hAnsi="Times New Roman" w:cs="Times New Roman CYR"/>
          <w:bCs/>
          <w:sz w:val="28"/>
          <w:szCs w:val="28"/>
        </w:rPr>
        <w:t>го упражнения на другое</w:t>
      </w:r>
      <w:r w:rsidRPr="00B96E22">
        <w:rPr>
          <w:rFonts w:ascii="Times New Roman" w:hAnsi="Times New Roman" w:cs="Times New Roman CYR"/>
          <w:bCs/>
          <w:sz w:val="28"/>
          <w:szCs w:val="28"/>
        </w:rPr>
        <w:t>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В лыжных гонках при подборе упражнений необходимо учитывать больший или меньший перенос навыков и качеств с различных применяемых упражнений на способы передвижения на лыжах.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Все физические упражнения, применяемые в подготовке лыжников, принято делить на следующие основные группы: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1. Упражнения основного вида лыжного спорта - лыжных гонок, избранных как предмет специализации. В эту группу входят все способы передвижения на лыжах (лыжные ходы, спуски, подъемы, повороты и т.д.). Все эти упражнения выполняются в различных вариантах и разнообразными методами.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2. </w:t>
      </w:r>
      <w:proofErr w:type="spellStart"/>
      <w:r w:rsidRPr="00B96E22">
        <w:rPr>
          <w:rFonts w:ascii="Times New Roman" w:hAnsi="Times New Roman" w:cs="Times New Roman CYR"/>
          <w:bCs/>
          <w:sz w:val="28"/>
          <w:szCs w:val="28"/>
        </w:rPr>
        <w:t>Общеразвивающие</w:t>
      </w:r>
      <w:proofErr w:type="spell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 упражнения, подразделяющиеся, в свою очередь, на две подгруппы: а) </w:t>
      </w:r>
      <w:proofErr w:type="spellStart"/>
      <w:r w:rsidRPr="00B96E22">
        <w:rPr>
          <w:rFonts w:ascii="Times New Roman" w:hAnsi="Times New Roman" w:cs="Times New Roman CYR"/>
          <w:bCs/>
          <w:sz w:val="28"/>
          <w:szCs w:val="28"/>
        </w:rPr>
        <w:t>общеразвивающие</w:t>
      </w:r>
      <w:proofErr w:type="spell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 подготовительные; б) упражнения </w:t>
      </w:r>
      <w:r w:rsidR="00E429F3">
        <w:rPr>
          <w:rFonts w:ascii="Times New Roman" w:hAnsi="Times New Roman" w:cs="Times New Roman CYR"/>
          <w:bCs/>
          <w:sz w:val="28"/>
          <w:szCs w:val="28"/>
        </w:rPr>
        <w:t>из других видов спорта.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В первую подгруппу включаются разнообразные упражнения без предметов и с предметами (набивные мячи, гантели, подсобные предметы - отягощения, ядра и др.). Сюда же включаются упражнения с сопротивлением </w:t>
      </w:r>
      <w:r w:rsidRPr="00B96E22">
        <w:rPr>
          <w:rFonts w:ascii="Times New Roman" w:hAnsi="Times New Roman" w:cs="Times New Roman CYR"/>
          <w:bCs/>
          <w:sz w:val="28"/>
          <w:szCs w:val="28"/>
        </w:rPr>
        <w:lastRenderedPageBreak/>
        <w:t xml:space="preserve">партнеров и упругих предметов (амортизаторы резиновые, пружинные и т.п.). Наиболее </w:t>
      </w:r>
      <w:proofErr w:type="spellStart"/>
      <w:r w:rsidRPr="00B96E22">
        <w:rPr>
          <w:rFonts w:ascii="Times New Roman" w:hAnsi="Times New Roman" w:cs="Times New Roman CYR"/>
          <w:bCs/>
          <w:sz w:val="28"/>
          <w:szCs w:val="28"/>
        </w:rPr>
        <w:t>широкообщеразвивающие</w:t>
      </w:r>
      <w:proofErr w:type="spell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 упражнения применяются в тренировке лыжников, а также новичков и лыжников низших разрядов. Во вторую подгруппу входят упражнения из других видов спорта, (легкой атлетики, гребли, спортивных игр, плавания и др.). Эти упражнения применяются в основном в бесснежное время года для развития физических качеств, необходимых лыжнику. Упражнения подбираются так, чтобы наблюдался наибольший положительный перенос физических каче</w:t>
      </w:r>
      <w:proofErr w:type="gramStart"/>
      <w:r w:rsidRPr="00B96E22">
        <w:rPr>
          <w:rFonts w:ascii="Times New Roman" w:hAnsi="Times New Roman" w:cs="Times New Roman CYR"/>
          <w:bCs/>
          <w:sz w:val="28"/>
          <w:szCs w:val="28"/>
        </w:rPr>
        <w:t>ств с пр</w:t>
      </w:r>
      <w:proofErr w:type="gram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именяемого вида на основной вид - лыжные гонки. Так, для развития выносливости применяется кроссовый бег по пересеченной местности; для </w:t>
      </w:r>
      <w:proofErr w:type="spellStart"/>
      <w:r w:rsidRPr="00B96E22">
        <w:rPr>
          <w:rFonts w:ascii="Times New Roman" w:hAnsi="Times New Roman" w:cs="Times New Roman CYR"/>
          <w:bCs/>
          <w:sz w:val="28"/>
          <w:szCs w:val="28"/>
        </w:rPr>
        <w:t>раз¬вития</w:t>
      </w:r>
      <w:proofErr w:type="spell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 силовой выносливости - длительная гребля; для развития ловкости, координации движений и быстроты - спортивные игры (баскетбол, ручной мяч, футбол) и т.д.</w:t>
      </w:r>
    </w:p>
    <w:p w:rsidR="00B96E22" w:rsidRPr="003F5D3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3. Специальные упражнения также разделяются на две подгруппы: а) специально подготовительные; б) специально подводящие. Специально подготовительные упражнения применяются для развития физических и волевых каче</w:t>
      </w:r>
      <w:proofErr w:type="gramStart"/>
      <w:r w:rsidRPr="00B96E22">
        <w:rPr>
          <w:rFonts w:ascii="Times New Roman" w:hAnsi="Times New Roman" w:cs="Times New Roman CYR"/>
          <w:bCs/>
          <w:sz w:val="28"/>
          <w:szCs w:val="28"/>
        </w:rPr>
        <w:t>ств пр</w:t>
      </w:r>
      <w:proofErr w:type="gramEnd"/>
      <w:r w:rsidRPr="00B96E22">
        <w:rPr>
          <w:rFonts w:ascii="Times New Roman" w:hAnsi="Times New Roman" w:cs="Times New Roman CYR"/>
          <w:bCs/>
          <w:sz w:val="28"/>
          <w:szCs w:val="28"/>
        </w:rPr>
        <w:t>именительно к лыжным гонкам. Специально подводящие упражнения применяются с целью изучения элементов техники способов передвижения на лыжах.</w:t>
      </w:r>
      <w:r w:rsidR="00150FE4">
        <w:rPr>
          <w:rFonts w:ascii="Times New Roman" w:hAnsi="Times New Roman" w:cs="Times New Roman CYR"/>
          <w:bCs/>
          <w:sz w:val="28"/>
          <w:szCs w:val="28"/>
        </w:rPr>
        <w:t xml:space="preserve"> </w:t>
      </w:r>
      <w:r w:rsidR="00150FE4" w:rsidRPr="003F5D32">
        <w:rPr>
          <w:rFonts w:ascii="Times New Roman" w:hAnsi="Times New Roman" w:cs="Times New Roman CYR"/>
          <w:bCs/>
          <w:sz w:val="28"/>
          <w:szCs w:val="28"/>
        </w:rPr>
        <w:t>[5]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В группу специальных упражнений включаются упражнения, избирательно воздействующие на отдельные группы мышц, участвующие в определенных движениях, в способах передвижения на лыжах (например, в отталкивании), а также широкий круг имитационных упражнений (на месте и в движении). Имитационные упражнения могут применяться как для совершенствования отдельного элемента техники, так и для нескольких элементов (в связке). Применение тренажеров (передвижение на лыжероллерах) значительно расширяет возможности воздействия специальных упражнений. Круг специальных упражнений, применяемых в тренировке лыжников, в настоящее время достаточно широк. Вместе с тем необходимо отметить, что одни и те же упражнения (например, </w:t>
      </w:r>
      <w:r w:rsidRPr="00B96E22">
        <w:rPr>
          <w:rFonts w:ascii="Times New Roman" w:hAnsi="Times New Roman" w:cs="Times New Roman CYR"/>
          <w:bCs/>
          <w:sz w:val="28"/>
          <w:szCs w:val="28"/>
        </w:rPr>
        <w:lastRenderedPageBreak/>
        <w:t xml:space="preserve">имитационные и передвижение на лыжероллерах) в зависимости от поставленных задач и методики применения, могут быть использованы и как подготовительные, и как подводящие упражнения. В начале подготовительного периода имитационные упражнения, применяемые в небольшом объеме, используются как средство обучения и совершенствования элементов техники. Осенью же </w:t>
      </w:r>
      <w:proofErr w:type="gramStart"/>
      <w:r w:rsidRPr="00B96E22">
        <w:rPr>
          <w:rFonts w:ascii="Times New Roman" w:hAnsi="Times New Roman" w:cs="Times New Roman CYR"/>
          <w:bCs/>
          <w:sz w:val="28"/>
          <w:szCs w:val="28"/>
        </w:rPr>
        <w:t>объем</w:t>
      </w:r>
      <w:proofErr w:type="gram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 и интенсивность применения этих упражнений увеличиваются, и они способствуют развити</w:t>
      </w:r>
      <w:r w:rsidR="00E429F3">
        <w:rPr>
          <w:rFonts w:ascii="Times New Roman" w:hAnsi="Times New Roman" w:cs="Times New Roman CYR"/>
          <w:bCs/>
          <w:sz w:val="28"/>
          <w:szCs w:val="28"/>
        </w:rPr>
        <w:t>ю специальных качеств.</w:t>
      </w:r>
    </w:p>
    <w:p w:rsidR="00B96E22" w:rsidRPr="00453FD4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proofErr w:type="spellStart"/>
      <w:r w:rsidRPr="00B96E22">
        <w:rPr>
          <w:rFonts w:ascii="Times New Roman" w:hAnsi="Times New Roman" w:cs="Times New Roman CYR"/>
          <w:bCs/>
          <w:sz w:val="28"/>
          <w:szCs w:val="28"/>
        </w:rPr>
        <w:t>Общеразвивающие</w:t>
      </w:r>
      <w:proofErr w:type="spell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 упражнения особенно важно подбирать в соответствии с особенностями избранного вида - лыжных гонок. В подготовке лыжников сложился широкий круг упражнений, которые классифицируются по преимущественному воздействию на развитие отдельных физических качеств. Это разделение несколько условно, так как при выполнении упражнений, например на быстроту, развиваются и другие качества, в частности сила мышц. Длительное выполнение разнообразных упражнений в какой-то мере способствует повышению и общего уровня выносливос</w:t>
      </w:r>
      <w:r w:rsidR="00E429F3">
        <w:rPr>
          <w:rFonts w:ascii="Times New Roman" w:hAnsi="Times New Roman" w:cs="Times New Roman CYR"/>
          <w:bCs/>
          <w:sz w:val="28"/>
          <w:szCs w:val="28"/>
        </w:rPr>
        <w:t>ти.</w:t>
      </w:r>
      <w:r w:rsidR="00150FE4" w:rsidRPr="00150FE4">
        <w:rPr>
          <w:rFonts w:ascii="Times New Roman" w:hAnsi="Times New Roman" w:cs="Times New Roman CYR"/>
          <w:bCs/>
          <w:sz w:val="28"/>
          <w:szCs w:val="28"/>
        </w:rPr>
        <w:t xml:space="preserve"> </w:t>
      </w:r>
      <w:r w:rsidR="00150FE4" w:rsidRPr="00453FD4">
        <w:rPr>
          <w:rFonts w:ascii="Times New Roman" w:hAnsi="Times New Roman" w:cs="Times New Roman CYR"/>
          <w:bCs/>
          <w:sz w:val="28"/>
          <w:szCs w:val="28"/>
        </w:rPr>
        <w:t>[7]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Упражнения для развития выносливости: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1. Бег на средние и длинные дистанции (по дорожке и кросс).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2. Смешанное передвижение по пересеченной местности (чередование ходьбы и бега, бега и имитации в подъемы).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3. Гребля (байдарочная, народная, академическая).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4. Плавание на средние и длинные дистанции.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5. Езда на велосипеде (по шоссе и кросс) и др. Все упражнения на развитие выносливости выполняются с умеренной интенсивностью и длительностью в зависимости от этапа, периода, возраста и подготовленно</w:t>
      </w:r>
      <w:r w:rsidR="00E429F3">
        <w:rPr>
          <w:rFonts w:ascii="Times New Roman" w:hAnsi="Times New Roman" w:cs="Times New Roman CYR"/>
          <w:bCs/>
          <w:sz w:val="28"/>
          <w:szCs w:val="28"/>
        </w:rPr>
        <w:t>сти.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Упражнение для развития силы: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1. Упражнения с отягощением собственным весом: а) сгибание и разгибание рук в упоре лежа и на брусьях; б) подтягивание на перекладине и </w:t>
      </w:r>
      <w:r w:rsidRPr="00B96E22">
        <w:rPr>
          <w:rFonts w:ascii="Times New Roman" w:hAnsi="Times New Roman" w:cs="Times New Roman CYR"/>
          <w:bCs/>
          <w:sz w:val="28"/>
          <w:szCs w:val="28"/>
        </w:rPr>
        <w:lastRenderedPageBreak/>
        <w:t xml:space="preserve">кольцах; в) переход из виса в упор на перекладине и кольцах (силой); г) лазание по канату без помощи ног; </w:t>
      </w:r>
      <w:proofErr w:type="spellStart"/>
      <w:r w:rsidRPr="00B96E22">
        <w:rPr>
          <w:rFonts w:ascii="Times New Roman" w:hAnsi="Times New Roman" w:cs="Times New Roman CYR"/>
          <w:bCs/>
          <w:sz w:val="28"/>
          <w:szCs w:val="28"/>
        </w:rPr>
        <w:t>д</w:t>
      </w:r>
      <w:proofErr w:type="spell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) приседание на одной и двух ногах; е) поднимание ног в положении лежа или в висе на гимнастической стенке - в угол и, наоборот, поднимание </w:t>
      </w:r>
      <w:proofErr w:type="gramStart"/>
      <w:r w:rsidRPr="00B96E22">
        <w:rPr>
          <w:rFonts w:ascii="Times New Roman" w:hAnsi="Times New Roman" w:cs="Times New Roman CYR"/>
          <w:bCs/>
          <w:sz w:val="28"/>
          <w:szCs w:val="28"/>
        </w:rPr>
        <w:t>туловища</w:t>
      </w:r>
      <w:proofErr w:type="gram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 в положении лежа, ноги закреплены.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2. С внешними отягощениями (штанга, гири, гантели, набивные мячи, камни и другие подсобные предметы): а) броски, рывки, толчки и жимы указанных предметов одной или двумя руками в различных направлениях; б) вращательные движения руками и туловищем (с предметами) и наклоны (с предметами).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3. Упражнения в сопротивлении с партнером (различные движения руками, туловищем и т.д.), передвижение на руках в упоре, партнер поддерживает за ноги, скачки в таком же положении и т.п. 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4. Упражнение с сопротивлением упругих предметов (резиновыми амортизаторами и бинтами, эспандерами) в различных положениях, разнообразные движения для всех групп мышц.</w:t>
      </w:r>
    </w:p>
    <w:p w:rsidR="00B96E22" w:rsidRPr="00453FD4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5. Упражнения на тренажерах. Используются разнообразные тренажеры с тягами через блоки и отягощениями для всех частей тела и групп мышц</w:t>
      </w:r>
      <w:r w:rsidR="00E429F3">
        <w:rPr>
          <w:rFonts w:ascii="Times New Roman" w:hAnsi="Times New Roman" w:cs="Times New Roman CYR"/>
          <w:bCs/>
          <w:sz w:val="28"/>
          <w:szCs w:val="28"/>
        </w:rPr>
        <w:t xml:space="preserve"> в различных положениях.</w:t>
      </w:r>
      <w:r w:rsidR="00150FE4" w:rsidRPr="00150FE4">
        <w:rPr>
          <w:rFonts w:ascii="Times New Roman" w:hAnsi="Times New Roman" w:cs="Times New Roman CYR"/>
          <w:bCs/>
          <w:sz w:val="28"/>
          <w:szCs w:val="28"/>
        </w:rPr>
        <w:t xml:space="preserve"> </w:t>
      </w:r>
      <w:r w:rsidR="00150FE4" w:rsidRPr="00453FD4">
        <w:rPr>
          <w:rFonts w:ascii="Times New Roman" w:hAnsi="Times New Roman" w:cs="Times New Roman CYR"/>
          <w:bCs/>
          <w:sz w:val="28"/>
          <w:szCs w:val="28"/>
        </w:rPr>
        <w:t>[10]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Величина отягощений, количество повторений, интервалы отдыха и сочетание упражнений подбираются в зависимости от пола, возраста, подготовленности и квалификации лыжников и уровня развития силы отдельных групп мышц (для ликвидации недостатков в развитии у каждого лыжника индивидуально).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Упражнения для развития быстроты: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1. Бег на короткие дистанции (30-100 м).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2. Прыжки в высоту и длину с места (одиночные, тройные, пятерные и т.п.) и с разбега.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3. Беговые упражнения спринтера.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4. Спортивные игры.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lastRenderedPageBreak/>
        <w:t>Все упражнения на развитие быстроты выполняются с максимальной скоростью (интенсивностью), количество повторений до начала ее снижения, а также в зависимости от возраста и подготовленности спортсменов.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Упражнения для развития ловкости: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1. Спортивные игры.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2. Элементы акробатики.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3. Прыжки и прыжковые упражнения с дополнительными движениями, поворотами и вращениями.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4. Специальные упражнения для развития координации движений.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При развитии ловкости необходимо постоянно обновлять комплексы упражнений, так как они оказывают необходимый эффект лишь до тех пор, пока являются для спортсмена новыми. Применение освоенных упражнений не способствует развитию ловкости </w:t>
      </w:r>
      <w:r w:rsidR="00E429F3">
        <w:rPr>
          <w:rFonts w:ascii="Times New Roman" w:hAnsi="Times New Roman" w:cs="Times New Roman CYR"/>
          <w:bCs/>
          <w:sz w:val="28"/>
          <w:szCs w:val="28"/>
        </w:rPr>
        <w:t>и координации движений.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Упражнения для развития гибкости: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1. Маховые и пружинистые с увеличивающейся амплитудой (для рук, ног и туловища).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2. То же с помощью партнера (для увеличения амплитуды).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Все упражнения на развитие гибкости используются многократно, повторно с постепенным увеличением амплитуды, лучше их выполнять сериями по несколько повторений в каждой. Особое внимание развитию гибкости следует уделять в подростковом возрасте, примерно с 11- до 14-летнего возраста, она в это время развивается легче всего.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Упражнения для развития равновесия: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1. Маховые и вращательные движения (для рук, ног и туловища), а также приседания на уменьшенной опоре.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2. То же на повышенной опоре.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3. То же на неустойчивой (качающейся) опоре.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4. Ходьба, бег и прыжки на тех же видах опор.</w:t>
      </w:r>
    </w:p>
    <w:p w:rsidR="00B96E22" w:rsidRPr="00150FE4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5. Специальные упражнения для развития вестибулярного аппарата.</w:t>
      </w:r>
      <w:r w:rsidR="00150FE4" w:rsidRPr="00150FE4">
        <w:rPr>
          <w:rFonts w:ascii="Times New Roman" w:hAnsi="Times New Roman" w:cs="Times New Roman CYR"/>
          <w:bCs/>
          <w:sz w:val="28"/>
          <w:szCs w:val="28"/>
        </w:rPr>
        <w:t>[12]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proofErr w:type="gramStart"/>
      <w:r w:rsidRPr="00B96E22">
        <w:rPr>
          <w:rFonts w:ascii="Times New Roman" w:hAnsi="Times New Roman" w:cs="Times New Roman CYR"/>
          <w:bCs/>
          <w:sz w:val="28"/>
          <w:szCs w:val="28"/>
        </w:rPr>
        <w:lastRenderedPageBreak/>
        <w:t>В большом объеме применяются также специальные упражнения на развитие этого качества и совершенствование функций вестибулярного аппарата: наклоны головы вперед, назад, вправо, влево; кружение и повороты головы (2 движения в 1 с), быстрые движения головой в различных положениях (2-3 движения в 1 с); повороты на 180 и 360° на месте и в движении;</w:t>
      </w:r>
      <w:proofErr w:type="gram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 наклоны и круговые движения туловищем, кувырки вперед, назад в стороны, то же многократно с последующим выпрыгиванием вверх и с поворотами на 90-180° в прыжке и другие упражнения вращательного характера. Кроме этого, применяются разного ряда тренажеры (на неустойчивой, вращательной, качающейся, катящейся опоре) как развивающие равновесие, так и</w:t>
      </w:r>
      <w:r w:rsidR="00BB45DE">
        <w:rPr>
          <w:rFonts w:ascii="Times New Roman" w:hAnsi="Times New Roman" w:cs="Times New Roman CYR"/>
          <w:bCs/>
          <w:sz w:val="28"/>
          <w:szCs w:val="28"/>
        </w:rPr>
        <w:t xml:space="preserve"> укрепляющие суставы.</w:t>
      </w:r>
    </w:p>
    <w:p w:rsidR="00B96E22" w:rsidRPr="00453FD4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proofErr w:type="gramStart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Для развития скоростно-силовых качеств </w:t>
      </w:r>
      <w:r w:rsidR="00BB45DE">
        <w:rPr>
          <w:rFonts w:ascii="Times New Roman" w:hAnsi="Times New Roman" w:cs="Times New Roman CYR"/>
          <w:bCs/>
          <w:sz w:val="28"/>
          <w:szCs w:val="28"/>
        </w:rPr>
        <w:t>применяются различные прыжки «</w:t>
      </w:r>
      <w:r w:rsidRPr="00B96E22">
        <w:rPr>
          <w:rFonts w:ascii="Times New Roman" w:hAnsi="Times New Roman" w:cs="Times New Roman CYR"/>
          <w:bCs/>
          <w:sz w:val="28"/>
          <w:szCs w:val="28"/>
        </w:rPr>
        <w:t>прыжковые упражнения - многократные прыжки с места, на одной и двух ногах из различных исходных положений (из глубокого приседа на всей ступне или на носках) в различных направлениях (вверх, вперед, вверх по склону или по лестнице, впрыгивание на препятствие, через невысокие барьеры, в глубину с тумбы или обрыва и т.п.).</w:t>
      </w:r>
      <w:proofErr w:type="gram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 Все прыжковые упражнения можно выполнять с отягощением. Очень важно при выполнении прыжков добиваться максимально высокой скорости отталкивания. Для развития скоростно-силовых качеств целесообразно некоторые прыжковые упражнения выполнять с максимальной скоростью на время, например прыжки на двух ногах на отрезке 10 или 20 м, то же, но с преодолением 5-ти барьеров высотой 80 см и т.п. Для развития скоростно-силовых качеств мышц рук и плечевого пояса применяются разнообразные упражнения с </w:t>
      </w:r>
      <w:proofErr w:type="spellStart"/>
      <w:r w:rsidRPr="00B96E22">
        <w:rPr>
          <w:rFonts w:ascii="Times New Roman" w:hAnsi="Times New Roman" w:cs="Times New Roman CYR"/>
          <w:bCs/>
          <w:sz w:val="28"/>
          <w:szCs w:val="28"/>
        </w:rPr>
        <w:t>внеш¬ними</w:t>
      </w:r>
      <w:proofErr w:type="spell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 отягощениями (набивными мячами, ядрами, гантелями), а также с отягощением собственным весом. Величина отягощений в различных упражнениях и для различных групп мышц меняется от малых (25 и более повторений) до средних (13-15 повторений), но никогда не бывает большой и предельной. Все упражнения выполняются в динамическом характере - с высокой (доступной для величины отягощения) скоростью. Возможно </w:t>
      </w:r>
      <w:r w:rsidRPr="00B96E22">
        <w:rPr>
          <w:rFonts w:ascii="Times New Roman" w:hAnsi="Times New Roman" w:cs="Times New Roman CYR"/>
          <w:bCs/>
          <w:sz w:val="28"/>
          <w:szCs w:val="28"/>
        </w:rPr>
        <w:lastRenderedPageBreak/>
        <w:t xml:space="preserve">применение различных амортизаторов и эспандеров, приближающих упражнение к характеру движений в лыжных ходах. Но величина усилий и скорость движений при развитии и скоростно-силовых качеств в этих упражнениях должна превышать привычную для передвижения на лыжах. Скоростно-силовым упражнением можно считать и имитацию в подъем с палками и без палок, но выполняемую в высоком темпе. Кроме этого, возможно выполнение </w:t>
      </w:r>
      <w:proofErr w:type="spellStart"/>
      <w:r w:rsidRPr="00B96E22">
        <w:rPr>
          <w:rFonts w:ascii="Times New Roman" w:hAnsi="Times New Roman" w:cs="Times New Roman CYR"/>
          <w:bCs/>
          <w:sz w:val="28"/>
          <w:szCs w:val="28"/>
        </w:rPr>
        <w:t>иммитационных</w:t>
      </w:r>
      <w:proofErr w:type="spell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 упражнений с отягощениями. В этом случае повторные упражнения должны чередоваться с имитацией об</w:t>
      </w:r>
      <w:r w:rsidR="00E429F3">
        <w:rPr>
          <w:rFonts w:ascii="Times New Roman" w:hAnsi="Times New Roman" w:cs="Times New Roman CYR"/>
          <w:bCs/>
          <w:sz w:val="28"/>
          <w:szCs w:val="28"/>
        </w:rPr>
        <w:t>ычной, без отягощений.</w:t>
      </w:r>
      <w:r w:rsidR="00BB45DE">
        <w:rPr>
          <w:rFonts w:ascii="Times New Roman" w:hAnsi="Times New Roman" w:cs="Times New Roman CYR"/>
          <w:bCs/>
          <w:sz w:val="28"/>
          <w:szCs w:val="28"/>
        </w:rPr>
        <w:t xml:space="preserve"> Данные упражнения применяются в подготовительный период (октябрь, ноябрь).</w:t>
      </w:r>
      <w:r w:rsidR="00150FE4" w:rsidRPr="00453FD4">
        <w:rPr>
          <w:rFonts w:ascii="Times New Roman" w:hAnsi="Times New Roman" w:cs="Times New Roman CYR"/>
          <w:bCs/>
          <w:sz w:val="28"/>
          <w:szCs w:val="28"/>
        </w:rPr>
        <w:t xml:space="preserve"> [1]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Из перечисленных групп и примерных упражнений составляются комплексы. При этом необходимо учитывать, что условия выполнения упражнении могут изменить его направленность и конечный эффект от применения. Так, бег с высокой скоростью по ровному участку (по дорожке) развивает скорость, а бег в гору способствует развитию силы мышц.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В тренировке лыжников-гонщиков на общем фоне высокого развития силы, силовой выносливости, быстроты, ловкости и гибкости основное внимание уделяется развитию общей и специальной (скоростной) выносливости и скоростно-силовым качествам. Специальные упражнения широко применяются в подготовке спортсменов в различных видах лыжного спорта. В лыжных гонках для совершенствования элементов техники способов передвижения на лыжах используются имитационные упражнения и передвижение на лыжероллерах. Передвижение на лыжах в летнее время по заменителям снега широкого распространения не получило</w:t>
      </w:r>
    </w:p>
    <w:p w:rsidR="00B96E22" w:rsidRP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>Для развития физических качеств и повышения работоспособности спортсмены всех специальностей частично используют упражнения и смежных видов лыжного спорта: гонщики - упражнения слаломистов и прыгунов с трамплина, и наоборот.</w:t>
      </w:r>
    </w:p>
    <w:p w:rsidR="00B96E22" w:rsidRDefault="00B96E22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Таким образом, в подготовке лыжников-гонщиков для обучения и совершенствования техники способов передвижения и при развитии </w:t>
      </w:r>
      <w:r w:rsidRPr="00B96E22">
        <w:rPr>
          <w:rFonts w:ascii="Times New Roman" w:hAnsi="Times New Roman" w:cs="Times New Roman CYR"/>
          <w:bCs/>
          <w:sz w:val="28"/>
          <w:szCs w:val="28"/>
        </w:rPr>
        <w:lastRenderedPageBreak/>
        <w:t xml:space="preserve">физических качеств в основном применяются те же средства (упражнения), что и в подготовке взрослых лыжников. Основное различие заключается в объеме применения тех или иных упражнений. Например, у новичков-подростков применяется широкий круг </w:t>
      </w:r>
      <w:proofErr w:type="spellStart"/>
      <w:r w:rsidRPr="00B96E22">
        <w:rPr>
          <w:rFonts w:ascii="Times New Roman" w:hAnsi="Times New Roman" w:cs="Times New Roman CYR"/>
          <w:bCs/>
          <w:sz w:val="28"/>
          <w:szCs w:val="28"/>
        </w:rPr>
        <w:t>общеразвивающих</w:t>
      </w:r>
      <w:proofErr w:type="spellEnd"/>
      <w:r w:rsidRPr="00B96E22">
        <w:rPr>
          <w:rFonts w:ascii="Times New Roman" w:hAnsi="Times New Roman" w:cs="Times New Roman CYR"/>
          <w:bCs/>
          <w:sz w:val="28"/>
          <w:szCs w:val="28"/>
        </w:rPr>
        <w:t xml:space="preserve"> упражнений и меньше упражнений на развитие специальных качеств; постепенно (с возрастом и ростом уровня подготовленности) это соотношение меняется. Дозировка применяемых упражнений зависит от возраста, уровня развития тех или иных качеств общей подготовленности и этапа многолетней подготовки (задач). При планировании применения упражнений в юношеском возрасте должны учитываться принципы доступности, систематичности, постепенности и др.</w:t>
      </w:r>
    </w:p>
    <w:p w:rsidR="00BB45DE" w:rsidRPr="003F0EE3" w:rsidRDefault="00BB45DE" w:rsidP="00B96E22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t>Из личного опыта могу сказать, что специальные упражнения при подготовке к соревновательному периоду имеют огромное значение. В моих тренировках широко используются лыжероллеры в бесснежный период (сентябрь, октябрь), имитационные упражнения (прыжковые, шаговые) в течение лета и осени, работа с резиновым эспандером.</w:t>
      </w:r>
      <w:r w:rsidR="003F0EE3" w:rsidRPr="003F0EE3">
        <w:rPr>
          <w:rFonts w:ascii="Times New Roman" w:hAnsi="Times New Roman" w:cs="Times New Roman CYR"/>
          <w:bCs/>
          <w:sz w:val="28"/>
          <w:szCs w:val="28"/>
        </w:rPr>
        <w:t>[8]</w:t>
      </w:r>
    </w:p>
    <w:p w:rsidR="004F03F7" w:rsidRDefault="004F03F7">
      <w:pPr>
        <w:widowControl/>
        <w:autoSpaceDE/>
        <w:autoSpaceDN/>
        <w:adjustRightInd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br w:type="page"/>
      </w:r>
    </w:p>
    <w:p w:rsidR="00A5244F" w:rsidRPr="00A5244F" w:rsidRDefault="00A5244F" w:rsidP="00A5244F">
      <w:pPr>
        <w:widowControl/>
        <w:spacing w:line="360" w:lineRule="auto"/>
        <w:ind w:firstLine="709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A5244F">
        <w:rPr>
          <w:rFonts w:ascii="Times New Roman" w:hAnsi="Times New Roman" w:cs="Times New Roman"/>
          <w:b/>
          <w:sz w:val="28"/>
          <w:szCs w:val="28"/>
        </w:rPr>
        <w:lastRenderedPageBreak/>
        <w:t>1.2. Физические качества лыжника-гонщика</w:t>
      </w:r>
    </w:p>
    <w:p w:rsidR="004F03F7" w:rsidRPr="004F03F7" w:rsidRDefault="004F03F7" w:rsidP="004F03F7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4F03F7">
        <w:rPr>
          <w:rFonts w:ascii="Times New Roman" w:hAnsi="Times New Roman" w:cs="Times New Roman CYR"/>
          <w:bCs/>
          <w:sz w:val="28"/>
          <w:szCs w:val="28"/>
        </w:rPr>
        <w:t>Физическая подготовка лыжника направлена на развитие основных двигательных качеств (выносливости, силы, быстроты, ловкости, гибкости), необходимых в спортивной деятельности. В то же время физическая подготовка неразрывно связана с укреплением органов и систем, с повышением общего уровня функциональной подготовки и укреплением здоровья лыжников. Физическая подготовка лыжника подразделяется н</w:t>
      </w:r>
      <w:r w:rsidR="00E429F3">
        <w:rPr>
          <w:rFonts w:ascii="Times New Roman" w:hAnsi="Times New Roman" w:cs="Times New Roman CYR"/>
          <w:bCs/>
          <w:sz w:val="28"/>
          <w:szCs w:val="28"/>
        </w:rPr>
        <w:t xml:space="preserve">а </w:t>
      </w:r>
      <w:proofErr w:type="gramStart"/>
      <w:r w:rsidR="00E429F3">
        <w:rPr>
          <w:rFonts w:ascii="Times New Roman" w:hAnsi="Times New Roman" w:cs="Times New Roman CYR"/>
          <w:bCs/>
          <w:sz w:val="28"/>
          <w:szCs w:val="28"/>
        </w:rPr>
        <w:t>общую</w:t>
      </w:r>
      <w:proofErr w:type="gramEnd"/>
      <w:r w:rsidR="00E429F3">
        <w:rPr>
          <w:rFonts w:ascii="Times New Roman" w:hAnsi="Times New Roman" w:cs="Times New Roman CYR"/>
          <w:bCs/>
          <w:sz w:val="28"/>
          <w:szCs w:val="28"/>
        </w:rPr>
        <w:t xml:space="preserve"> и специальную.</w:t>
      </w:r>
    </w:p>
    <w:p w:rsidR="004F03F7" w:rsidRPr="003F0EE3" w:rsidRDefault="004F03F7" w:rsidP="004F03F7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4F03F7">
        <w:rPr>
          <w:rFonts w:ascii="Times New Roman" w:hAnsi="Times New Roman" w:cs="Times New Roman CYR"/>
          <w:bCs/>
          <w:sz w:val="28"/>
          <w:szCs w:val="28"/>
        </w:rPr>
        <w:t xml:space="preserve">Общая физическая подготовка (ОФП) независимо от вида лыжного спорта имеет основные задачи - достижение высокой общей работоспособности, всестороннее развитие и улучшение здоровья лыжников. В процессе ОФП развиваются и совершенствуются основные физические качества. Для достижения высокого уровня развития физических качеств и решения других задач ОФП применяется широкий круг самых разнообразных физических упражнений. С этой целью используются упражнения из различных видов спорта, а также </w:t>
      </w:r>
      <w:proofErr w:type="spellStart"/>
      <w:r w:rsidRPr="004F03F7">
        <w:rPr>
          <w:rFonts w:ascii="Times New Roman" w:hAnsi="Times New Roman" w:cs="Times New Roman CYR"/>
          <w:bCs/>
          <w:sz w:val="28"/>
          <w:szCs w:val="28"/>
        </w:rPr>
        <w:t>общеразвивающие</w:t>
      </w:r>
      <w:proofErr w:type="spellEnd"/>
      <w:r w:rsidRPr="004F03F7">
        <w:rPr>
          <w:rFonts w:ascii="Times New Roman" w:hAnsi="Times New Roman" w:cs="Times New Roman CYR"/>
          <w:bCs/>
          <w:sz w:val="28"/>
          <w:szCs w:val="28"/>
        </w:rPr>
        <w:t xml:space="preserve"> упражнения из основного вида - лыжного спорта. ОФП для лыжников проводится примерно одинаково независимо от предполагаемой будущей специализации. В летнее время с целью разностороннего развития в подготовку лыжников широко включаются упражнения из других видов спорта, в основном в виде длительного передвижения - прогулки на велосипеде, гребля, плавание, равномерный бег, различные спортивные и подвижные игры. Дозировка зависит от возраста, этапа подготовка в годичном цикле и многолетней подготовки и т.д. Кроме этого, широко применяются разнообразные упражнения на основные группы мы</w:t>
      </w:r>
      <w:proofErr w:type="gramStart"/>
      <w:r w:rsidRPr="004F03F7">
        <w:rPr>
          <w:rFonts w:ascii="Times New Roman" w:hAnsi="Times New Roman" w:cs="Times New Roman CYR"/>
          <w:bCs/>
          <w:sz w:val="28"/>
          <w:szCs w:val="28"/>
        </w:rPr>
        <w:t>шц с пр</w:t>
      </w:r>
      <w:proofErr w:type="gramEnd"/>
      <w:r w:rsidRPr="004F03F7">
        <w:rPr>
          <w:rFonts w:ascii="Times New Roman" w:hAnsi="Times New Roman" w:cs="Times New Roman CYR"/>
          <w:bCs/>
          <w:sz w:val="28"/>
          <w:szCs w:val="28"/>
        </w:rPr>
        <w:t xml:space="preserve">едметами и без отягощений для развития силы, прыгучести, гибкости, равновесия и способности к расслаблению. Для квалифицированных спортсменов и разрядников, мастеров спорта она более специфична и строится с учетом индивидуальных особенностей и избранного вида лыжного спорта. Но уже на ранних ступенях тренированности очень важно </w:t>
      </w:r>
      <w:r w:rsidRPr="004F03F7">
        <w:rPr>
          <w:rFonts w:ascii="Times New Roman" w:hAnsi="Times New Roman" w:cs="Times New Roman CYR"/>
          <w:bCs/>
          <w:sz w:val="28"/>
          <w:szCs w:val="28"/>
        </w:rPr>
        <w:lastRenderedPageBreak/>
        <w:t xml:space="preserve">правильно подбирать средства ОФП и методику их применения с тем, чтобы </w:t>
      </w:r>
      <w:proofErr w:type="spellStart"/>
      <w:r w:rsidRPr="004F03F7">
        <w:rPr>
          <w:rFonts w:ascii="Times New Roman" w:hAnsi="Times New Roman" w:cs="Times New Roman CYR"/>
          <w:bCs/>
          <w:sz w:val="28"/>
          <w:szCs w:val="28"/>
        </w:rPr>
        <w:t>пол¬ностью</w:t>
      </w:r>
      <w:proofErr w:type="spellEnd"/>
      <w:r w:rsidRPr="004F03F7">
        <w:rPr>
          <w:rFonts w:ascii="Times New Roman" w:hAnsi="Times New Roman" w:cs="Times New Roman CYR"/>
          <w:bCs/>
          <w:sz w:val="28"/>
          <w:szCs w:val="28"/>
        </w:rPr>
        <w:t xml:space="preserve"> использовать положительный перенос развиваемых физических качеств на основное упражнение - передвижение на лыжах. Это не следует понимать как полное сближение средств ОФП и СФП. Общая физическая подготовка служит базой для дальнейшего совершенствования физических качеств и функци</w:t>
      </w:r>
      <w:r w:rsidR="00E429F3">
        <w:rPr>
          <w:rFonts w:ascii="Times New Roman" w:hAnsi="Times New Roman" w:cs="Times New Roman CYR"/>
          <w:bCs/>
          <w:sz w:val="28"/>
          <w:szCs w:val="28"/>
        </w:rPr>
        <w:t>ональных возможностей.</w:t>
      </w:r>
      <w:r w:rsidR="003F0EE3" w:rsidRPr="003F0EE3">
        <w:rPr>
          <w:rFonts w:ascii="Times New Roman" w:hAnsi="Times New Roman" w:cs="Times New Roman CYR"/>
          <w:bCs/>
          <w:sz w:val="28"/>
          <w:szCs w:val="28"/>
        </w:rPr>
        <w:t>[2]</w:t>
      </w:r>
    </w:p>
    <w:p w:rsidR="004F03F7" w:rsidRPr="004F03F7" w:rsidRDefault="004F03F7" w:rsidP="004F03F7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4F03F7">
        <w:rPr>
          <w:rFonts w:ascii="Times New Roman" w:hAnsi="Times New Roman" w:cs="Times New Roman CYR"/>
          <w:bCs/>
          <w:sz w:val="28"/>
          <w:szCs w:val="28"/>
        </w:rPr>
        <w:t>Специальная физическая подготовка (СФП) направлена на развитие специфических двигательных качеств и навыков, повышение функциональных возможностей организма, укрепление органов и систем применительно к требованиям избранного вида лыжного спорта.</w:t>
      </w:r>
    </w:p>
    <w:p w:rsidR="004F03F7" w:rsidRPr="004F03F7" w:rsidRDefault="004F03F7" w:rsidP="004F03F7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4F03F7">
        <w:rPr>
          <w:rFonts w:ascii="Times New Roman" w:hAnsi="Times New Roman" w:cs="Times New Roman CYR"/>
          <w:bCs/>
          <w:sz w:val="28"/>
          <w:szCs w:val="28"/>
        </w:rPr>
        <w:t xml:space="preserve">Основными средствами СФП являются, передвижение на лыжах и специально подготовленные упражнения. Специально подготовленные упражнения способствуют повышению уровня развития специфических качеств лыжника и совершенствованию элементов техники избранного вида лыжного спорта. К ним относятся разнообразные имитационные упражнения и упражнения на тренажерах (передвижение на лыжероллерах). </w:t>
      </w:r>
      <w:proofErr w:type="gramStart"/>
      <w:r w:rsidRPr="004F03F7">
        <w:rPr>
          <w:rFonts w:ascii="Times New Roman" w:hAnsi="Times New Roman" w:cs="Times New Roman CYR"/>
          <w:bCs/>
          <w:sz w:val="28"/>
          <w:szCs w:val="28"/>
        </w:rPr>
        <w:t>При выполнении этих упражнений (в бесснежное время года) укрепляются группы мышц, непосредственно участвующие в передвижении на лыжах, а также совершенствуются элементы техники лыжного ходов. (9,С.25) Ввиду того что эти упражнения сходны с передвижением на лыжах и по двигательным характеристикам, и по характеру усилий, здесь наблюдается положительный перенос физических качеств и двигательных навыков.</w:t>
      </w:r>
      <w:proofErr w:type="gramEnd"/>
    </w:p>
    <w:p w:rsidR="004F03F7" w:rsidRPr="004F03F7" w:rsidRDefault="004F03F7" w:rsidP="004F03F7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4F03F7">
        <w:rPr>
          <w:rFonts w:ascii="Times New Roman" w:hAnsi="Times New Roman" w:cs="Times New Roman CYR"/>
          <w:bCs/>
          <w:sz w:val="28"/>
          <w:szCs w:val="28"/>
        </w:rPr>
        <w:t>В настоящее время одним из основных сре</w:t>
      </w:r>
      <w:proofErr w:type="gramStart"/>
      <w:r w:rsidRPr="004F03F7">
        <w:rPr>
          <w:rFonts w:ascii="Times New Roman" w:hAnsi="Times New Roman" w:cs="Times New Roman CYR"/>
          <w:bCs/>
          <w:sz w:val="28"/>
          <w:szCs w:val="28"/>
        </w:rPr>
        <w:t>дств сп</w:t>
      </w:r>
      <w:proofErr w:type="gramEnd"/>
      <w:r w:rsidRPr="004F03F7">
        <w:rPr>
          <w:rFonts w:ascii="Times New Roman" w:hAnsi="Times New Roman" w:cs="Times New Roman CYR"/>
          <w:bCs/>
          <w:sz w:val="28"/>
          <w:szCs w:val="28"/>
        </w:rPr>
        <w:t xml:space="preserve">ециальной физической подготовки лыжника-гонщика является передвижение на лыжероллерах. Расширение его применения вполне справедливо, однако одностороннее увлечение лыжероллерами и полное исключение из тренировок упражнений не в состоянии полностью решить все задачи СФП. Поэтому в тренировке лыжника-гонщика смешанное передвижение по пересеченной местности с чередованием бега и имитации в подъемы различной крутизны и длины должно постоянно включаться в подготовку </w:t>
      </w:r>
      <w:r w:rsidRPr="004F03F7">
        <w:rPr>
          <w:rFonts w:ascii="Times New Roman" w:hAnsi="Times New Roman" w:cs="Times New Roman CYR"/>
          <w:bCs/>
          <w:sz w:val="28"/>
          <w:szCs w:val="28"/>
        </w:rPr>
        <w:lastRenderedPageBreak/>
        <w:t>наравне с другими упражнениями. Соотношение этих средств зависит от уровня подготовленности лыжников и отдельных групп мышц.</w:t>
      </w:r>
    </w:p>
    <w:p w:rsidR="004F03F7" w:rsidRPr="004F03F7" w:rsidRDefault="004F03F7" w:rsidP="004F03F7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4F03F7">
        <w:rPr>
          <w:rFonts w:ascii="Times New Roman" w:hAnsi="Times New Roman" w:cs="Times New Roman CYR"/>
          <w:bCs/>
          <w:sz w:val="28"/>
          <w:szCs w:val="28"/>
        </w:rPr>
        <w:t>Таким образом, специальная физическая подготовка в годичном цикле тренировки лыжника тесно связана с другими видами подготовки - технической, тактической и специальной психической.</w:t>
      </w:r>
    </w:p>
    <w:p w:rsidR="004F03F7" w:rsidRPr="004F03F7" w:rsidRDefault="004F03F7" w:rsidP="004F03F7">
      <w:pPr>
        <w:widowControl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4F03F7">
        <w:rPr>
          <w:rFonts w:ascii="Times New Roman" w:hAnsi="Times New Roman" w:cs="Times New Roman CYR"/>
          <w:bCs/>
          <w:sz w:val="28"/>
          <w:szCs w:val="28"/>
        </w:rPr>
        <w:t>При построении круглогодичной тренировки, а также в процессе многолетней подготовки наблюдаются определенная последовательность и преемственность между различными видами упражнений, применение которых решает задачи общей и специальной физической подготовок. В начале годичного тренировочного цикла большая часть времени отводится на ОФП.</w:t>
      </w:r>
    </w:p>
    <w:p w:rsidR="00651A07" w:rsidRDefault="00651A07">
      <w:pPr>
        <w:widowControl/>
        <w:autoSpaceDE/>
        <w:autoSpaceDN/>
        <w:adjustRightInd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br w:type="page"/>
      </w:r>
    </w:p>
    <w:p w:rsidR="00651A07" w:rsidRDefault="00651A07" w:rsidP="00ED77CC">
      <w:pPr>
        <w:pStyle w:val="a4"/>
        <w:spacing w:line="360" w:lineRule="auto"/>
        <w:ind w:left="0"/>
        <w:contextualSpacing w:val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2 </w:t>
      </w:r>
      <w:r w:rsidRPr="00232E4C">
        <w:rPr>
          <w:rFonts w:ascii="Times New Roman" w:hAnsi="Times New Roman" w:cs="Times New Roman"/>
          <w:caps/>
          <w:sz w:val="28"/>
          <w:szCs w:val="28"/>
        </w:rPr>
        <w:t>специальные упражнения, как средство подготовки лыжника-гонщика</w:t>
      </w:r>
    </w:p>
    <w:p w:rsidR="00651A07" w:rsidRPr="00ED77CC" w:rsidRDefault="00651A07" w:rsidP="00651A07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ED77CC">
        <w:rPr>
          <w:rFonts w:ascii="Times New Roman" w:hAnsi="Times New Roman" w:cs="Times New Roman"/>
          <w:b/>
          <w:caps/>
          <w:sz w:val="28"/>
          <w:szCs w:val="28"/>
        </w:rPr>
        <w:t xml:space="preserve">2.1. </w:t>
      </w:r>
      <w:r w:rsidRPr="00ED77CC">
        <w:rPr>
          <w:rFonts w:ascii="Times New Roman" w:hAnsi="Times New Roman" w:cs="Times New Roman"/>
          <w:b/>
          <w:sz w:val="28"/>
          <w:szCs w:val="28"/>
        </w:rPr>
        <w:t>Применение имитационных упражнений при подготовке лыжников-гонщиков</w:t>
      </w:r>
      <w:r w:rsidRPr="00ED77CC">
        <w:rPr>
          <w:rFonts w:ascii="Times New Roman" w:hAnsi="Times New Roman" w:cs="Times New Roman CYR"/>
          <w:b/>
          <w:bCs/>
          <w:sz w:val="28"/>
          <w:szCs w:val="28"/>
        </w:rPr>
        <w:t xml:space="preserve"> 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Летом овладеть основами техники лыжных ходов можно с помощью имитационных упражнений. Имитационные упражнения и имитация лыжных ходов - это упражнения без лыж, копирующие отдельные элементы (части) лыжного хода или ход в целом. </w:t>
      </w:r>
      <w:r w:rsidR="00B5368F">
        <w:rPr>
          <w:rFonts w:ascii="Times New Roman" w:hAnsi="Times New Roman"/>
          <w:sz w:val="28"/>
        </w:rPr>
        <w:t>(3)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Для чего нужны эти упражнения? Зачем нужно летом упражняться в лыжных ходах? Освоив эти упражнения, отработав до автоматизма движения, похожие на передвижение на лыжах, ты гораздо легче овладеешь лыжными ходами на снегу. Имитация помогает значительно быстрее освоить технику лыжного хода. </w:t>
      </w:r>
      <w:proofErr w:type="gramStart"/>
      <w:r w:rsidRPr="00ED77CC">
        <w:rPr>
          <w:rFonts w:ascii="Times New Roman" w:hAnsi="Times New Roman"/>
          <w:sz w:val="28"/>
        </w:rPr>
        <w:t xml:space="preserve">Имитационными упражнениями можно отрабатывать посадку лыжника, движения рук в попеременном и одновременном ходах (на месте и при ходьбе), движения ног в попеременном </w:t>
      </w:r>
      <w:proofErr w:type="spellStart"/>
      <w:r w:rsidRPr="00ED77CC">
        <w:rPr>
          <w:rFonts w:ascii="Times New Roman" w:hAnsi="Times New Roman"/>
          <w:sz w:val="28"/>
        </w:rPr>
        <w:t>двухшажном</w:t>
      </w:r>
      <w:proofErr w:type="spellEnd"/>
      <w:r w:rsidRPr="00ED77CC">
        <w:rPr>
          <w:rFonts w:ascii="Times New Roman" w:hAnsi="Times New Roman"/>
          <w:sz w:val="28"/>
        </w:rPr>
        <w:t xml:space="preserve"> ходе, согласование движений рук и ног на месте и в движении, согласование движений рук и ног при торможении и поворотах и т.п. </w:t>
      </w:r>
      <w:proofErr w:type="gramEnd"/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Имитационные упражнения включай в каждое тренировочное занятие. Отводи им 10-15 минут в начале или в конце тренировки. 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>Упражнений, которые имитируют отдельные элементы лыжных ходов, много, но чаще всего лыжники</w:t>
      </w:r>
      <w:r w:rsidR="00ED77CC" w:rsidRPr="00ED77CC">
        <w:rPr>
          <w:rFonts w:ascii="Times New Roman" w:hAnsi="Times New Roman"/>
          <w:sz w:val="28"/>
        </w:rPr>
        <w:t xml:space="preserve"> применяют следующие 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В положении посадки лыжника прыжки или подскоки на слегка согнутых ногах. </w:t>
      </w:r>
      <w:r w:rsidR="00B5368F">
        <w:rPr>
          <w:rFonts w:ascii="Times New Roman" w:hAnsi="Times New Roman"/>
          <w:sz w:val="28"/>
        </w:rPr>
        <w:t>(3)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В положении посадки лыжника маховые движения руками, как в попеременном </w:t>
      </w:r>
      <w:proofErr w:type="spellStart"/>
      <w:r w:rsidRPr="00ED77CC">
        <w:rPr>
          <w:rFonts w:ascii="Times New Roman" w:hAnsi="Times New Roman"/>
          <w:sz w:val="28"/>
        </w:rPr>
        <w:t>двухшажном</w:t>
      </w:r>
      <w:proofErr w:type="spellEnd"/>
      <w:r w:rsidRPr="00ED77CC">
        <w:rPr>
          <w:rFonts w:ascii="Times New Roman" w:hAnsi="Times New Roman"/>
          <w:sz w:val="28"/>
        </w:rPr>
        <w:t xml:space="preserve"> ходе. 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То же с резиновым амортизатором. </w:t>
      </w:r>
      <w:r w:rsidR="00B5368F">
        <w:rPr>
          <w:rFonts w:ascii="Times New Roman" w:hAnsi="Times New Roman"/>
          <w:sz w:val="28"/>
        </w:rPr>
        <w:t>(2)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Имитация попеременного </w:t>
      </w:r>
      <w:proofErr w:type="spellStart"/>
      <w:r w:rsidRPr="00ED77CC">
        <w:rPr>
          <w:rFonts w:ascii="Times New Roman" w:hAnsi="Times New Roman"/>
          <w:sz w:val="28"/>
        </w:rPr>
        <w:t>двухшажного</w:t>
      </w:r>
      <w:proofErr w:type="spellEnd"/>
      <w:r w:rsidRPr="00ED77CC">
        <w:rPr>
          <w:rFonts w:ascii="Times New Roman" w:hAnsi="Times New Roman"/>
          <w:sz w:val="28"/>
        </w:rPr>
        <w:t xml:space="preserve"> хода на месте. Стоя на одной ноге в положении </w:t>
      </w:r>
      <w:proofErr w:type="spellStart"/>
      <w:proofErr w:type="gramStart"/>
      <w:r w:rsidRPr="00ED77CC">
        <w:rPr>
          <w:rFonts w:ascii="Times New Roman" w:hAnsi="Times New Roman"/>
          <w:sz w:val="28"/>
        </w:rPr>
        <w:t>од-ноопорного</w:t>
      </w:r>
      <w:proofErr w:type="spellEnd"/>
      <w:proofErr w:type="gramEnd"/>
      <w:r w:rsidRPr="00ED77CC">
        <w:rPr>
          <w:rFonts w:ascii="Times New Roman" w:hAnsi="Times New Roman"/>
          <w:sz w:val="28"/>
        </w:rPr>
        <w:t xml:space="preserve"> скольжения, маховая нога выпрямлена назад, поменять ноги прыжком. 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lastRenderedPageBreak/>
        <w:t xml:space="preserve">Имитация отталкивания ногой с выпадом. Из положения посадки лыжника сделать выпад вперед с отталкиванием, выпрямляя толчковую ногу. Отталкивание выполняется быстрым разгибанием толчковой ноги </w:t>
      </w:r>
      <w:proofErr w:type="gramStart"/>
      <w:r w:rsidRPr="00ED77CC">
        <w:rPr>
          <w:rFonts w:ascii="Times New Roman" w:hAnsi="Times New Roman"/>
          <w:sz w:val="28"/>
        </w:rPr>
        <w:t>тазобедренном</w:t>
      </w:r>
      <w:proofErr w:type="gramEnd"/>
      <w:r w:rsidRPr="00ED77CC">
        <w:rPr>
          <w:rFonts w:ascii="Times New Roman" w:hAnsi="Times New Roman"/>
          <w:sz w:val="28"/>
        </w:rPr>
        <w:t xml:space="preserve"> и коленных суставах. Движение направлено вперед- вверх и придает общему центру тяжести тела ускорение как бы на взлет. 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Имитация одновременного </w:t>
      </w:r>
      <w:proofErr w:type="spellStart"/>
      <w:r w:rsidRPr="00ED77CC">
        <w:rPr>
          <w:rFonts w:ascii="Times New Roman" w:hAnsi="Times New Roman"/>
          <w:sz w:val="28"/>
        </w:rPr>
        <w:t>бесшажного</w:t>
      </w:r>
      <w:proofErr w:type="spellEnd"/>
      <w:r w:rsidRPr="00ED77CC">
        <w:rPr>
          <w:rFonts w:ascii="Times New Roman" w:hAnsi="Times New Roman"/>
          <w:sz w:val="28"/>
        </w:rPr>
        <w:t xml:space="preserve"> хода. Из высокой стойки выполнить одновременное движение полусогнутыми руками </w:t>
      </w:r>
      <w:proofErr w:type="spellStart"/>
      <w:r w:rsidRPr="00ED77CC">
        <w:rPr>
          <w:rFonts w:ascii="Times New Roman" w:hAnsi="Times New Roman"/>
          <w:sz w:val="28"/>
        </w:rPr>
        <w:t>вниз-назад</w:t>
      </w:r>
      <w:proofErr w:type="spellEnd"/>
      <w:r w:rsidRPr="00ED77CC">
        <w:rPr>
          <w:rFonts w:ascii="Times New Roman" w:hAnsi="Times New Roman"/>
          <w:sz w:val="28"/>
        </w:rPr>
        <w:t xml:space="preserve"> с наклоном туловища. 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То же с резиновым амортизатором. </w:t>
      </w:r>
      <w:r w:rsidR="00B5368F">
        <w:rPr>
          <w:rFonts w:ascii="Times New Roman" w:hAnsi="Times New Roman"/>
          <w:sz w:val="28"/>
        </w:rPr>
        <w:t>(2)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То же с передвижением прыжками вперед на обеих ногах (при маховом выносе рук), слегка отталкиваясь носками. 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То же с палками, отталкиваясь ими от опоры и передвигаясь вперед. Опорой для палок может служить любой достаточно мягкий грунт, угол между стеной и полом в помещении, а. на грунте угол между опорой и тяжелым предметом на ней (камень, бревно, пень). 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Упражнение выполняется двумя способами: однократно (лыжник отталкивается от опоры и возвращается в исходное положение, повторяя это движение заданное количество раз) и многократно (лыжник отталкивается, пробегает вперед, вновь отталкивается и снова бежит вперед все время в одном направлении). </w:t>
      </w:r>
    </w:p>
    <w:p w:rsidR="00651A07" w:rsidRPr="00ED77CC" w:rsidRDefault="00651A07" w:rsidP="00ED77CC">
      <w:pPr>
        <w:widowControl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Имитация одновременного </w:t>
      </w:r>
      <w:proofErr w:type="spellStart"/>
      <w:r w:rsidRPr="00ED77CC">
        <w:rPr>
          <w:rFonts w:ascii="Times New Roman" w:hAnsi="Times New Roman"/>
          <w:sz w:val="28"/>
        </w:rPr>
        <w:t>одношажного</w:t>
      </w:r>
      <w:proofErr w:type="spellEnd"/>
      <w:r w:rsidRPr="00ED77CC">
        <w:rPr>
          <w:rFonts w:ascii="Times New Roman" w:hAnsi="Times New Roman"/>
          <w:sz w:val="28"/>
        </w:rPr>
        <w:t xml:space="preserve"> хода на месте. При выносе рук вперед нога отводится назад; с приставлением ноги туловище наклоняется с одновременным движением полусогнутых рук </w:t>
      </w:r>
      <w:proofErr w:type="spellStart"/>
      <w:r w:rsidRPr="00ED77CC">
        <w:rPr>
          <w:rFonts w:ascii="Times New Roman" w:hAnsi="Times New Roman"/>
          <w:sz w:val="28"/>
        </w:rPr>
        <w:t>вниз-назад</w:t>
      </w:r>
      <w:proofErr w:type="spellEnd"/>
      <w:r w:rsidRPr="00ED77CC">
        <w:rPr>
          <w:rFonts w:ascii="Times New Roman" w:hAnsi="Times New Roman"/>
          <w:sz w:val="28"/>
        </w:rPr>
        <w:t>.</w:t>
      </w:r>
    </w:p>
    <w:p w:rsidR="00651A07" w:rsidRPr="00ED77CC" w:rsidRDefault="00651A07" w:rsidP="00ED77CC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Каждое упражнение выполняй от нескольких секунд до нескольких минут. Чем труднее упражнение, тем больше потребуется времени для его освоения. Пытайся ясно представить </w:t>
      </w:r>
      <w:proofErr w:type="gramStart"/>
      <w:r w:rsidRPr="00ED77CC">
        <w:rPr>
          <w:rFonts w:ascii="Times New Roman" w:hAnsi="Times New Roman"/>
          <w:sz w:val="28"/>
        </w:rPr>
        <w:t>себе то</w:t>
      </w:r>
      <w:proofErr w:type="gramEnd"/>
      <w:r w:rsidRPr="00ED77CC">
        <w:rPr>
          <w:rFonts w:ascii="Times New Roman" w:hAnsi="Times New Roman"/>
          <w:sz w:val="28"/>
        </w:rPr>
        <w:t xml:space="preserve"> движение, которое собираешься сделать. Если оно дается с трудом, попробуй рассказать вслух, как ты собираешься его выполнить. </w:t>
      </w:r>
    </w:p>
    <w:p w:rsidR="00651A07" w:rsidRPr="00ED77CC" w:rsidRDefault="00651A07" w:rsidP="00ED77CC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От простых имитационных упражнений (1, 2, 3-е) постепенно переходи к более </w:t>
      </w:r>
      <w:proofErr w:type="gramStart"/>
      <w:r w:rsidRPr="00ED77CC">
        <w:rPr>
          <w:rFonts w:ascii="Times New Roman" w:hAnsi="Times New Roman"/>
          <w:sz w:val="28"/>
        </w:rPr>
        <w:t>сложным</w:t>
      </w:r>
      <w:proofErr w:type="gramEnd"/>
      <w:r w:rsidRPr="00ED77CC">
        <w:rPr>
          <w:rFonts w:ascii="Times New Roman" w:hAnsi="Times New Roman"/>
          <w:sz w:val="28"/>
        </w:rPr>
        <w:t xml:space="preserve"> (8, 9, 10-е). Вначале включай в занятие не более 2-3 </w:t>
      </w:r>
      <w:r w:rsidRPr="00ED77CC">
        <w:rPr>
          <w:rFonts w:ascii="Times New Roman" w:hAnsi="Times New Roman"/>
          <w:sz w:val="28"/>
        </w:rPr>
        <w:lastRenderedPageBreak/>
        <w:t xml:space="preserve">имитационных упражнений. Когда они будут освоены, выполняй до 5-6 в одной тренировке. </w:t>
      </w:r>
    </w:p>
    <w:p w:rsidR="00651A07" w:rsidRPr="00ED77CC" w:rsidRDefault="00651A07" w:rsidP="00ED77CC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ED77CC">
        <w:rPr>
          <w:rFonts w:ascii="Times New Roman" w:hAnsi="Times New Roman"/>
          <w:sz w:val="28"/>
        </w:rPr>
        <w:t xml:space="preserve">Наиболее полезны имитационные упражнения в движении: шаговая и прыжковая имитация попеременного </w:t>
      </w:r>
      <w:proofErr w:type="spellStart"/>
      <w:r w:rsidRPr="00ED77CC">
        <w:rPr>
          <w:rFonts w:ascii="Times New Roman" w:hAnsi="Times New Roman"/>
          <w:sz w:val="28"/>
        </w:rPr>
        <w:t>двухшажного</w:t>
      </w:r>
      <w:proofErr w:type="spellEnd"/>
      <w:r w:rsidRPr="00ED77CC">
        <w:rPr>
          <w:rFonts w:ascii="Times New Roman" w:hAnsi="Times New Roman"/>
          <w:sz w:val="28"/>
        </w:rPr>
        <w:t xml:space="preserve"> и одновременного ходов. </w:t>
      </w:r>
      <w:proofErr w:type="gramEnd"/>
    </w:p>
    <w:p w:rsidR="00651A07" w:rsidRPr="00ED77CC" w:rsidRDefault="00651A07" w:rsidP="00ED77CC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Шаговую имитацию попеременного </w:t>
      </w:r>
      <w:proofErr w:type="spellStart"/>
      <w:r w:rsidRPr="00ED77CC">
        <w:rPr>
          <w:rFonts w:ascii="Times New Roman" w:hAnsi="Times New Roman"/>
          <w:sz w:val="28"/>
        </w:rPr>
        <w:t>двухшажного</w:t>
      </w:r>
      <w:proofErr w:type="spellEnd"/>
      <w:r w:rsidRPr="00ED77CC">
        <w:rPr>
          <w:rFonts w:ascii="Times New Roman" w:hAnsi="Times New Roman"/>
          <w:sz w:val="28"/>
        </w:rPr>
        <w:t xml:space="preserve"> хода начинай разучивать с обычной ходьбы широким шагом. Ногу выноси вперед более </w:t>
      </w:r>
      <w:proofErr w:type="gramStart"/>
      <w:r w:rsidRPr="00ED77CC">
        <w:rPr>
          <w:rFonts w:ascii="Times New Roman" w:hAnsi="Times New Roman"/>
          <w:sz w:val="28"/>
        </w:rPr>
        <w:t>выпрямленной</w:t>
      </w:r>
      <w:proofErr w:type="gramEnd"/>
      <w:r w:rsidRPr="00ED77CC">
        <w:rPr>
          <w:rFonts w:ascii="Times New Roman" w:hAnsi="Times New Roman"/>
          <w:sz w:val="28"/>
        </w:rPr>
        <w:t xml:space="preserve"> с ускорением. Во время шага-выпада толчковую ногу полностью выпрямляй в колене. Пятку толчковой ноги как можно позже отрывай от земли. Туловище наклони на 45-50°. Сначала шаговую имитацию выполняй без палок, а освоив технику движения ногами, возьми палки. </w:t>
      </w:r>
    </w:p>
    <w:p w:rsidR="00651A07" w:rsidRPr="00ED77CC" w:rsidRDefault="00651A07" w:rsidP="00ED77CC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Ставь палку энергично с большим наклоном вперед. Втыкай ее в землю штырем назад с сильным нажимом. </w:t>
      </w:r>
    </w:p>
    <w:p w:rsidR="00651A07" w:rsidRPr="00ED77CC" w:rsidRDefault="00651A07" w:rsidP="00ED77CC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Техника прыжковой имитации попеременного </w:t>
      </w:r>
      <w:proofErr w:type="spellStart"/>
      <w:r w:rsidRPr="00ED77CC">
        <w:rPr>
          <w:rFonts w:ascii="Times New Roman" w:hAnsi="Times New Roman"/>
          <w:sz w:val="28"/>
        </w:rPr>
        <w:t>двухшажного</w:t>
      </w:r>
      <w:proofErr w:type="spellEnd"/>
      <w:r w:rsidRPr="00ED77CC">
        <w:rPr>
          <w:rFonts w:ascii="Times New Roman" w:hAnsi="Times New Roman"/>
          <w:sz w:val="28"/>
        </w:rPr>
        <w:t xml:space="preserve"> хода выглядит так. Постепенно учащая шаги, перейди на легкие прыжки вперед. Посильнее отталкивайся ногами и руками. Прыжок направляй параллельно земле, меньше вверх, так, как будто перепрыгиваешь через лужу. Энергично выпрямляй толчковую ногу в колене. Движения должны напоминать с</w:t>
      </w:r>
      <w:r w:rsidR="00ED77CC">
        <w:rPr>
          <w:rFonts w:ascii="Times New Roman" w:hAnsi="Times New Roman"/>
          <w:sz w:val="28"/>
        </w:rPr>
        <w:t>кользящий ход в подъем</w:t>
      </w:r>
      <w:r w:rsidRPr="00ED77CC">
        <w:rPr>
          <w:rFonts w:ascii="Times New Roman" w:hAnsi="Times New Roman"/>
          <w:sz w:val="28"/>
        </w:rPr>
        <w:t>.</w:t>
      </w:r>
    </w:p>
    <w:p w:rsidR="00651A07" w:rsidRPr="00ED77CC" w:rsidRDefault="00651A07" w:rsidP="00ED77CC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Добивайся легкости и быстроты выполнения упражнений. </w:t>
      </w:r>
    </w:p>
    <w:p w:rsidR="00651A07" w:rsidRPr="00F31767" w:rsidRDefault="00651A07" w:rsidP="00ED77CC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Прыжковая имитация попеременного хода утомляет больше, чем бег или передвижение на лыжероллерах. Вот почему ее применяют в тренировке осторожно, начиная с коротких отрезков (20-30 м), в сочетании с ходьбой и бегом по дистанции. Продолжительность тренировки с имитацией в движении обычно небольшая. Для младших ребят - 10-15 минут, для старших - 25-30. При этом все время нужно контролировать пульс, особенно в конце подъемов. </w:t>
      </w:r>
      <w:r w:rsidR="003F0EE3" w:rsidRPr="00F31767">
        <w:rPr>
          <w:rFonts w:ascii="Times New Roman" w:hAnsi="Times New Roman"/>
          <w:sz w:val="28"/>
        </w:rPr>
        <w:t>[4]</w:t>
      </w:r>
    </w:p>
    <w:p w:rsidR="0043166A" w:rsidRPr="00ED77CC" w:rsidRDefault="0043166A" w:rsidP="00ED77CC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D77CC">
        <w:rPr>
          <w:rFonts w:ascii="Times New Roman" w:hAnsi="Times New Roman" w:cs="Times New Roman CYR"/>
          <w:bCs/>
          <w:sz w:val="28"/>
          <w:szCs w:val="28"/>
        </w:rPr>
        <w:br w:type="page"/>
      </w:r>
    </w:p>
    <w:p w:rsidR="0043166A" w:rsidRPr="00BB45DE" w:rsidRDefault="0043166A" w:rsidP="00651A07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ED77CC">
        <w:rPr>
          <w:rFonts w:ascii="Times New Roman" w:hAnsi="Times New Roman" w:cs="Times New Roman"/>
          <w:b/>
          <w:sz w:val="28"/>
          <w:szCs w:val="28"/>
        </w:rPr>
        <w:lastRenderedPageBreak/>
        <w:t>2.2. Лыжероллеры, как средство подготовки спортсменов в бесснежный период</w:t>
      </w:r>
      <w:r w:rsidRPr="00ED77CC">
        <w:rPr>
          <w:rFonts w:ascii="Times New Roman" w:hAnsi="Times New Roman" w:cs="Times New Roman CYR"/>
          <w:b/>
          <w:bCs/>
          <w:sz w:val="28"/>
          <w:szCs w:val="28"/>
        </w:rPr>
        <w:t xml:space="preserve">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В настоящее время все лыжники, начиная от членов сборной команды страны и кончая учащимися лыжных отделений детско-юношеских спортивных школ, летом и осенью около половины тренировочного времени проводят в упражнениях на лыжероллерах. </w:t>
      </w:r>
      <w:r w:rsidR="00B5368F">
        <w:rPr>
          <w:rFonts w:ascii="Times New Roman" w:hAnsi="Times New Roman"/>
          <w:sz w:val="28"/>
        </w:rPr>
        <w:t>(1)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>Лыжероллеры помогают лучше освоить технику лыжных ходов и подготовить мышцы к передвижению на лыжах зимой, развивают общую и специальную (лыжную) выносливость. Лыжероллеры очень напоминают самокат, но без рулевой стойки и руля. Они имеют тормозящее устройство, не позволяющее лыже катиться назад при отталкивании ногой. Лыжероллеры тяжелее лыж. Научиться держать равновесие на них труднее. В настоящее время выпускаются лыжероллеры для классических и</w:t>
      </w:r>
      <w:r w:rsidR="00ED77CC">
        <w:rPr>
          <w:rFonts w:ascii="Times New Roman" w:hAnsi="Times New Roman"/>
          <w:sz w:val="28"/>
        </w:rPr>
        <w:t xml:space="preserve"> коньковых ходов</w:t>
      </w:r>
      <w:r w:rsidRPr="00ED77CC">
        <w:rPr>
          <w:rFonts w:ascii="Times New Roman" w:hAnsi="Times New Roman"/>
          <w:sz w:val="28"/>
        </w:rPr>
        <w:t>.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Техника передвижения на лыжероллерах та же, что и на лыжах, но ошибки могут возникнуть чаще всего из-за большого веса лыжероллеров, отсутствия трения скольжений и направляющей лыжни. Тренируясь на лыжероллерах, нужно постоянно контролировать технику передвижения. Особенно при утомлении.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Начинать освоение техники лыжных ходов на лыжероллерах нужно так же, как и на лыжах: с подготовительных упражнений, без палок, не спеша. Следить за прокатом на одной лыже, за равновесием. Добившись устойчивого равновесия и уверенности при передвижении без палок, можно приступать к отработке лыжных ходов.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Все движения лыжных ходов на лыжероллерах совершенствуются также и с помощью тех же упражнений, что и на лыжах. Встречаются те же, что и при передвижении на лыжах, ошибки. Естественно, что и способы их исправления одни и те же. Ошибки, чтобы они не закрепились, следует исправлять немедленно.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Навыки лыжных ходов, освоенные на лыжероллерах, очень пригодятся, когда ты станешь на лыжи. Требуется лишь небольшая доработка зимой.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lastRenderedPageBreak/>
        <w:t xml:space="preserve">Тренироваться на лыжероллерах (после овладения ими) легче, чем имитировать лыжные ходы, поэтому продолжительность занятий может быть больше.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>На лыжероллерах вначале проводят тренировки в слабом, а позднее в среднем темпе. Ближе к осени можно переходить к переменным тренировкам, ускоряя движение на от</w:t>
      </w:r>
      <w:r w:rsidR="00ED77CC">
        <w:rPr>
          <w:rFonts w:ascii="Times New Roman" w:hAnsi="Times New Roman"/>
          <w:sz w:val="28"/>
        </w:rPr>
        <w:t>резках различной длины</w:t>
      </w:r>
      <w:r w:rsidRPr="00ED77CC">
        <w:rPr>
          <w:rFonts w:ascii="Times New Roman" w:hAnsi="Times New Roman"/>
          <w:sz w:val="28"/>
        </w:rPr>
        <w:t>.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Тренироваться на лыжероллерах можно на асфальтированных дорожках лесопарков или на трассах, закрытых от автомобильного движения. Ни в коем случае нельзя выезжать на лыжероллерах на проезжую часть улиц и шоссейных дорог. </w:t>
      </w:r>
      <w:r w:rsidR="00B5368F">
        <w:rPr>
          <w:rFonts w:ascii="Times New Roman" w:hAnsi="Times New Roman"/>
          <w:sz w:val="28"/>
        </w:rPr>
        <w:t>(4)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>То, о чем мы говорили, касалось классических ходов. А теперь об имитационных упражнениях для освоения конькового стиля. Упражнения, которые мы р</w:t>
      </w:r>
      <w:r w:rsidR="00ED77CC">
        <w:rPr>
          <w:rFonts w:ascii="Times New Roman" w:hAnsi="Times New Roman"/>
          <w:sz w:val="28"/>
        </w:rPr>
        <w:t>екомендуем, следующие.</w:t>
      </w:r>
      <w:r w:rsidRPr="00ED77CC">
        <w:rPr>
          <w:rFonts w:ascii="Times New Roman" w:hAnsi="Times New Roman"/>
          <w:sz w:val="28"/>
        </w:rPr>
        <w:t xml:space="preserve">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Исходное положение - полу присед. Выпад вперед - в сторону, подставить маховую ногу под падающее туловище, отталкиваясь опорной ногой. Выполняя упражнение, стремитесь, чтобы маховая нога приставлялась как можно позже. Выпрямляя опорную ногу полностью, старайтесь попозже оторвать ее от земли.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Из и.п. "броска", т.е. начала отталкивания правой ногой, выполнить шаг-выпад в левую сторону. Перенести тяжесть тела на левую ногу; вернуться </w:t>
      </w:r>
      <w:proofErr w:type="gramStart"/>
      <w:r w:rsidRPr="00ED77CC">
        <w:rPr>
          <w:rFonts w:ascii="Times New Roman" w:hAnsi="Times New Roman"/>
          <w:sz w:val="28"/>
        </w:rPr>
        <w:t>в</w:t>
      </w:r>
      <w:proofErr w:type="gramEnd"/>
      <w:r w:rsidRPr="00ED77CC">
        <w:rPr>
          <w:rFonts w:ascii="Times New Roman" w:hAnsi="Times New Roman"/>
          <w:sz w:val="28"/>
        </w:rPr>
        <w:t xml:space="preserve"> и.п. Имейте в виду, что наклон туловища и голени одинаков. Ставя левую ногу на опору, не выводите ее из-под туловища. Старайтесь смещать плечи и таз в сторону одновременно. Длину шагов и темп движения увеличивайте постепенно. Это же упражнение делайте с палками.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И.п. - имитация начала отталкивания палками. </w:t>
      </w:r>
      <w:proofErr w:type="spellStart"/>
      <w:r w:rsidRPr="00ED77CC">
        <w:rPr>
          <w:rFonts w:ascii="Times New Roman" w:hAnsi="Times New Roman"/>
          <w:sz w:val="28"/>
        </w:rPr>
        <w:t>Подседание</w:t>
      </w:r>
      <w:proofErr w:type="spellEnd"/>
      <w:r w:rsidRPr="00ED77CC">
        <w:rPr>
          <w:rFonts w:ascii="Times New Roman" w:hAnsi="Times New Roman"/>
          <w:sz w:val="28"/>
        </w:rPr>
        <w:t xml:space="preserve"> на опорной ноге и отталки</w:t>
      </w:r>
      <w:r w:rsidR="00246382">
        <w:rPr>
          <w:rFonts w:ascii="Times New Roman" w:hAnsi="Times New Roman"/>
          <w:sz w:val="28"/>
        </w:rPr>
        <w:t xml:space="preserve">вание с перемещением тела в </w:t>
      </w:r>
      <w:proofErr w:type="spellStart"/>
      <w:r w:rsidR="00246382">
        <w:rPr>
          <w:rFonts w:ascii="Times New Roman" w:hAnsi="Times New Roman"/>
          <w:sz w:val="28"/>
        </w:rPr>
        <w:t>сто</w:t>
      </w:r>
      <w:r w:rsidRPr="00ED77CC">
        <w:rPr>
          <w:rFonts w:ascii="Times New Roman" w:hAnsi="Times New Roman"/>
          <w:sz w:val="28"/>
        </w:rPr>
        <w:t>рону-вперед</w:t>
      </w:r>
      <w:proofErr w:type="spellEnd"/>
      <w:r w:rsidRPr="00ED77CC">
        <w:rPr>
          <w:rFonts w:ascii="Times New Roman" w:hAnsi="Times New Roman"/>
          <w:sz w:val="28"/>
        </w:rPr>
        <w:t xml:space="preserve">. В этом упражнении надо сосредоточить вес тела на опорной ноге, а </w:t>
      </w:r>
      <w:proofErr w:type="gramStart"/>
      <w:r w:rsidRPr="00ED77CC">
        <w:rPr>
          <w:rFonts w:ascii="Times New Roman" w:hAnsi="Times New Roman"/>
          <w:sz w:val="28"/>
        </w:rPr>
        <w:t>маховая</w:t>
      </w:r>
      <w:proofErr w:type="gramEnd"/>
      <w:r w:rsidRPr="00ED77CC">
        <w:rPr>
          <w:rFonts w:ascii="Times New Roman" w:hAnsi="Times New Roman"/>
          <w:sz w:val="28"/>
        </w:rPr>
        <w:t xml:space="preserve"> - чуть приподнята над землей и расположена вплотную к опорной. После </w:t>
      </w:r>
      <w:proofErr w:type="spellStart"/>
      <w:r w:rsidRPr="00ED77CC">
        <w:rPr>
          <w:rFonts w:ascii="Times New Roman" w:hAnsi="Times New Roman"/>
          <w:sz w:val="28"/>
        </w:rPr>
        <w:t>подседания</w:t>
      </w:r>
      <w:proofErr w:type="spellEnd"/>
      <w:r w:rsidRPr="00ED77CC">
        <w:rPr>
          <w:rFonts w:ascii="Times New Roman" w:hAnsi="Times New Roman"/>
          <w:sz w:val="28"/>
        </w:rPr>
        <w:t xml:space="preserve"> и отталкивания расстояние между стопами ног - 90-100 см. Перенесите тяжесть тела на маховую ногу. То же самое повторите в другую </w:t>
      </w:r>
      <w:r w:rsidRPr="00ED77CC">
        <w:rPr>
          <w:rFonts w:ascii="Times New Roman" w:hAnsi="Times New Roman"/>
          <w:sz w:val="28"/>
        </w:rPr>
        <w:lastRenderedPageBreak/>
        <w:t xml:space="preserve">сторону, не забывая при этом о работе рук. Это же упражнение выполняйте с палками.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Имитация </w:t>
      </w:r>
      <w:proofErr w:type="spellStart"/>
      <w:r w:rsidRPr="00ED77CC">
        <w:rPr>
          <w:rFonts w:ascii="Times New Roman" w:hAnsi="Times New Roman"/>
          <w:sz w:val="28"/>
        </w:rPr>
        <w:t>полуконькового</w:t>
      </w:r>
      <w:proofErr w:type="spellEnd"/>
      <w:r w:rsidRPr="00ED77CC">
        <w:rPr>
          <w:rFonts w:ascii="Times New Roman" w:hAnsi="Times New Roman"/>
          <w:sz w:val="28"/>
        </w:rPr>
        <w:t xml:space="preserve"> хода на месте без переноса тяжести тела на толчковую ногу. Вес тела сосредоточен на толчковой ноге. При отталкивании руками выполнять </w:t>
      </w:r>
      <w:proofErr w:type="gramStart"/>
      <w:r w:rsidRPr="00ED77CC">
        <w:rPr>
          <w:rFonts w:ascii="Times New Roman" w:hAnsi="Times New Roman"/>
          <w:sz w:val="28"/>
        </w:rPr>
        <w:t>полноценное</w:t>
      </w:r>
      <w:proofErr w:type="gramEnd"/>
      <w:r w:rsidRPr="00ED77CC">
        <w:rPr>
          <w:rFonts w:ascii="Times New Roman" w:hAnsi="Times New Roman"/>
          <w:sz w:val="28"/>
        </w:rPr>
        <w:t xml:space="preserve"> </w:t>
      </w:r>
      <w:proofErr w:type="spellStart"/>
      <w:r w:rsidRPr="00ED77CC">
        <w:rPr>
          <w:rFonts w:ascii="Times New Roman" w:hAnsi="Times New Roman"/>
          <w:sz w:val="28"/>
        </w:rPr>
        <w:t>подседа-ние</w:t>
      </w:r>
      <w:proofErr w:type="spellEnd"/>
      <w:r w:rsidRPr="00ED77CC">
        <w:rPr>
          <w:rFonts w:ascii="Times New Roman" w:hAnsi="Times New Roman"/>
          <w:sz w:val="28"/>
        </w:rPr>
        <w:t xml:space="preserve"> (амплитуда колебания в коленном суставе 30-50°) и иметь 35-55° наклон туловища. Вторая нога отводится в сторону.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Имитация </w:t>
      </w:r>
      <w:proofErr w:type="spellStart"/>
      <w:r w:rsidRPr="00ED77CC">
        <w:rPr>
          <w:rFonts w:ascii="Times New Roman" w:hAnsi="Times New Roman"/>
          <w:sz w:val="28"/>
        </w:rPr>
        <w:t>полуконькового</w:t>
      </w:r>
      <w:proofErr w:type="spellEnd"/>
      <w:r w:rsidRPr="00ED77CC">
        <w:rPr>
          <w:rFonts w:ascii="Times New Roman" w:hAnsi="Times New Roman"/>
          <w:sz w:val="28"/>
        </w:rPr>
        <w:t xml:space="preserve"> хода на месте с загрузкой толчковой ноги (переносом тяжести тела на нее) с последующим отталкиванием. При выполнении учтите следующие требования. Выполнив шаг-выпад в сторону, перенесите вес тела на толчковую ногу, согнув ее в коленном суставе и не отрывая при этом опорную ногу. После отталкивания ногой, вернитесь </w:t>
      </w:r>
      <w:proofErr w:type="gramStart"/>
      <w:r w:rsidRPr="00ED77CC">
        <w:rPr>
          <w:rFonts w:ascii="Times New Roman" w:hAnsi="Times New Roman"/>
          <w:sz w:val="28"/>
        </w:rPr>
        <w:t>в</w:t>
      </w:r>
      <w:proofErr w:type="gramEnd"/>
      <w:r w:rsidRPr="00ED77CC">
        <w:rPr>
          <w:rFonts w:ascii="Times New Roman" w:hAnsi="Times New Roman"/>
          <w:sz w:val="28"/>
        </w:rPr>
        <w:t xml:space="preserve"> и.п. Мах руками вперед надо начинать только по окончании отталкивания ногой.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Имитация одновременного </w:t>
      </w:r>
      <w:proofErr w:type="spellStart"/>
      <w:r w:rsidRPr="00ED77CC">
        <w:rPr>
          <w:rFonts w:ascii="Times New Roman" w:hAnsi="Times New Roman"/>
          <w:sz w:val="28"/>
        </w:rPr>
        <w:t>одношажного</w:t>
      </w:r>
      <w:proofErr w:type="spellEnd"/>
      <w:r w:rsidRPr="00ED77CC">
        <w:rPr>
          <w:rFonts w:ascii="Times New Roman" w:hAnsi="Times New Roman"/>
          <w:sz w:val="28"/>
        </w:rPr>
        <w:t xml:space="preserve"> хода на месте. Делая шаг-выпад (длина 80-120 см) в сторону с одновременным выполнением отталкивания руками, перенесите вес тела на маховую ногу. </w:t>
      </w:r>
    </w:p>
    <w:p w:rsidR="0043166A" w:rsidRPr="00ED77CC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Имитация одновременного </w:t>
      </w:r>
      <w:proofErr w:type="spellStart"/>
      <w:r w:rsidRPr="00ED77CC">
        <w:rPr>
          <w:rFonts w:ascii="Times New Roman" w:hAnsi="Times New Roman"/>
          <w:sz w:val="28"/>
        </w:rPr>
        <w:t>двухшажного</w:t>
      </w:r>
      <w:proofErr w:type="spellEnd"/>
      <w:r w:rsidRPr="00ED77CC">
        <w:rPr>
          <w:rFonts w:ascii="Times New Roman" w:hAnsi="Times New Roman"/>
          <w:sz w:val="28"/>
        </w:rPr>
        <w:t xml:space="preserve"> хода в движении. С первым шагом-выпадом (длина 80-120 см) в сторону сделайте мах руками, а со вторым - проимитируйте отталкивание ими. Когда добьетесь хорошей координации без палок, сделайте то же самое с палками. </w:t>
      </w:r>
    </w:p>
    <w:p w:rsidR="0043166A" w:rsidRPr="003B79A7" w:rsidRDefault="0043166A" w:rsidP="00ED77C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D77CC">
        <w:rPr>
          <w:rFonts w:ascii="Times New Roman" w:hAnsi="Times New Roman"/>
          <w:sz w:val="28"/>
        </w:rPr>
        <w:t xml:space="preserve">Имитация одновременного </w:t>
      </w:r>
      <w:proofErr w:type="spellStart"/>
      <w:r w:rsidRPr="00ED77CC">
        <w:rPr>
          <w:rFonts w:ascii="Times New Roman" w:hAnsi="Times New Roman"/>
          <w:sz w:val="28"/>
        </w:rPr>
        <w:t>одношажного</w:t>
      </w:r>
      <w:proofErr w:type="spellEnd"/>
      <w:r w:rsidRPr="00ED77CC">
        <w:rPr>
          <w:rFonts w:ascii="Times New Roman" w:hAnsi="Times New Roman"/>
          <w:sz w:val="28"/>
        </w:rPr>
        <w:t xml:space="preserve"> хода на лыжероллерах. Не расшифровывая конкретных движений спортсмена, скажем, что лыжероллеры - наиболее эффективное и универсальное </w:t>
      </w:r>
      <w:proofErr w:type="gramStart"/>
      <w:r w:rsidRPr="00ED77CC">
        <w:rPr>
          <w:rFonts w:ascii="Times New Roman" w:hAnsi="Times New Roman"/>
          <w:sz w:val="28"/>
        </w:rPr>
        <w:t>средство</w:t>
      </w:r>
      <w:proofErr w:type="gramEnd"/>
      <w:r w:rsidRPr="00ED77CC">
        <w:rPr>
          <w:rFonts w:ascii="Times New Roman" w:hAnsi="Times New Roman"/>
          <w:sz w:val="28"/>
        </w:rPr>
        <w:t xml:space="preserve"> как в технической, так и специальной подготовке лыжника. Оно позволяет совершенствовать все способы передвижений коньковым стилем. И, конечно, вы должны помнить, что конструкция их несколько отличается </w:t>
      </w:r>
      <w:proofErr w:type="gramStart"/>
      <w:r w:rsidRPr="00ED77CC">
        <w:rPr>
          <w:rFonts w:ascii="Times New Roman" w:hAnsi="Times New Roman"/>
          <w:sz w:val="28"/>
        </w:rPr>
        <w:t>от</w:t>
      </w:r>
      <w:proofErr w:type="gramEnd"/>
      <w:r w:rsidRPr="00ED77CC">
        <w:rPr>
          <w:rFonts w:ascii="Times New Roman" w:hAnsi="Times New Roman"/>
          <w:sz w:val="28"/>
        </w:rPr>
        <w:t xml:space="preserve"> аналогичных классических.</w:t>
      </w:r>
      <w:r w:rsidR="003B79A7" w:rsidRPr="003B79A7">
        <w:rPr>
          <w:rFonts w:ascii="Times New Roman" w:hAnsi="Times New Roman"/>
          <w:sz w:val="28"/>
        </w:rPr>
        <w:t>[12]</w:t>
      </w:r>
    </w:p>
    <w:p w:rsidR="00ED77CC" w:rsidRPr="00ED77CC" w:rsidRDefault="00ED77CC" w:rsidP="00ED77C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D77CC">
        <w:rPr>
          <w:rFonts w:ascii="Times New Roman" w:hAnsi="Times New Roman" w:cs="Times New Roman CYR"/>
          <w:bCs/>
          <w:sz w:val="28"/>
          <w:szCs w:val="28"/>
        </w:rPr>
        <w:br w:type="page"/>
      </w:r>
    </w:p>
    <w:p w:rsidR="00ED77CC" w:rsidRPr="00ED77CC" w:rsidRDefault="00ED77CC" w:rsidP="00ED77CC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ED77CC">
        <w:rPr>
          <w:rFonts w:ascii="Times New Roman" w:hAnsi="Times New Roman" w:cs="Times New Roman"/>
          <w:b/>
          <w:sz w:val="28"/>
          <w:szCs w:val="28"/>
        </w:rPr>
        <w:lastRenderedPageBreak/>
        <w:t>2.3. Применение игровых методов в тренировках лыжников-гонщиков</w:t>
      </w:r>
    </w:p>
    <w:p w:rsidR="00ED77CC" w:rsidRPr="00E87B6F" w:rsidRDefault="00ED77CC" w:rsidP="00ED77CC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2C2C2C"/>
          <w:sz w:val="28"/>
        </w:rPr>
      </w:pPr>
      <w:r w:rsidRPr="000363B1">
        <w:rPr>
          <w:rStyle w:val="ab"/>
          <w:rFonts w:ascii="Times New Roman" w:hAnsi="Times New Roman"/>
          <w:b w:val="0"/>
          <w:color w:val="2C2C2C"/>
          <w:sz w:val="28"/>
        </w:rPr>
        <w:t>Игровой метод</w:t>
      </w:r>
      <w:r w:rsidRPr="000363B1">
        <w:rPr>
          <w:rStyle w:val="apple-converted-space"/>
          <w:rFonts w:ascii="Times New Roman" w:hAnsi="Times New Roman"/>
          <w:color w:val="2C2C2C"/>
          <w:sz w:val="28"/>
        </w:rPr>
        <w:t> </w:t>
      </w:r>
      <w:r w:rsidRPr="000363B1">
        <w:rPr>
          <w:rStyle w:val="apple-style-span"/>
          <w:rFonts w:ascii="Times New Roman" w:hAnsi="Times New Roman"/>
          <w:color w:val="2C2C2C"/>
          <w:sz w:val="28"/>
        </w:rPr>
        <w:t>тренировки направлен на развитие координации движений, быстроты, выносливости. Этот метод оказывает общее воздействие на организм спортсмена и представляет собой занятия, которые заполнены элементами спортивных игр (волейбол, баскетбол, ручной мяч и др.). Этот метод используется на протяжении всего годового цикла, но более всего в подготовительном периоде.</w:t>
      </w:r>
      <w:r w:rsidR="00E87B6F" w:rsidRPr="00E87B6F">
        <w:rPr>
          <w:rStyle w:val="apple-style-span"/>
          <w:rFonts w:ascii="Times New Roman" w:hAnsi="Times New Roman"/>
          <w:color w:val="2C2C2C"/>
          <w:sz w:val="28"/>
        </w:rPr>
        <w:t>[18]</w:t>
      </w:r>
    </w:p>
    <w:p w:rsidR="00ED77CC" w:rsidRPr="003B79A7" w:rsidRDefault="00ED77CC" w:rsidP="00ED77CC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172C31"/>
          <w:sz w:val="28"/>
          <w:szCs w:val="28"/>
        </w:rPr>
      </w:pPr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>Этот способ, разрешает необычайно каждому лыжнику периодически оперативно проверять средства физические беспредельные возможности. Преподаватель исходя их условий и присутствия оборудования имеет возможность безошибочно составлять достаточно различные ансамбли, используя огромное многообразие сре</w:t>
      </w:r>
      <w:proofErr w:type="gramStart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>дств тр</w:t>
      </w:r>
      <w:proofErr w:type="gramEnd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>енировки. Объем игровых тренировок</w:t>
      </w:r>
      <w:proofErr w:type="gramStart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 xml:space="preserve"> В</w:t>
      </w:r>
      <w:proofErr w:type="gramEnd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 xml:space="preserve"> зависимости от задач способ круговой тренировки разрешает нетерпеливо планировать занятия с блестяще большой нагрузкой, в высоком темпе и с наибольшим числом повторений, а еще и с немного малой нагрузкой, в немного оптимальном темпе и с вполне малым числом повторений. Игровой способ тренировки используется для воспитания двигательной координации. Объем игровых тренировок (баскетбол, футбол, волейбол, бадминтон) </w:t>
      </w:r>
      <w:proofErr w:type="gramStart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>ориентируется</w:t>
      </w:r>
      <w:proofErr w:type="gramEnd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 xml:space="preserve"> как правило задачами момента подготовки. Спортивные </w:t>
      </w:r>
      <w:proofErr w:type="gramStart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>игры</w:t>
      </w:r>
      <w:proofErr w:type="gramEnd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 xml:space="preserve"> возможно срочно применять будто для достаточно активного развлечений в разгрузочных циклах, все-таки и с целью нагрузки. Нужно исключительно добросовестно учитывать, что невозможно, к примеру, игру в футбол инстинктивно превращать в ведущее занятие, </w:t>
      </w:r>
      <w:proofErr w:type="gramStart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>все-таки</w:t>
      </w:r>
      <w:proofErr w:type="gramEnd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 xml:space="preserve"> будто это сильное средство подготовки довольно утомляет. </w:t>
      </w:r>
      <w:proofErr w:type="gramStart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>Разносторонняя</w:t>
      </w:r>
      <w:proofErr w:type="gramEnd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 xml:space="preserve"> или же </w:t>
      </w:r>
      <w:proofErr w:type="spellStart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>общеразвивающая</w:t>
      </w:r>
      <w:proofErr w:type="spellEnd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 xml:space="preserve"> тренинг направлена на образование у спортсмена необычайно отдельного свойства при помощи одного какого-либо упражнения. От круговой тренировки многоплановая выделяется этим она направлена на значительное развитие порядком определенного отстающего свойства, к </w:t>
      </w:r>
      <w:proofErr w:type="gramStart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>примеру</w:t>
      </w:r>
      <w:proofErr w:type="gramEnd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 xml:space="preserve"> эластичности, равновесия, </w:t>
      </w:r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lastRenderedPageBreak/>
        <w:t xml:space="preserve">несметные силы мышечных групп. Как в </w:t>
      </w:r>
      <w:proofErr w:type="gramStart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>круговой</w:t>
      </w:r>
      <w:proofErr w:type="gramEnd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 xml:space="preserve">, все-таки и в </w:t>
      </w:r>
      <w:proofErr w:type="spellStart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>общеразвивающей</w:t>
      </w:r>
      <w:proofErr w:type="spellEnd"/>
      <w:r w:rsidRPr="000363B1">
        <w:rPr>
          <w:rStyle w:val="apple-style-span"/>
          <w:rFonts w:ascii="Times New Roman" w:hAnsi="Times New Roman"/>
          <w:color w:val="172C31"/>
          <w:sz w:val="28"/>
          <w:szCs w:val="28"/>
        </w:rPr>
        <w:t xml:space="preserve"> тренировках применяются ациклические упражнения.</w:t>
      </w:r>
      <w:r w:rsidR="003B79A7" w:rsidRPr="003B79A7">
        <w:rPr>
          <w:rStyle w:val="apple-style-span"/>
          <w:rFonts w:ascii="Times New Roman" w:hAnsi="Times New Roman"/>
          <w:color w:val="172C31"/>
          <w:sz w:val="28"/>
          <w:szCs w:val="28"/>
        </w:rPr>
        <w:t>[5]</w:t>
      </w:r>
    </w:p>
    <w:p w:rsidR="00E21A70" w:rsidRDefault="00E21A70" w:rsidP="00651A07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B96E22">
        <w:rPr>
          <w:rFonts w:ascii="Times New Roman" w:hAnsi="Times New Roman" w:cs="Times New Roman CYR"/>
          <w:bCs/>
          <w:sz w:val="28"/>
          <w:szCs w:val="28"/>
        </w:rPr>
        <w:br w:type="page"/>
      </w:r>
      <w:r w:rsidR="005D170F" w:rsidRPr="005D170F"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заключение</w:t>
      </w:r>
    </w:p>
    <w:p w:rsidR="0086737A" w:rsidRPr="0086737A" w:rsidRDefault="0086737A" w:rsidP="0086737A">
      <w:pPr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86737A">
        <w:rPr>
          <w:rFonts w:ascii="Times New Roman" w:hAnsi="Times New Roman" w:cs="Times New Roman CYR"/>
          <w:bCs/>
          <w:sz w:val="28"/>
          <w:szCs w:val="28"/>
        </w:rPr>
        <w:t>При подготовке лыжников –</w:t>
      </w:r>
      <w:r w:rsidR="001B69EC">
        <w:rPr>
          <w:rFonts w:ascii="Times New Roman" w:hAnsi="Times New Roman" w:cs="Times New Roman CYR"/>
          <w:bCs/>
          <w:sz w:val="28"/>
          <w:szCs w:val="28"/>
        </w:rPr>
        <w:t xml:space="preserve"> </w:t>
      </w:r>
      <w:r w:rsidRPr="0086737A">
        <w:rPr>
          <w:rFonts w:ascii="Times New Roman" w:hAnsi="Times New Roman" w:cs="Times New Roman CYR"/>
          <w:bCs/>
          <w:sz w:val="28"/>
          <w:szCs w:val="28"/>
        </w:rPr>
        <w:t>гонщиков основными средствами СФП являются, передвижение на лыжах и специально подготовленные упражнения. Специально подготовленные упражнения способствуют повышению уровня развития специфических качеств лыжника и совершенствованию элементов техники избранного вида лыжного спорта. К ним относятся разнообразные имитационные упражнения и упражнения на тренажерах (передвижение на лыжероллерах). При выполнении этих упражнений (в бесснежное время года) укрепляются группы мышц, непосредственно участвующие в передвижении на лыжах, а также совершенствуются элементы техники лыжного ходов. Ввиду того что эти упражнения сходны с передвижением на лыжах и по двигательным характеристикам, и по характеру усилий, здесь наблюдается положительный перенос физических качеств и двигательных навыков.</w:t>
      </w:r>
    </w:p>
    <w:p w:rsidR="0086737A" w:rsidRPr="0086737A" w:rsidRDefault="0086737A" w:rsidP="0086737A">
      <w:pPr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86737A">
        <w:rPr>
          <w:rFonts w:ascii="Times New Roman" w:hAnsi="Times New Roman" w:cs="Times New Roman CYR"/>
          <w:bCs/>
          <w:sz w:val="28"/>
          <w:szCs w:val="28"/>
        </w:rPr>
        <w:t>Специальная физическая подготовка направлена на развитие специфических двигательных качеств и навыков, повышение функциональных возможностей организма, укрепление органов и систем применительно к требованиям избранного вида лыжного спорта.</w:t>
      </w:r>
    </w:p>
    <w:p w:rsidR="0086737A" w:rsidRPr="0086737A" w:rsidRDefault="0086737A" w:rsidP="0086737A">
      <w:pPr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86737A">
        <w:rPr>
          <w:rFonts w:ascii="Times New Roman" w:hAnsi="Times New Roman" w:cs="Times New Roman CYR"/>
          <w:bCs/>
          <w:sz w:val="28"/>
          <w:szCs w:val="28"/>
        </w:rPr>
        <w:t xml:space="preserve">Различают общую и специальную техническую подготовку. В ходе общей технической подготовки лыжник осваивает умение и навыки, необходимые в жизни и спортивной деятельности, получает и углубляет теоретические знания в области основ техники физических упражнений. Этот вид подготовки направлен в первую очередь на овладение такими умениями, навыками и знаниями, которые будут способствовать изучению техники способов передвижения на лыжах. Все это является основой для специальной технической подготовки. Чем больше у лыжника запас двигательных навыков, тем быстрее и прочнее он овладевает современной техникой передвижения на лыжах в различных ее вариантах. Это достигается применением широкого круга самых разнообразных упражнений </w:t>
      </w:r>
      <w:proofErr w:type="spellStart"/>
      <w:r w:rsidRPr="0086737A">
        <w:rPr>
          <w:rFonts w:ascii="Times New Roman" w:hAnsi="Times New Roman" w:cs="Times New Roman CYR"/>
          <w:bCs/>
          <w:sz w:val="28"/>
          <w:szCs w:val="28"/>
        </w:rPr>
        <w:t>общеразвивающего</w:t>
      </w:r>
      <w:proofErr w:type="spellEnd"/>
      <w:r w:rsidRPr="0086737A">
        <w:rPr>
          <w:rFonts w:ascii="Times New Roman" w:hAnsi="Times New Roman" w:cs="Times New Roman CYR"/>
          <w:bCs/>
          <w:sz w:val="28"/>
          <w:szCs w:val="28"/>
        </w:rPr>
        <w:t xml:space="preserve"> характера и специально подготовительных упражнений, </w:t>
      </w:r>
      <w:r w:rsidRPr="0086737A">
        <w:rPr>
          <w:rFonts w:ascii="Times New Roman" w:hAnsi="Times New Roman" w:cs="Times New Roman CYR"/>
          <w:bCs/>
          <w:sz w:val="28"/>
          <w:szCs w:val="28"/>
        </w:rPr>
        <w:lastRenderedPageBreak/>
        <w:t>направленных на изучение элементов техники способов передвижения на лыжах. Наряду с другими упражнениями, развивающими координацию движений, особое внимание следует обратить на упражнения, воспитывающие чувство равновесия, а также на упражнения, целенаправленно воздействующие на вестибулярный аппарат. Это во многом способствует обучению и дальнейшему совершенствованию техники способов передвижения на лыжах.</w:t>
      </w:r>
    </w:p>
    <w:p w:rsidR="0086737A" w:rsidRPr="0086737A" w:rsidRDefault="0086737A" w:rsidP="0086737A">
      <w:pPr>
        <w:spacing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86737A">
        <w:rPr>
          <w:rFonts w:ascii="Times New Roman" w:hAnsi="Times New Roman" w:cs="Times New Roman CYR"/>
          <w:bCs/>
          <w:sz w:val="28"/>
          <w:szCs w:val="28"/>
        </w:rPr>
        <w:t xml:space="preserve">В процессе многолетней подготовки лыжника для развития волевых и физических качеств, обучения технике и тактике, повышения уровня функциональной подготовки применяется необычайно широкий круг различных упражнений. Каждое из применяемых упражнений оказывает на организм лыжника-гонщика многообразное воздействие, но вместе с тем решение тех или иных задач подготовки зависит от целенаправленного </w:t>
      </w:r>
      <w:proofErr w:type="spellStart"/>
      <w:r w:rsidRPr="0086737A">
        <w:rPr>
          <w:rFonts w:ascii="Times New Roman" w:hAnsi="Times New Roman" w:cs="Times New Roman CYR"/>
          <w:bCs/>
          <w:sz w:val="28"/>
          <w:szCs w:val="28"/>
        </w:rPr>
        <w:t>примене¬ния</w:t>
      </w:r>
      <w:proofErr w:type="spellEnd"/>
      <w:r w:rsidRPr="0086737A">
        <w:rPr>
          <w:rFonts w:ascii="Times New Roman" w:hAnsi="Times New Roman" w:cs="Times New Roman CYR"/>
          <w:bCs/>
          <w:sz w:val="28"/>
          <w:szCs w:val="28"/>
        </w:rPr>
        <w:t xml:space="preserve"> определенных упражнений. Точный выбор упражнений при обучении и тренировке во многом определяет эффективность многолетней подготовки на всех ее этапах. Во всех случаях подбора упражнений следует исходить из взаимодействия навыков при обучении и физических каче</w:t>
      </w:r>
      <w:proofErr w:type="gramStart"/>
      <w:r w:rsidRPr="0086737A">
        <w:rPr>
          <w:rFonts w:ascii="Times New Roman" w:hAnsi="Times New Roman" w:cs="Times New Roman CYR"/>
          <w:bCs/>
          <w:sz w:val="28"/>
          <w:szCs w:val="28"/>
        </w:rPr>
        <w:t>ств пр</w:t>
      </w:r>
      <w:proofErr w:type="gramEnd"/>
      <w:r w:rsidRPr="0086737A">
        <w:rPr>
          <w:rFonts w:ascii="Times New Roman" w:hAnsi="Times New Roman" w:cs="Times New Roman CYR"/>
          <w:bCs/>
          <w:sz w:val="28"/>
          <w:szCs w:val="28"/>
        </w:rPr>
        <w:t>и тренировке, используя их положительный перенос с одного упражнения на другое.</w:t>
      </w:r>
    </w:p>
    <w:p w:rsidR="00513188" w:rsidRDefault="00513188">
      <w:pPr>
        <w:widowControl/>
        <w:autoSpaceDE/>
        <w:autoSpaceDN/>
        <w:adjustRightInd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br w:type="page"/>
      </w:r>
    </w:p>
    <w:p w:rsidR="005D170F" w:rsidRDefault="00513188" w:rsidP="00513188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 CYR"/>
          <w:b/>
          <w:bCs/>
          <w:caps/>
          <w:sz w:val="28"/>
          <w:szCs w:val="28"/>
        </w:rPr>
      </w:pPr>
      <w:r w:rsidRPr="00513188">
        <w:rPr>
          <w:rFonts w:ascii="Times New Roman" w:hAnsi="Times New Roman" w:cs="Times New Roman CYR"/>
          <w:b/>
          <w:bCs/>
          <w:caps/>
          <w:sz w:val="28"/>
          <w:szCs w:val="28"/>
        </w:rPr>
        <w:lastRenderedPageBreak/>
        <w:t>литература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Аграновский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М.А. Лыжный спорт/ Учебник для институтов физической культуры.- М.: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ФиС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>, 2000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Близневская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В.С. «Маятниковый» необходимый в лыжном ориентировании ход. // Теория и практика физической культуры- 2004. ¬ №10. – С.44-47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Бут</w:t>
      </w:r>
      <w:r w:rsidR="00A6253F">
        <w:rPr>
          <w:rFonts w:ascii="Times New Roman" w:hAnsi="Times New Roman" w:cs="Times New Roman CYR"/>
          <w:bCs/>
          <w:sz w:val="28"/>
          <w:szCs w:val="28"/>
        </w:rPr>
        <w:t>и</w:t>
      </w:r>
      <w:r w:rsidRPr="00E87B6F">
        <w:rPr>
          <w:rFonts w:ascii="Times New Roman" w:hAnsi="Times New Roman" w:cs="Times New Roman CYR"/>
          <w:bCs/>
          <w:sz w:val="28"/>
          <w:szCs w:val="28"/>
        </w:rPr>
        <w:t>н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И.М. Лыжный спорт/ Учебное пособие для педагогических училищ. - М., Просвещение, 2002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Донской Д.Д. Специальные упражнения лыжника-гонщика. Издание 2-е, дополненное.- М.: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ФиС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, </w:t>
      </w:r>
      <w:r w:rsidR="00654AA2">
        <w:rPr>
          <w:rFonts w:ascii="Times New Roman" w:hAnsi="Times New Roman" w:cs="Times New Roman CYR"/>
          <w:bCs/>
          <w:sz w:val="28"/>
          <w:szCs w:val="28"/>
        </w:rPr>
        <w:t>2006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Донской Д.Д., Гросс Х.Х. Техника лыжника-гонщика. -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М.:ФиС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, </w:t>
      </w:r>
      <w:r w:rsidR="00654AA2">
        <w:rPr>
          <w:rFonts w:ascii="Times New Roman" w:hAnsi="Times New Roman" w:cs="Times New Roman CYR"/>
          <w:bCs/>
          <w:sz w:val="28"/>
          <w:szCs w:val="28"/>
        </w:rPr>
        <w:t>2004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Евстратов В.Д.,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Чукардин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Г.Б., Сергеев Б.И. Лыжный спорт/ Учебник для институтов и техникумов физической культуры. </w:t>
      </w:r>
      <w:proofErr w:type="gramStart"/>
      <w:r w:rsidRPr="00E87B6F">
        <w:rPr>
          <w:rFonts w:ascii="Times New Roman" w:hAnsi="Times New Roman" w:cs="Times New Roman CYR"/>
          <w:bCs/>
          <w:sz w:val="28"/>
          <w:szCs w:val="28"/>
        </w:rPr>
        <w:t>-М</w:t>
      </w:r>
      <w:proofErr w:type="gram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.: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ФиС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>, 2003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Кондратов А.В.,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Манжосов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В.Н. Методика совершенствования техники лыжника-гонщика.- М.: РИО ГЦОЛИФК, 2006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Копе К.К. Упражнения и игры лыжника.- М.: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ФиС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>, 2000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Кузин B.C., Макаров А.А. Методика обучения имитационным упражнениям и коньковым ходам на лыжах/ Учебное пособие.- М.: РИО РГАФК, </w:t>
      </w:r>
      <w:r w:rsidR="00654AA2">
        <w:rPr>
          <w:rFonts w:ascii="Times New Roman" w:hAnsi="Times New Roman" w:cs="Times New Roman CYR"/>
          <w:bCs/>
          <w:sz w:val="28"/>
          <w:szCs w:val="28"/>
        </w:rPr>
        <w:t>2006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>Лыжный спорт: Учебник для институтов физической культуры/Под общ</w:t>
      </w:r>
      <w:proofErr w:type="gramStart"/>
      <w:r w:rsidRPr="00E87B6F">
        <w:rPr>
          <w:rFonts w:ascii="Times New Roman" w:hAnsi="Times New Roman" w:cs="Times New Roman CYR"/>
          <w:bCs/>
          <w:sz w:val="28"/>
          <w:szCs w:val="28"/>
        </w:rPr>
        <w:t>.</w:t>
      </w:r>
      <w:proofErr w:type="gram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 w:cs="Times New Roman CYR"/>
          <w:bCs/>
          <w:sz w:val="28"/>
          <w:szCs w:val="28"/>
        </w:rPr>
        <w:t>р</w:t>
      </w:r>
      <w:proofErr w:type="gram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ед. М. -А.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Аграновского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. — М.: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ФиС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>, 2001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>Лыжный спорт: Учебник для техникумов физической культуры/Под ред. Е. И. Кудрявцева и др. — М</w:t>
      </w:r>
      <w:proofErr w:type="gramStart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,: </w:t>
      </w:r>
      <w:proofErr w:type="spellStart"/>
      <w:proofErr w:type="gramEnd"/>
      <w:r w:rsidRPr="00E87B6F">
        <w:rPr>
          <w:rFonts w:ascii="Times New Roman" w:hAnsi="Times New Roman" w:cs="Times New Roman CYR"/>
          <w:bCs/>
          <w:sz w:val="28"/>
          <w:szCs w:val="28"/>
        </w:rPr>
        <w:t>ФиС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>, 2003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Манжосов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В. Н. Тренировка лыжников-гонщиков. — М.: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ФиС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>, 2005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Пальчевский В.Н.,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Демко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Н.А.,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Корнюшко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С.В. Лыжные гонки. Новичку, мастеру, тренеру. ООО "Четыре четверти", Минск, </w:t>
      </w:r>
      <w:r w:rsidR="00F31767">
        <w:rPr>
          <w:rFonts w:ascii="Times New Roman" w:hAnsi="Times New Roman" w:cs="Times New Roman CYR"/>
          <w:bCs/>
          <w:sz w:val="28"/>
          <w:szCs w:val="28"/>
        </w:rPr>
        <w:t>2006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Программа физического воспитания студентов вузов. — М., </w:t>
      </w:r>
      <w:r w:rsidR="00F31767">
        <w:rPr>
          <w:rFonts w:ascii="Times New Roman" w:hAnsi="Times New Roman" w:cs="Times New Roman CYR"/>
          <w:bCs/>
          <w:sz w:val="28"/>
          <w:szCs w:val="28"/>
        </w:rPr>
        <w:t>2004</w:t>
      </w:r>
      <w:r w:rsidRPr="00E87B6F">
        <w:rPr>
          <w:rFonts w:ascii="Times New Roman" w:hAnsi="Times New Roman" w:cs="Times New Roman CYR"/>
          <w:bCs/>
          <w:sz w:val="28"/>
          <w:szCs w:val="28"/>
        </w:rPr>
        <w:t>.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Программа физического воспитания учащихся учебных заведений профессионально-техн</w:t>
      </w:r>
      <w:r w:rsidR="00F31767">
        <w:rPr>
          <w:rFonts w:ascii="Times New Roman" w:hAnsi="Times New Roman" w:cs="Times New Roman CYR"/>
          <w:bCs/>
          <w:sz w:val="28"/>
          <w:szCs w:val="28"/>
        </w:rPr>
        <w:t>ического образования. — М., 2005</w:t>
      </w:r>
      <w:r w:rsidRPr="00E87B6F">
        <w:rPr>
          <w:rFonts w:ascii="Times New Roman" w:hAnsi="Times New Roman" w:cs="Times New Roman CYR"/>
          <w:bCs/>
          <w:sz w:val="28"/>
          <w:szCs w:val="28"/>
        </w:rPr>
        <w:t>.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Раменская Т.И. Лыжный век России. М: Советский спорт, </w:t>
      </w:r>
      <w:r w:rsidR="00F31767">
        <w:rPr>
          <w:rFonts w:ascii="Times New Roman" w:hAnsi="Times New Roman" w:cs="Times New Roman CYR"/>
          <w:bCs/>
          <w:sz w:val="28"/>
          <w:szCs w:val="28"/>
        </w:rPr>
        <w:t>2005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lastRenderedPageBreak/>
        <w:t xml:space="preserve"> Раменская Т.И. Техническая подготовка лыжника. - М.: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ФиС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>, 2000</w:t>
      </w:r>
    </w:p>
    <w:p w:rsidR="00E87B6F" w:rsidRPr="00E87B6F" w:rsidRDefault="00E87B6F" w:rsidP="00E87B6F">
      <w:pPr>
        <w:pStyle w:val="a4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Ростовцев В.Л., </w:t>
      </w:r>
      <w:proofErr w:type="spellStart"/>
      <w:r w:rsidRPr="00E87B6F">
        <w:rPr>
          <w:rFonts w:ascii="Times New Roman" w:hAnsi="Times New Roman" w:cs="Times New Roman CYR"/>
          <w:bCs/>
          <w:sz w:val="28"/>
          <w:szCs w:val="28"/>
        </w:rPr>
        <w:t>Кряжев</w:t>
      </w:r>
      <w:proofErr w:type="spellEnd"/>
      <w:r w:rsidRPr="00E87B6F">
        <w:rPr>
          <w:rFonts w:ascii="Times New Roman" w:hAnsi="Times New Roman" w:cs="Times New Roman CYR"/>
          <w:bCs/>
          <w:sz w:val="28"/>
          <w:szCs w:val="28"/>
        </w:rPr>
        <w:t xml:space="preserve"> В.Д. Анализ техники конькового хода лыжников - гонщиков //Теория и практика физической </w:t>
      </w:r>
      <w:r>
        <w:rPr>
          <w:rFonts w:ascii="Times New Roman" w:hAnsi="Times New Roman" w:cs="Times New Roman CYR"/>
          <w:bCs/>
          <w:sz w:val="28"/>
          <w:szCs w:val="28"/>
        </w:rPr>
        <w:t xml:space="preserve">культуры, </w:t>
      </w:r>
      <w:r w:rsidR="00654AA2">
        <w:rPr>
          <w:rFonts w:ascii="Times New Roman" w:hAnsi="Times New Roman" w:cs="Times New Roman CYR"/>
          <w:bCs/>
          <w:sz w:val="28"/>
          <w:szCs w:val="28"/>
        </w:rPr>
        <w:t>2005</w:t>
      </w:r>
      <w:r>
        <w:rPr>
          <w:rFonts w:ascii="Times New Roman" w:hAnsi="Times New Roman" w:cs="Times New Roman CYR"/>
          <w:bCs/>
          <w:sz w:val="28"/>
          <w:szCs w:val="28"/>
        </w:rPr>
        <w:t xml:space="preserve">, </w:t>
      </w:r>
    </w:p>
    <w:p w:rsidR="00E87B6F" w:rsidRPr="00F31767" w:rsidRDefault="00E87B6F">
      <w:pPr>
        <w:widowControl/>
        <w:autoSpaceDE/>
        <w:autoSpaceDN/>
        <w:adjustRightInd/>
        <w:rPr>
          <w:rFonts w:ascii="Times New Roman" w:hAnsi="Times New Roman" w:cs="Times New Roman CYR"/>
          <w:bCs/>
          <w:sz w:val="28"/>
          <w:szCs w:val="28"/>
        </w:rPr>
      </w:pPr>
      <w:r w:rsidRPr="00F31767">
        <w:rPr>
          <w:rFonts w:ascii="Times New Roman" w:hAnsi="Times New Roman" w:cs="Times New Roman CYR"/>
          <w:bCs/>
          <w:sz w:val="28"/>
          <w:szCs w:val="28"/>
        </w:rPr>
        <w:br w:type="page"/>
      </w:r>
    </w:p>
    <w:p w:rsidR="00E429F3" w:rsidRDefault="00E429F3" w:rsidP="00E429F3">
      <w:pPr>
        <w:pStyle w:val="a4"/>
        <w:spacing w:line="360" w:lineRule="auto"/>
        <w:ind w:left="709"/>
        <w:contextualSpacing w:val="0"/>
        <w:jc w:val="center"/>
        <w:rPr>
          <w:rFonts w:ascii="Times New Roman" w:hAnsi="Times New Roman" w:cs="Times New Roman CYR"/>
          <w:b/>
          <w:bCs/>
          <w:caps/>
          <w:sz w:val="28"/>
          <w:szCs w:val="28"/>
        </w:rPr>
      </w:pPr>
      <w:r w:rsidRPr="00E429F3">
        <w:rPr>
          <w:rFonts w:ascii="Times New Roman" w:hAnsi="Times New Roman" w:cs="Times New Roman CYR"/>
          <w:b/>
          <w:bCs/>
          <w:caps/>
          <w:sz w:val="28"/>
          <w:szCs w:val="28"/>
        </w:rPr>
        <w:lastRenderedPageBreak/>
        <w:t>Приложения</w:t>
      </w:r>
    </w:p>
    <w:p w:rsidR="009030D6" w:rsidRPr="009030D6" w:rsidRDefault="009030D6" w:rsidP="009030D6">
      <w:pPr>
        <w:pStyle w:val="a4"/>
        <w:spacing w:line="360" w:lineRule="auto"/>
        <w:ind w:left="709"/>
        <w:contextualSpacing w:val="0"/>
        <w:jc w:val="both"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t>Приложение №1</w:t>
      </w:r>
    </w:p>
    <w:p w:rsidR="00D806EA" w:rsidRDefault="009030D6" w:rsidP="00E22C77">
      <w:pPr>
        <w:pStyle w:val="a4"/>
        <w:spacing w:line="360" w:lineRule="auto"/>
        <w:ind w:left="709"/>
        <w:contextualSpacing w:val="0"/>
        <w:jc w:val="both"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113665</wp:posOffset>
            </wp:positionV>
            <wp:extent cx="2454910" cy="1866900"/>
            <wp:effectExtent l="1905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6EA" w:rsidRDefault="00D806EA" w:rsidP="00D806EA"/>
    <w:p w:rsidR="00E22C77" w:rsidRDefault="00E22C77" w:rsidP="00D806EA">
      <w:pPr>
        <w:tabs>
          <w:tab w:val="left" w:pos="1335"/>
        </w:tabs>
      </w:pPr>
    </w:p>
    <w:p w:rsidR="00D806EA" w:rsidRDefault="00D806EA" w:rsidP="00D806EA">
      <w:pPr>
        <w:tabs>
          <w:tab w:val="left" w:pos="1335"/>
        </w:tabs>
      </w:pPr>
    </w:p>
    <w:p w:rsidR="00D806EA" w:rsidRDefault="00D806EA" w:rsidP="00D806EA">
      <w:pPr>
        <w:tabs>
          <w:tab w:val="left" w:pos="1335"/>
        </w:tabs>
      </w:pPr>
    </w:p>
    <w:p w:rsidR="00D806EA" w:rsidRDefault="00D806EA" w:rsidP="00D806EA">
      <w:pPr>
        <w:tabs>
          <w:tab w:val="left" w:pos="1335"/>
        </w:tabs>
      </w:pPr>
    </w:p>
    <w:p w:rsidR="00D806EA" w:rsidRDefault="00D806EA" w:rsidP="00D806EA">
      <w:pPr>
        <w:tabs>
          <w:tab w:val="left" w:pos="1335"/>
        </w:tabs>
      </w:pPr>
    </w:p>
    <w:p w:rsidR="00D806EA" w:rsidRDefault="00D806EA" w:rsidP="00D806EA">
      <w:pPr>
        <w:tabs>
          <w:tab w:val="left" w:pos="1335"/>
        </w:tabs>
      </w:pPr>
    </w:p>
    <w:p w:rsidR="00D806EA" w:rsidRDefault="00D806EA" w:rsidP="00D806EA">
      <w:pPr>
        <w:tabs>
          <w:tab w:val="left" w:pos="1335"/>
        </w:tabs>
      </w:pPr>
    </w:p>
    <w:p w:rsidR="00D806EA" w:rsidRDefault="00D806EA" w:rsidP="00D806EA">
      <w:pPr>
        <w:tabs>
          <w:tab w:val="left" w:pos="1335"/>
        </w:tabs>
      </w:pPr>
    </w:p>
    <w:p w:rsidR="00D806EA" w:rsidRDefault="00D806EA" w:rsidP="00D806EA">
      <w:pPr>
        <w:tabs>
          <w:tab w:val="left" w:pos="1335"/>
        </w:tabs>
      </w:pPr>
    </w:p>
    <w:p w:rsidR="00D806EA" w:rsidRDefault="00D806EA" w:rsidP="00D806EA">
      <w:pPr>
        <w:tabs>
          <w:tab w:val="left" w:pos="1335"/>
        </w:tabs>
      </w:pPr>
    </w:p>
    <w:p w:rsidR="00D806EA" w:rsidRDefault="00D806EA" w:rsidP="00D806EA">
      <w:pPr>
        <w:tabs>
          <w:tab w:val="left" w:pos="1335"/>
        </w:tabs>
      </w:pPr>
    </w:p>
    <w:p w:rsidR="00D806EA" w:rsidRDefault="00D806EA" w:rsidP="00D806EA">
      <w:pPr>
        <w:tabs>
          <w:tab w:val="left" w:pos="1335"/>
        </w:tabs>
      </w:pPr>
    </w:p>
    <w:p w:rsidR="00D806EA" w:rsidRDefault="00D806EA" w:rsidP="00D806EA">
      <w:pPr>
        <w:tabs>
          <w:tab w:val="left" w:pos="1335"/>
        </w:tabs>
      </w:pPr>
    </w:p>
    <w:p w:rsidR="00CC3559" w:rsidRDefault="00CC3559" w:rsidP="00D806EA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727B6D" w:rsidRDefault="00CC3559" w:rsidP="00D806EA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365760</wp:posOffset>
            </wp:positionV>
            <wp:extent cx="2013585" cy="2962275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27B6D" w:rsidRP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727B6D" w:rsidRP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727B6D" w:rsidRP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727B6D" w:rsidRP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727B6D" w:rsidRP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727B6D" w:rsidRP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727B6D" w:rsidRP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727B6D" w:rsidRP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727B6D" w:rsidRP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727B6D" w:rsidRP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727B6D" w:rsidRP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727B6D" w:rsidRP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727B6D" w:rsidRDefault="00727B6D" w:rsidP="00727B6D">
      <w:pPr>
        <w:rPr>
          <w:rFonts w:ascii="Times New Roman" w:hAnsi="Times New Roman" w:cs="Times New Roman"/>
          <w:sz w:val="28"/>
          <w:szCs w:val="28"/>
        </w:rPr>
      </w:pPr>
    </w:p>
    <w:p w:rsidR="00D806EA" w:rsidRDefault="00D806EA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727B6D" w:rsidRDefault="00727B6D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727B6D" w:rsidRDefault="00727B6D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727B6D" w:rsidRDefault="00727B6D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727B6D" w:rsidRDefault="00727B6D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86360</wp:posOffset>
            </wp:positionV>
            <wp:extent cx="2085975" cy="229552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727B6D" w:rsidRDefault="00727B6D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D1702" w:rsidRDefault="004D1702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D1702" w:rsidRDefault="004D1702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D1702" w:rsidRDefault="004D1702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D1702" w:rsidRDefault="004D1702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D1702" w:rsidRDefault="004D1702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D1702" w:rsidRDefault="004D1702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D1702" w:rsidRDefault="004D1702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D1702" w:rsidRDefault="004D1702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D1702" w:rsidRDefault="004D1702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D1702" w:rsidRDefault="004D1702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706B94" w:rsidRDefault="00706B94" w:rsidP="00727B6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53975</wp:posOffset>
            </wp:positionV>
            <wp:extent cx="2857500" cy="214312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6B94" w:rsidSect="00CD4596">
      <w:head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C7" w:rsidRDefault="009C5AC7" w:rsidP="00CD4596">
      <w:r>
        <w:separator/>
      </w:r>
    </w:p>
  </w:endnote>
  <w:endnote w:type="continuationSeparator" w:id="0">
    <w:p w:rsidR="009C5AC7" w:rsidRDefault="009C5AC7" w:rsidP="00CD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C7" w:rsidRDefault="009C5AC7" w:rsidP="00CD4596">
      <w:r>
        <w:separator/>
      </w:r>
    </w:p>
  </w:footnote>
  <w:footnote w:type="continuationSeparator" w:id="0">
    <w:p w:rsidR="009C5AC7" w:rsidRDefault="009C5AC7" w:rsidP="00CD4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1845"/>
      <w:docPartObj>
        <w:docPartGallery w:val="Page Numbers (Top of Page)"/>
        <w:docPartUnique/>
      </w:docPartObj>
    </w:sdtPr>
    <w:sdtContent>
      <w:p w:rsidR="00333C19" w:rsidRDefault="00E52196">
        <w:pPr>
          <w:pStyle w:val="a7"/>
          <w:jc w:val="right"/>
        </w:pPr>
        <w:fldSimple w:instr=" PAGE   \* MERGEFORMAT ">
          <w:r w:rsidR="00D9777E">
            <w:rPr>
              <w:noProof/>
            </w:rPr>
            <w:t>16</w:t>
          </w:r>
        </w:fldSimple>
      </w:p>
    </w:sdtContent>
  </w:sdt>
  <w:p w:rsidR="00333C19" w:rsidRDefault="00333C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E04"/>
    <w:multiLevelType w:val="hybridMultilevel"/>
    <w:tmpl w:val="851C0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3080"/>
    <w:multiLevelType w:val="multilevel"/>
    <w:tmpl w:val="C582C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5EAF2EFD"/>
    <w:multiLevelType w:val="hybridMultilevel"/>
    <w:tmpl w:val="D6D09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556"/>
    <w:rsid w:val="000C632D"/>
    <w:rsid w:val="00114D62"/>
    <w:rsid w:val="00127137"/>
    <w:rsid w:val="00133004"/>
    <w:rsid w:val="00135556"/>
    <w:rsid w:val="00150FE4"/>
    <w:rsid w:val="00177C9E"/>
    <w:rsid w:val="001B69EC"/>
    <w:rsid w:val="002014BD"/>
    <w:rsid w:val="00232E4C"/>
    <w:rsid w:val="00246382"/>
    <w:rsid w:val="002B616B"/>
    <w:rsid w:val="00333C19"/>
    <w:rsid w:val="00364874"/>
    <w:rsid w:val="00377287"/>
    <w:rsid w:val="003A0930"/>
    <w:rsid w:val="003A2962"/>
    <w:rsid w:val="003A4487"/>
    <w:rsid w:val="003B79A7"/>
    <w:rsid w:val="003F0EE3"/>
    <w:rsid w:val="003F5D32"/>
    <w:rsid w:val="0043166A"/>
    <w:rsid w:val="00450EA0"/>
    <w:rsid w:val="00452169"/>
    <w:rsid w:val="00453FD4"/>
    <w:rsid w:val="004D1702"/>
    <w:rsid w:val="004D7AAE"/>
    <w:rsid w:val="004E3C31"/>
    <w:rsid w:val="004F03F7"/>
    <w:rsid w:val="00513188"/>
    <w:rsid w:val="0051600D"/>
    <w:rsid w:val="00520614"/>
    <w:rsid w:val="00596E71"/>
    <w:rsid w:val="005C4FA1"/>
    <w:rsid w:val="005D170F"/>
    <w:rsid w:val="00651A07"/>
    <w:rsid w:val="00654AA2"/>
    <w:rsid w:val="00692249"/>
    <w:rsid w:val="006B0E5F"/>
    <w:rsid w:val="00706B94"/>
    <w:rsid w:val="00727B6D"/>
    <w:rsid w:val="0073251A"/>
    <w:rsid w:val="007B7D47"/>
    <w:rsid w:val="00835D3B"/>
    <w:rsid w:val="0086737A"/>
    <w:rsid w:val="008B53D9"/>
    <w:rsid w:val="009030D6"/>
    <w:rsid w:val="00956F6A"/>
    <w:rsid w:val="009A30B4"/>
    <w:rsid w:val="009C5AC7"/>
    <w:rsid w:val="00A10D65"/>
    <w:rsid w:val="00A5244F"/>
    <w:rsid w:val="00A6253F"/>
    <w:rsid w:val="00A80BE0"/>
    <w:rsid w:val="00AC52F0"/>
    <w:rsid w:val="00B30477"/>
    <w:rsid w:val="00B5368F"/>
    <w:rsid w:val="00B70DC1"/>
    <w:rsid w:val="00B96E22"/>
    <w:rsid w:val="00BB45DE"/>
    <w:rsid w:val="00BB4CB1"/>
    <w:rsid w:val="00BB6570"/>
    <w:rsid w:val="00C21550"/>
    <w:rsid w:val="00C53ABE"/>
    <w:rsid w:val="00C764B8"/>
    <w:rsid w:val="00CC3559"/>
    <w:rsid w:val="00CD4596"/>
    <w:rsid w:val="00D806EA"/>
    <w:rsid w:val="00D9777E"/>
    <w:rsid w:val="00E21A70"/>
    <w:rsid w:val="00E22C77"/>
    <w:rsid w:val="00E36F3E"/>
    <w:rsid w:val="00E429F3"/>
    <w:rsid w:val="00E52196"/>
    <w:rsid w:val="00E87B6F"/>
    <w:rsid w:val="00ED77CC"/>
    <w:rsid w:val="00F10969"/>
    <w:rsid w:val="00F30FED"/>
    <w:rsid w:val="00F31767"/>
    <w:rsid w:val="00F93E04"/>
    <w:rsid w:val="00FD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135556"/>
    <w:rPr>
      <w:rFonts w:ascii="Times New Roman" w:hAnsi="Times New Roman"/>
      <w:sz w:val="28"/>
    </w:rPr>
  </w:style>
  <w:style w:type="character" w:styleId="a3">
    <w:name w:val="Hyperlink"/>
    <w:basedOn w:val="a0"/>
    <w:uiPriority w:val="99"/>
    <w:rsid w:val="001355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71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9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9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D45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59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45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45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D77CC"/>
  </w:style>
  <w:style w:type="character" w:styleId="ab">
    <w:name w:val="Strong"/>
    <w:basedOn w:val="a0"/>
    <w:uiPriority w:val="22"/>
    <w:qFormat/>
    <w:rsid w:val="00ED77CC"/>
    <w:rPr>
      <w:b/>
      <w:bCs/>
    </w:rPr>
  </w:style>
  <w:style w:type="character" w:customStyle="1" w:styleId="apple-converted-space">
    <w:name w:val="apple-converted-space"/>
    <w:basedOn w:val="a0"/>
    <w:rsid w:val="00ED7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0D35D3345B7F48B4B634FE48733189" ma:contentTypeVersion="0" ma:contentTypeDescription="Создание документа." ma:contentTypeScope="" ma:versionID="cf986c4ce39218d0c91ceba5de2010b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7e63eb2962159b7c6de4c6d4509e65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A135-24B5-4F9E-8A45-ACB37FA9AECD}">
  <ds:schemaRefs>
    <ds:schemaRef ds:uri="http://schemas.microsoft.com/office/2006/metadata/properties"/>
    <ds:schemaRef ds:uri="4a252ca3-5a62-4c1c-90a6-29f4710e47f8"/>
  </ds:schemaRefs>
</ds:datastoreItem>
</file>

<file path=customXml/itemProps2.xml><?xml version="1.0" encoding="utf-8"?>
<ds:datastoreItem xmlns:ds="http://schemas.openxmlformats.org/officeDocument/2006/customXml" ds:itemID="{2083F1EC-BE26-455A-A16B-D8DCE36DA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893CD-891C-40F7-B104-B4D5607D0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AFBA3-B91E-4384-A53B-18B1B09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Елена</cp:lastModifiedBy>
  <cp:revision>53</cp:revision>
  <cp:lastPrinted>2010-01-09T17:42:00Z</cp:lastPrinted>
  <dcterms:created xsi:type="dcterms:W3CDTF">2010-01-09T16:19:00Z</dcterms:created>
  <dcterms:modified xsi:type="dcterms:W3CDTF">2019-02-04T14:17:00Z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0x010100670D35D3345B7F48B4B634FE48733189</vt:lpwstr>
  </property>
</Properties>
</file>