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7F" w:rsidRDefault="00D85D7F" w:rsidP="00D85D7F">
      <w:pPr>
        <w:rPr>
          <w:b/>
        </w:rPr>
      </w:pPr>
    </w:p>
    <w:p w:rsidR="00D85D7F" w:rsidRDefault="00D85D7F" w:rsidP="008D2C55">
      <w:pPr>
        <w:jc w:val="center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5940425" cy="3341489"/>
            <wp:effectExtent l="19050" t="0" r="3175" b="0"/>
            <wp:docPr id="1" name="Рисунок 1" descr="F: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lide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D7F" w:rsidRDefault="00D85D7F" w:rsidP="008D2C55">
      <w:pPr>
        <w:jc w:val="center"/>
        <w:rPr>
          <w:b/>
        </w:rPr>
      </w:pPr>
    </w:p>
    <w:p w:rsidR="00017DFB" w:rsidRDefault="00017DFB" w:rsidP="00D85D7F">
      <w:pPr>
        <w:ind w:firstLine="709"/>
        <w:jc w:val="both"/>
        <w:rPr>
          <w:b/>
        </w:rPr>
      </w:pPr>
    </w:p>
    <w:p w:rsidR="008D2C55" w:rsidRPr="00D85D7F" w:rsidRDefault="008D2C55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>Многолетний опыт работы показал, что при коррекции заикания недостаточно только логопедических приёмов - необходимо комплексное воздействие</w:t>
      </w:r>
      <w:r w:rsidR="001C0B44" w:rsidRPr="00D85D7F">
        <w:rPr>
          <w:sz w:val="28"/>
          <w:szCs w:val="28"/>
        </w:rPr>
        <w:t xml:space="preserve"> на психику и речевую деятельность ребёнка. </w:t>
      </w:r>
      <w:proofErr w:type="gramStart"/>
      <w:r w:rsidR="001C0B44" w:rsidRPr="00D85D7F">
        <w:rPr>
          <w:sz w:val="28"/>
          <w:szCs w:val="28"/>
        </w:rPr>
        <w:t>Частью этого комплекса являются особые упражнения, позволяющие успокаивать заикающихся и снимать характерное для них чрезмерное мышечное и эмоциональное напряжение.</w:t>
      </w:r>
      <w:proofErr w:type="gramEnd"/>
    </w:p>
    <w:p w:rsidR="001C0B44" w:rsidRPr="00D85D7F" w:rsidRDefault="001C0B44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>Наблюдая ребёнка во время приступа заикания, можно видеть, как напрягаются у него мышцы губ, языка, шеи, а также органы голосообразования и дыхания. Усиленные попытки ребёнка преодолеть это состояние приводят к напряжению новых групп мышц (всего лица, корпуса, рук, ног). Всё это усугубляет заикание, так как напряжённые мышцы "непослушны", плохо управляемы. Для того чтобы</w:t>
      </w:r>
      <w:r w:rsidR="00B147CD" w:rsidRPr="00D85D7F">
        <w:rPr>
          <w:sz w:val="28"/>
          <w:szCs w:val="28"/>
        </w:rPr>
        <w:t xml:space="preserve"> появилась возможность свободно и точно управлять ими (т. е. говорить без запинок), необходимо расслабить мышцы, снять их напряжение.</w:t>
      </w:r>
    </w:p>
    <w:p w:rsidR="00B147CD" w:rsidRPr="00D85D7F" w:rsidRDefault="00B147CD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 xml:space="preserve">Большинству </w:t>
      </w:r>
      <w:proofErr w:type="gramStart"/>
      <w:r w:rsidRPr="00D85D7F">
        <w:rPr>
          <w:sz w:val="28"/>
          <w:szCs w:val="28"/>
        </w:rPr>
        <w:t>заикающихся</w:t>
      </w:r>
      <w:proofErr w:type="gramEnd"/>
      <w:r w:rsidRPr="00D85D7F">
        <w:rPr>
          <w:sz w:val="28"/>
          <w:szCs w:val="28"/>
        </w:rPr>
        <w:t xml:space="preserve"> вообще свойственно нарушение равновесия и подвижности между процессами возбуждения и торможения, повышенная эмоциональность, двигательное беспокойство. Любые, даже незначительные, стрессовые ситуации становятся избыточными для их слабой нервной системы, вызывают и усиливают волнение, ухудшают речь. Из этого следует, что мышечная и эмоциональная раскованность - это главное условие</w:t>
      </w:r>
      <w:r w:rsidR="001A444C" w:rsidRPr="00D85D7F">
        <w:rPr>
          <w:sz w:val="28"/>
          <w:szCs w:val="28"/>
        </w:rPr>
        <w:t xml:space="preserve"> для естественной речи и правильных телодвижений.</w:t>
      </w:r>
    </w:p>
    <w:p w:rsidR="001A444C" w:rsidRPr="00D85D7F" w:rsidRDefault="001A444C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 xml:space="preserve">Умение расслабляться помогает одним детям снять напряжение, другим - сконцентрировать внимание, снять возбуждение. </w:t>
      </w:r>
    </w:p>
    <w:p w:rsidR="001A444C" w:rsidRPr="00D85D7F" w:rsidRDefault="001A444C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 xml:space="preserve">Известно, что многие заикающиеся говорят свободно, когда они спокойны. А состояние спокойствия в большей мере обеспечивается общим мышечным расслаблением. Например, в гневе люди могут сжимать кулаки, </w:t>
      </w:r>
      <w:r w:rsidRPr="00D85D7F">
        <w:rPr>
          <w:sz w:val="28"/>
          <w:szCs w:val="28"/>
        </w:rPr>
        <w:lastRenderedPageBreak/>
        <w:t>раздражаясь, быстро постукивать ногой или невольно ломают подвернувшийся предмет. От напряжённых мышц</w:t>
      </w:r>
      <w:r w:rsidR="00E14F44" w:rsidRPr="00D85D7F">
        <w:rPr>
          <w:sz w:val="28"/>
          <w:szCs w:val="28"/>
        </w:rPr>
        <w:t xml:space="preserve"> в центральную нервную систему постоянно идут мощные нервные импульсы, которые и держат в возбуждении отдельные участки мозга. И наоборот, чем больше расслаблены мышцы, тем глубже состояние общего покоя. Поэтому заикающимся детям нужно дать почувствовать, что мышечное напряжение по их воле может смениться приятным расслаблением и спокойствием, и обучить их некоторым приёмам расслабления.</w:t>
      </w:r>
    </w:p>
    <w:p w:rsidR="00E14F44" w:rsidRPr="00D85D7F" w:rsidRDefault="00E14F44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>Умение распознавать отдельные группы мышц, выделять их среди всех остальных начинается с расслабления наиболее знакомых, крупных мышц рук, ног, корпуса, шеи.</w:t>
      </w:r>
      <w:r w:rsidR="00804CC8" w:rsidRPr="00D85D7F">
        <w:rPr>
          <w:sz w:val="28"/>
          <w:szCs w:val="28"/>
        </w:rPr>
        <w:t xml:space="preserve"> Например, когда вначале логопед предлагает им с силой сжать кулачки и длительно подержать их в таком состоянии. А потом предложить разжать их (расслабиться) и дать почувствовать им это состояние. При этом не следует забывать, что напряжение должно быть кратковременным, а расслабление длительным</w:t>
      </w:r>
      <w:proofErr w:type="gramStart"/>
      <w:r w:rsidR="00804CC8" w:rsidRPr="00D85D7F">
        <w:rPr>
          <w:sz w:val="28"/>
          <w:szCs w:val="28"/>
        </w:rPr>
        <w:t xml:space="preserve">.. </w:t>
      </w:r>
      <w:proofErr w:type="gramEnd"/>
      <w:r w:rsidR="00804CC8" w:rsidRPr="00D85D7F">
        <w:rPr>
          <w:sz w:val="28"/>
          <w:szCs w:val="28"/>
        </w:rPr>
        <w:t>Объяснить, что только напряжённые руки могут легко выполнять любое действие по нашему желанию.</w:t>
      </w:r>
    </w:p>
    <w:p w:rsidR="00804CC8" w:rsidRPr="00D85D7F" w:rsidRDefault="00804CC8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 xml:space="preserve">В дальнейшем при выполнении каждого упражнения необходимо обращать внимание на то, как приятно состояние </w:t>
      </w:r>
      <w:proofErr w:type="spellStart"/>
      <w:r w:rsidRPr="00D85D7F">
        <w:rPr>
          <w:sz w:val="28"/>
          <w:szCs w:val="28"/>
        </w:rPr>
        <w:t>ненапряжённости</w:t>
      </w:r>
      <w:proofErr w:type="spellEnd"/>
      <w:r w:rsidRPr="00D85D7F">
        <w:rPr>
          <w:sz w:val="28"/>
          <w:szCs w:val="28"/>
        </w:rPr>
        <w:t>, спокойствия.</w:t>
      </w:r>
    </w:p>
    <w:p w:rsidR="00804CC8" w:rsidRPr="00D85D7F" w:rsidRDefault="00804CC8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>Обучая</w:t>
      </w:r>
      <w:r w:rsidR="006273DD" w:rsidRPr="00D85D7F">
        <w:rPr>
          <w:sz w:val="28"/>
          <w:szCs w:val="28"/>
        </w:rPr>
        <w:t xml:space="preserve"> детей расслаблению, логопед показывает соответствующие движения и разъясняет их так, чтобы у каждого ребёнка сложилось своеобразное представление о расслабленности данной группы мышц. Например, сделать руки "вялыми, как кисель".</w:t>
      </w:r>
    </w:p>
    <w:p w:rsidR="006273DD" w:rsidRDefault="006273DD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 xml:space="preserve">Опыт показал, что предлагаемые расслабляющие упражнения понятны детям и достаточно результативны. Расслабление вызывается путём специально подобранных игровых приёмов. Каждому даётся образное название ("Олени", "Кораблик"). Это увлекает детей. Они выполняют расслабляющие </w:t>
      </w:r>
      <w:proofErr w:type="gramStart"/>
      <w:r w:rsidRPr="00D85D7F">
        <w:rPr>
          <w:sz w:val="28"/>
          <w:szCs w:val="28"/>
        </w:rPr>
        <w:t>упражнения</w:t>
      </w:r>
      <w:proofErr w:type="gramEnd"/>
      <w:r w:rsidRPr="00D85D7F">
        <w:rPr>
          <w:sz w:val="28"/>
          <w:szCs w:val="28"/>
        </w:rPr>
        <w:t xml:space="preserve"> не просто подражая ведущему</w:t>
      </w:r>
      <w:r w:rsidR="002435D8" w:rsidRPr="00D85D7F">
        <w:rPr>
          <w:sz w:val="28"/>
          <w:szCs w:val="28"/>
        </w:rPr>
        <w:t>, а, перевоплощаясь, входят в заданный образ. Например, так старательно изображают штангиста, поднявшего тяжёлую штангу над головой, что</w:t>
      </w:r>
      <w:r w:rsidR="00D74238" w:rsidRPr="00D85D7F">
        <w:rPr>
          <w:sz w:val="28"/>
          <w:szCs w:val="28"/>
        </w:rPr>
        <w:t xml:space="preserve"> испытывают значительное напряжение в мышцах рук. Роняют штангу - опускают вниз расслабленные руки. Фиксируя внимание на расслаблении по контрасту с напряжением, дети учатся более полному расслаблению, это главное условие для исправления речи</w:t>
      </w:r>
      <w:r w:rsidR="003A327D" w:rsidRPr="00D85D7F">
        <w:rPr>
          <w:sz w:val="28"/>
          <w:szCs w:val="28"/>
        </w:rPr>
        <w:t>.</w:t>
      </w:r>
    </w:p>
    <w:p w:rsidR="005341B6" w:rsidRPr="00D85D7F" w:rsidRDefault="005341B6" w:rsidP="005341B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2543175" cy="1904732"/>
            <wp:effectExtent l="19050" t="0" r="9525" b="0"/>
            <wp:docPr id="2" name="Рисунок 2" descr="F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21" cy="190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27D" w:rsidRPr="00D85D7F" w:rsidRDefault="003A327D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lastRenderedPageBreak/>
        <w:t xml:space="preserve">У заикающихся детей ослаблена эмоционально-волевая сфера. Они легко возбуждаются, </w:t>
      </w:r>
      <w:proofErr w:type="spellStart"/>
      <w:r w:rsidRPr="00D85D7F">
        <w:rPr>
          <w:sz w:val="28"/>
          <w:szCs w:val="28"/>
        </w:rPr>
        <w:t>негативируют</w:t>
      </w:r>
      <w:proofErr w:type="spellEnd"/>
      <w:r w:rsidRPr="00D85D7F">
        <w:rPr>
          <w:sz w:val="28"/>
          <w:szCs w:val="28"/>
        </w:rPr>
        <w:t>; им свойственна частая смена настроений, неуверенности в речи</w:t>
      </w:r>
      <w:r w:rsidR="00854676" w:rsidRPr="00D85D7F">
        <w:rPr>
          <w:sz w:val="28"/>
          <w:szCs w:val="28"/>
        </w:rPr>
        <w:t xml:space="preserve">, неспособность к длительным волевым усилиям и т. п. Следовательно, при устранении заикания в одинаковой мере необходимо </w:t>
      </w:r>
      <w:proofErr w:type="gramStart"/>
      <w:r w:rsidR="00854676" w:rsidRPr="00D85D7F">
        <w:rPr>
          <w:sz w:val="28"/>
          <w:szCs w:val="28"/>
        </w:rPr>
        <w:t>избавление</w:t>
      </w:r>
      <w:proofErr w:type="gramEnd"/>
      <w:r w:rsidR="00854676" w:rsidRPr="00D85D7F">
        <w:rPr>
          <w:sz w:val="28"/>
          <w:szCs w:val="28"/>
        </w:rPr>
        <w:t xml:space="preserve"> как от мышечной, так и от эмоциональной напряжённости.</w:t>
      </w:r>
    </w:p>
    <w:p w:rsidR="00854676" w:rsidRPr="00D85D7F" w:rsidRDefault="00854676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>Установлено, что эмоциональное возбуждение ослабевает при достаточно полном расслаблении мышц. При этом также снижается уровень бодрствования головного мозга и человек становится наиболее внушаемым.</w:t>
      </w:r>
      <w:r w:rsidR="0005413A" w:rsidRPr="00D85D7F">
        <w:rPr>
          <w:sz w:val="28"/>
          <w:szCs w:val="28"/>
        </w:rPr>
        <w:t xml:space="preserve"> Успешное овладение детьми мышечным расслаблением даёт возможность перейти к целенаправленному внушению, т. е. воздействовать на их волю и сознание только словом. Внушение проводится в виде кратких формул рифмованных текстом, которые понятны детям, легко запоминаются. Впоследствии многие дети пользуются ими самостоятельно.</w:t>
      </w:r>
    </w:p>
    <w:p w:rsidR="0005413A" w:rsidRPr="00D85D7F" w:rsidRDefault="0005413A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>Конечно, не все дети овладевают релаксацией сразу. Длительные и повторные занятия дают большой эффект. Успех во многом зависит от того, насколько серьёзно и регулярно проводились домашние тренировки.</w:t>
      </w:r>
    </w:p>
    <w:p w:rsidR="0005413A" w:rsidRDefault="0005413A" w:rsidP="00D85D7F">
      <w:pPr>
        <w:ind w:firstLine="709"/>
        <w:jc w:val="both"/>
        <w:rPr>
          <w:sz w:val="28"/>
          <w:szCs w:val="28"/>
        </w:rPr>
      </w:pPr>
      <w:r w:rsidRPr="00D85D7F">
        <w:rPr>
          <w:sz w:val="28"/>
          <w:szCs w:val="28"/>
        </w:rPr>
        <w:t>Конечно, нельзя рассматривать релаксацию только как обособленные упражнения. Она является неотъемлемой частью всего курса занятий</w:t>
      </w:r>
      <w:r w:rsidR="0085318C" w:rsidRPr="00D85D7F">
        <w:rPr>
          <w:sz w:val="28"/>
          <w:szCs w:val="28"/>
        </w:rPr>
        <w:t xml:space="preserve"> по восстановлению речи. На </w:t>
      </w:r>
      <w:proofErr w:type="gramStart"/>
      <w:r w:rsidR="0085318C" w:rsidRPr="00D85D7F">
        <w:rPr>
          <w:sz w:val="28"/>
          <w:szCs w:val="28"/>
        </w:rPr>
        <w:t>каждом</w:t>
      </w:r>
      <w:proofErr w:type="gramEnd"/>
      <w:r w:rsidR="0085318C" w:rsidRPr="00D85D7F">
        <w:rPr>
          <w:sz w:val="28"/>
          <w:szCs w:val="28"/>
        </w:rPr>
        <w:t xml:space="preserve"> этапе логопедической работы логопед и родители должны создавать спокойное настроение у детей, следить, чтобы не возникало мышечное напряжение в органах дыхания и речи. Взрослые всегда должны помнить, что мышечная релаксация и внутреннее спокойствие - необходимые условия для исправления речи.</w:t>
      </w:r>
    </w:p>
    <w:p w:rsidR="005341B6" w:rsidRDefault="005341B6" w:rsidP="00D85D7F">
      <w:pPr>
        <w:ind w:firstLine="709"/>
        <w:jc w:val="both"/>
        <w:rPr>
          <w:sz w:val="28"/>
          <w:szCs w:val="28"/>
        </w:rPr>
      </w:pPr>
    </w:p>
    <w:p w:rsidR="005341B6" w:rsidRDefault="005341B6" w:rsidP="005341B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3871486" cy="3837611"/>
            <wp:effectExtent l="19050" t="0" r="0" b="0"/>
            <wp:docPr id="4" name="Рисунок 4" descr="F:\23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33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799" cy="38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1B6" w:rsidRPr="00D85D7F" w:rsidRDefault="005341B6" w:rsidP="005341B6">
      <w:pPr>
        <w:jc w:val="center"/>
        <w:rPr>
          <w:sz w:val="28"/>
          <w:szCs w:val="28"/>
        </w:rPr>
      </w:pPr>
    </w:p>
    <w:sectPr w:rsidR="005341B6" w:rsidRPr="00D85D7F" w:rsidSect="005341B6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C55"/>
    <w:rsid w:val="00017DFB"/>
    <w:rsid w:val="0005413A"/>
    <w:rsid w:val="001A444C"/>
    <w:rsid w:val="001C0B44"/>
    <w:rsid w:val="002435D8"/>
    <w:rsid w:val="003A327D"/>
    <w:rsid w:val="005341B6"/>
    <w:rsid w:val="006273DD"/>
    <w:rsid w:val="00804CC8"/>
    <w:rsid w:val="0085318C"/>
    <w:rsid w:val="00854676"/>
    <w:rsid w:val="008D2C55"/>
    <w:rsid w:val="00B147CD"/>
    <w:rsid w:val="00BD08BA"/>
    <w:rsid w:val="00C91A47"/>
    <w:rsid w:val="00D74238"/>
    <w:rsid w:val="00D85D7F"/>
    <w:rsid w:val="00DF68F2"/>
    <w:rsid w:val="00E1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2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F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5D7F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85D7F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3</cp:revision>
  <dcterms:created xsi:type="dcterms:W3CDTF">2019-02-06T01:32:00Z</dcterms:created>
  <dcterms:modified xsi:type="dcterms:W3CDTF">2019-02-06T06:24:00Z</dcterms:modified>
</cp:coreProperties>
</file>