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30" w:rsidRDefault="00086D6D" w:rsidP="005D0130">
      <w:pPr>
        <w:shd w:val="clear" w:color="auto" w:fill="FFFFFF"/>
        <w:spacing w:after="0" w:line="218" w:lineRule="atLeast"/>
        <w:jc w:val="both"/>
        <w:rPr>
          <w:rFonts w:ascii="Times New Roman" w:eastAsia="Times New Roman" w:hAnsi="Times New Roman" w:cs="Times New Roman"/>
          <w:color w:val="000000"/>
          <w:sz w:val="24"/>
          <w:szCs w:val="24"/>
        </w:rPr>
      </w:pPr>
      <w:r w:rsidRPr="004E176D">
        <w:rPr>
          <w:rFonts w:ascii="Times New Roman" w:hAnsi="Times New Roman" w:cs="Times New Roman"/>
          <w:b/>
          <w:sz w:val="24"/>
          <w:szCs w:val="24"/>
        </w:rPr>
        <w:t xml:space="preserve">                      </w:t>
      </w:r>
      <w:r w:rsidR="005D0130">
        <w:rPr>
          <w:rFonts w:ascii="Times New Roman" w:eastAsia="Times New Roman" w:hAnsi="Times New Roman" w:cs="Times New Roman"/>
          <w:color w:val="000000"/>
          <w:sz w:val="24"/>
          <w:szCs w:val="24"/>
        </w:rPr>
        <w:t xml:space="preserve">                                                                                              </w:t>
      </w:r>
      <w:proofErr w:type="spellStart"/>
      <w:r w:rsidR="005D0130">
        <w:rPr>
          <w:rFonts w:ascii="Times New Roman" w:eastAsia="Times New Roman" w:hAnsi="Times New Roman" w:cs="Times New Roman"/>
          <w:color w:val="000000"/>
          <w:sz w:val="24"/>
          <w:szCs w:val="24"/>
        </w:rPr>
        <w:t>Гергард</w:t>
      </w:r>
      <w:proofErr w:type="spellEnd"/>
      <w:r w:rsidR="005D0130">
        <w:rPr>
          <w:rFonts w:ascii="Times New Roman" w:eastAsia="Times New Roman" w:hAnsi="Times New Roman" w:cs="Times New Roman"/>
          <w:color w:val="000000"/>
          <w:sz w:val="24"/>
          <w:szCs w:val="24"/>
        </w:rPr>
        <w:t xml:space="preserve"> </w:t>
      </w:r>
      <w:proofErr w:type="spellStart"/>
      <w:r w:rsidR="005D0130">
        <w:rPr>
          <w:rFonts w:ascii="Times New Roman" w:eastAsia="Times New Roman" w:hAnsi="Times New Roman" w:cs="Times New Roman"/>
          <w:color w:val="000000"/>
          <w:sz w:val="24"/>
          <w:szCs w:val="24"/>
        </w:rPr>
        <w:t>Инга</w:t>
      </w:r>
      <w:proofErr w:type="spellEnd"/>
      <w:r w:rsidR="005D0130">
        <w:rPr>
          <w:rFonts w:ascii="Times New Roman" w:eastAsia="Times New Roman" w:hAnsi="Times New Roman" w:cs="Times New Roman"/>
          <w:color w:val="000000"/>
          <w:sz w:val="24"/>
          <w:szCs w:val="24"/>
        </w:rPr>
        <w:t xml:space="preserve"> Леонидовна</w:t>
      </w:r>
    </w:p>
    <w:p w:rsidR="005D0130" w:rsidRPr="004E176D" w:rsidRDefault="005D0130" w:rsidP="005D0130">
      <w:pPr>
        <w:shd w:val="clear" w:color="auto" w:fill="FFFFFF"/>
        <w:spacing w:after="0" w:line="21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учитель начальных классов</w:t>
      </w:r>
    </w:p>
    <w:p w:rsidR="004E176D" w:rsidRDefault="00086D6D" w:rsidP="005D0130">
      <w:pPr>
        <w:pStyle w:val="a6"/>
        <w:jc w:val="right"/>
        <w:rPr>
          <w:rFonts w:ascii="Times New Roman" w:hAnsi="Times New Roman" w:cs="Times New Roman"/>
          <w:b/>
          <w:sz w:val="24"/>
          <w:szCs w:val="24"/>
        </w:rPr>
      </w:pPr>
      <w:r w:rsidRPr="004E176D">
        <w:rPr>
          <w:rFonts w:ascii="Times New Roman" w:hAnsi="Times New Roman" w:cs="Times New Roman"/>
          <w:b/>
          <w:sz w:val="24"/>
          <w:szCs w:val="24"/>
        </w:rPr>
        <w:t xml:space="preserve">                          </w:t>
      </w:r>
    </w:p>
    <w:p w:rsidR="00086D6D" w:rsidRPr="004E176D" w:rsidRDefault="00086D6D" w:rsidP="004E176D">
      <w:pPr>
        <w:pStyle w:val="a6"/>
        <w:jc w:val="center"/>
        <w:rPr>
          <w:rFonts w:ascii="Times New Roman" w:hAnsi="Times New Roman" w:cs="Times New Roman"/>
          <w:b/>
          <w:sz w:val="24"/>
          <w:szCs w:val="24"/>
        </w:rPr>
      </w:pPr>
      <w:r w:rsidRPr="004E176D">
        <w:rPr>
          <w:rFonts w:ascii="Times New Roman" w:hAnsi="Times New Roman" w:cs="Times New Roman"/>
          <w:b/>
          <w:sz w:val="24"/>
          <w:szCs w:val="24"/>
        </w:rPr>
        <w:t>Краткая аннотация</w:t>
      </w:r>
    </w:p>
    <w:p w:rsidR="00086D6D" w:rsidRPr="004E176D" w:rsidRDefault="00086D6D" w:rsidP="00086D6D">
      <w:pPr>
        <w:spacing w:after="0" w:line="240" w:lineRule="auto"/>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Сложная экологическая ситуация, сложившаяся в стране, крае, районе, селе в настоящее время, выдвигает новые задачи в области экологического образования и заставляет искать новые способы и подходы для их решения. Требования времени – непрерывное экологическое образование с самого раннего возраста. И задача начальной школы – заложить в детские души с первых шагов их общения с окружающим миром основы экологических знаний, которые с возрастом перерастут в твёрдые убеждения.</w:t>
      </w:r>
    </w:p>
    <w:p w:rsidR="00086D6D" w:rsidRPr="004E176D" w:rsidRDefault="00086D6D" w:rsidP="000C1C4E">
      <w:pPr>
        <w:pStyle w:val="a6"/>
        <w:jc w:val="center"/>
        <w:rPr>
          <w:rFonts w:ascii="Times New Roman" w:hAnsi="Times New Roman" w:cs="Times New Roman"/>
          <w:b/>
          <w:sz w:val="24"/>
          <w:szCs w:val="24"/>
        </w:rPr>
      </w:pPr>
    </w:p>
    <w:p w:rsidR="000C1C4E" w:rsidRPr="004E176D" w:rsidRDefault="00E26335" w:rsidP="000C1C4E">
      <w:pPr>
        <w:pStyle w:val="a6"/>
        <w:jc w:val="center"/>
        <w:rPr>
          <w:rFonts w:ascii="Times New Roman" w:hAnsi="Times New Roman" w:cs="Times New Roman"/>
          <w:b/>
          <w:sz w:val="24"/>
          <w:szCs w:val="24"/>
        </w:rPr>
      </w:pPr>
      <w:r w:rsidRPr="004E176D">
        <w:rPr>
          <w:rFonts w:ascii="Times New Roman" w:hAnsi="Times New Roman" w:cs="Times New Roman"/>
          <w:b/>
          <w:sz w:val="24"/>
          <w:szCs w:val="24"/>
        </w:rPr>
        <w:t>Экологическое воспитание и образование младших школьников</w:t>
      </w:r>
    </w:p>
    <w:p w:rsidR="00B34704" w:rsidRPr="004E176D" w:rsidRDefault="00E26335" w:rsidP="000C1C4E">
      <w:pPr>
        <w:pStyle w:val="a6"/>
        <w:jc w:val="center"/>
        <w:rPr>
          <w:rFonts w:ascii="Times New Roman" w:hAnsi="Times New Roman" w:cs="Times New Roman"/>
          <w:b/>
          <w:sz w:val="24"/>
          <w:szCs w:val="24"/>
        </w:rPr>
      </w:pPr>
      <w:r w:rsidRPr="004E176D">
        <w:rPr>
          <w:rFonts w:ascii="Times New Roman" w:hAnsi="Times New Roman" w:cs="Times New Roman"/>
          <w:b/>
          <w:sz w:val="24"/>
          <w:szCs w:val="24"/>
        </w:rPr>
        <w:t>через учебные проекты.</w:t>
      </w:r>
    </w:p>
    <w:p w:rsidR="00E26335" w:rsidRPr="004E176D" w:rsidRDefault="00E26335" w:rsidP="000C1C4E">
      <w:pPr>
        <w:pStyle w:val="a6"/>
        <w:jc w:val="both"/>
        <w:rPr>
          <w:rFonts w:ascii="Times New Roman" w:hAnsi="Times New Roman" w:cs="Times New Roman"/>
          <w:sz w:val="24"/>
          <w:szCs w:val="24"/>
        </w:rPr>
      </w:pPr>
      <w:r w:rsidRPr="004E176D">
        <w:rPr>
          <w:rFonts w:ascii="Times New Roman" w:hAnsi="Times New Roman" w:cs="Times New Roman"/>
          <w:sz w:val="24"/>
          <w:szCs w:val="24"/>
        </w:rPr>
        <w:t xml:space="preserve">Экологические проблемы носят глобальный характер и затрагивают все человечество. На современном этапе развития общества вопрос экологического воспитания приобретает особую остроту. Главная причина этого – тотальная экологическая безответственность. В связи с этим необходимо усилить и больше уделять внимания экологическому воспитанию в современной школе уже с первых лет воспитания детей. </w:t>
      </w:r>
    </w:p>
    <w:p w:rsidR="00E26335" w:rsidRPr="004E176D" w:rsidRDefault="00E26335" w:rsidP="000C1C4E">
      <w:pPr>
        <w:pStyle w:val="a6"/>
        <w:jc w:val="both"/>
        <w:rPr>
          <w:rFonts w:ascii="Times New Roman" w:hAnsi="Times New Roman" w:cs="Times New Roman"/>
          <w:sz w:val="24"/>
          <w:szCs w:val="24"/>
        </w:rPr>
      </w:pPr>
      <w:r w:rsidRPr="004E176D">
        <w:rPr>
          <w:rFonts w:ascii="Times New Roman" w:hAnsi="Times New Roman" w:cs="Times New Roman"/>
          <w:sz w:val="24"/>
          <w:szCs w:val="24"/>
        </w:rPr>
        <w:t>Познание ими сегодняшнего мира в значительной мере будет способствовать охране природы в мире завтрашнем.</w:t>
      </w:r>
    </w:p>
    <w:p w:rsidR="00E26335" w:rsidRPr="004E176D" w:rsidRDefault="00E26335" w:rsidP="000C1C4E">
      <w:pPr>
        <w:pStyle w:val="a6"/>
        <w:jc w:val="both"/>
        <w:rPr>
          <w:rFonts w:ascii="Times New Roman" w:hAnsi="Times New Roman" w:cs="Times New Roman"/>
          <w:sz w:val="24"/>
          <w:szCs w:val="24"/>
        </w:rPr>
      </w:pPr>
      <w:r w:rsidRPr="004E176D">
        <w:rPr>
          <w:rFonts w:ascii="Times New Roman" w:hAnsi="Times New Roman" w:cs="Times New Roman"/>
          <w:sz w:val="24"/>
          <w:szCs w:val="24"/>
        </w:rPr>
        <w:t>Актуальность взаимодействия общества и природной среды выдвинула школой задачу формирования у детей ответственного отношения к природе. Педагоги и родители осознают важность обучения школьников правилам поведения в природе. И чем раньше начинается работа по экологическому воспитанию учащихся, тем большим будет ее педагогическая результативность. При этом в тесной взаимосвязи должны выступать все формы и виды учебной и внеклассной деятельности детей.</w:t>
      </w:r>
    </w:p>
    <w:p w:rsidR="00E26335" w:rsidRPr="004E176D" w:rsidRDefault="00E26335" w:rsidP="000C1C4E">
      <w:pPr>
        <w:pStyle w:val="a6"/>
        <w:jc w:val="both"/>
        <w:rPr>
          <w:rFonts w:ascii="Times New Roman" w:hAnsi="Times New Roman" w:cs="Times New Roman"/>
          <w:sz w:val="24"/>
          <w:szCs w:val="24"/>
        </w:rPr>
      </w:pPr>
      <w:r w:rsidRPr="004E176D">
        <w:rPr>
          <w:rFonts w:ascii="Times New Roman" w:hAnsi="Times New Roman" w:cs="Times New Roman"/>
          <w:sz w:val="24"/>
          <w:szCs w:val="24"/>
        </w:rPr>
        <w:t>Детям младшего школьного возраста свойственно уникальное единство знаний и переживаний, которые позволяют говорить о возможности формирования у них надежных основ ответственного отношения к природе. Все учебные предметы начальной школы призваны вносить свой вклад в формирование  экологической ответственности детей.</w:t>
      </w:r>
    </w:p>
    <w:p w:rsidR="00991392" w:rsidRPr="004E176D" w:rsidRDefault="008713EB"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Большое воспитательно-образовательное значение имеют </w:t>
      </w:r>
      <w:r w:rsidRPr="004E176D">
        <w:rPr>
          <w:rFonts w:ascii="Times New Roman" w:eastAsia="Times New Roman" w:hAnsi="Times New Roman" w:cs="Times New Roman"/>
          <w:iCs/>
          <w:sz w:val="24"/>
          <w:szCs w:val="24"/>
        </w:rPr>
        <w:t xml:space="preserve">экскурсии </w:t>
      </w:r>
      <w:r w:rsidRPr="004E176D">
        <w:rPr>
          <w:rFonts w:ascii="Times New Roman" w:eastAsia="Times New Roman" w:hAnsi="Times New Roman" w:cs="Times New Roman"/>
          <w:sz w:val="24"/>
          <w:szCs w:val="24"/>
        </w:rPr>
        <w:t>и</w:t>
      </w:r>
      <w:r w:rsidRPr="004E176D">
        <w:rPr>
          <w:rFonts w:ascii="Times New Roman" w:eastAsia="Times New Roman" w:hAnsi="Times New Roman" w:cs="Times New Roman"/>
          <w:iCs/>
          <w:sz w:val="24"/>
          <w:szCs w:val="24"/>
        </w:rPr>
        <w:t xml:space="preserve"> прогулки</w:t>
      </w:r>
      <w:r w:rsidR="004E176D" w:rsidRPr="004E176D">
        <w:rPr>
          <w:rFonts w:ascii="Times New Roman" w:eastAsia="Times New Roman" w:hAnsi="Times New Roman" w:cs="Times New Roman"/>
          <w:iCs/>
          <w:sz w:val="24"/>
          <w:szCs w:val="24"/>
        </w:rPr>
        <w:t>.</w:t>
      </w:r>
      <w:r w:rsidRPr="004E176D">
        <w:rPr>
          <w:rFonts w:ascii="Times New Roman" w:eastAsia="Times New Roman" w:hAnsi="Times New Roman" w:cs="Times New Roman"/>
          <w:sz w:val="24"/>
          <w:szCs w:val="24"/>
        </w:rPr>
        <w:t xml:space="preserve"> На прогулках тропинке дети фиксируют красивый пейзаж, делают зарисовки и составляют рассказы по своему рисунку. Большое значение в экологическом воспитании детей придаю проведению наблюдений на прогулке. Эта работа не только развивает наблюдательность детей, но и побуждает их делать выводы о тех или иных явлениях, происходящих в живой и неживой природе, развивая логическое мышление и разговорную речь ребенка. Детям экскурсии приносят большую радость и удовольствие, здесь закладывается любовь к природе. </w:t>
      </w:r>
    </w:p>
    <w:p w:rsidR="00991392" w:rsidRPr="004E176D" w:rsidRDefault="008713EB"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Любить природу может лишь тот, кто ее знает и понимает, кто умеет видеть ее. Чтобы человек научился этому, прививать любовь к природе надо с самого раннего детства. При взаимодействии с окружающей средой у детей расширяется кругозор, приобретаются новые знания, воспитываются духовные, нравственные и волевые качества, такие, как дружба и взаимопомощь, взаимное доверие, настойчивость, выдержка, коллективизм. Развиваются двигательные </w:t>
      </w:r>
      <w:proofErr w:type="gramStart"/>
      <w:r w:rsidRPr="004E176D">
        <w:rPr>
          <w:rFonts w:ascii="Times New Roman" w:eastAsia="Times New Roman" w:hAnsi="Times New Roman" w:cs="Times New Roman"/>
          <w:sz w:val="24"/>
          <w:szCs w:val="24"/>
        </w:rPr>
        <w:t>навыки</w:t>
      </w:r>
      <w:proofErr w:type="gramEnd"/>
      <w:r w:rsidRPr="004E176D">
        <w:rPr>
          <w:rFonts w:ascii="Times New Roman" w:eastAsia="Times New Roman" w:hAnsi="Times New Roman" w:cs="Times New Roman"/>
          <w:sz w:val="24"/>
          <w:szCs w:val="24"/>
        </w:rPr>
        <w:t xml:space="preserve"> и укрепляется здоровье, изучаются правила поведения в окружающем природно-предметном мире. Чтобы сформировать у детей сознательное отношение к природе, необходимо продуманно использовать окружающую природную и предметную среду, показывать взаимосвязь растений и животных с внешними условиями, их приспособленность к среде обитания, зависимость жизни и состояния организма от воздействия внешних фактов, деятельности человека.</w:t>
      </w:r>
    </w:p>
    <w:p w:rsidR="000C1C4E" w:rsidRPr="004E176D" w:rsidRDefault="00991392" w:rsidP="000C1C4E">
      <w:pPr>
        <w:pStyle w:val="a6"/>
        <w:jc w:val="both"/>
        <w:rPr>
          <w:rFonts w:ascii="Times New Roman" w:hAnsi="Times New Roman" w:cs="Times New Roman"/>
          <w:sz w:val="24"/>
          <w:szCs w:val="24"/>
        </w:rPr>
      </w:pPr>
      <w:r w:rsidRPr="004E176D">
        <w:rPr>
          <w:rFonts w:ascii="Times New Roman" w:eastAsia="Times New Roman" w:hAnsi="Times New Roman" w:cs="Times New Roman"/>
          <w:color w:val="FF0000"/>
          <w:sz w:val="24"/>
          <w:szCs w:val="24"/>
        </w:rPr>
        <w:t xml:space="preserve">   </w:t>
      </w:r>
      <w:r w:rsidR="008713EB" w:rsidRPr="004E176D">
        <w:rPr>
          <w:rFonts w:ascii="Times New Roman" w:eastAsia="Times New Roman" w:hAnsi="Times New Roman" w:cs="Times New Roman"/>
          <w:sz w:val="24"/>
          <w:szCs w:val="24"/>
        </w:rPr>
        <w:t xml:space="preserve">В последнее время большее внимание уделяю таким методам обучения, как </w:t>
      </w:r>
      <w:r w:rsidR="008713EB" w:rsidRPr="004E176D">
        <w:rPr>
          <w:rFonts w:ascii="Times New Roman" w:eastAsia="Times New Roman" w:hAnsi="Times New Roman" w:cs="Times New Roman"/>
          <w:iCs/>
          <w:sz w:val="24"/>
          <w:szCs w:val="24"/>
        </w:rPr>
        <w:t>моделирование экологических ситуаций нравственного выбора</w:t>
      </w:r>
      <w:r w:rsidR="008713EB" w:rsidRPr="004E176D">
        <w:rPr>
          <w:rFonts w:ascii="Times New Roman" w:eastAsia="Times New Roman" w:hAnsi="Times New Roman" w:cs="Times New Roman"/>
          <w:sz w:val="24"/>
          <w:szCs w:val="24"/>
        </w:rPr>
        <w:t>, которые обобщают опыт принятия решений, формируют ценностные ориентации, развивают интересы и потребности школьников</w:t>
      </w:r>
      <w:r w:rsidR="008713EB" w:rsidRPr="004E176D">
        <w:rPr>
          <w:rFonts w:ascii="Times New Roman" w:eastAsia="Times New Roman" w:hAnsi="Times New Roman" w:cs="Times New Roman"/>
          <w:iCs/>
          <w:color w:val="000000"/>
          <w:sz w:val="24"/>
          <w:szCs w:val="24"/>
        </w:rPr>
        <w:t xml:space="preserve">, </w:t>
      </w:r>
      <w:r w:rsidR="008713EB" w:rsidRPr="004E176D">
        <w:rPr>
          <w:rFonts w:ascii="Times New Roman" w:eastAsia="Times New Roman" w:hAnsi="Times New Roman" w:cs="Times New Roman"/>
          <w:iCs/>
          <w:color w:val="000000"/>
          <w:sz w:val="24"/>
          <w:szCs w:val="24"/>
        </w:rPr>
        <w:lastRenderedPageBreak/>
        <w:t>природоведческий практикум, работа по экологическим проектам</w:t>
      </w:r>
      <w:r w:rsidR="008713EB" w:rsidRPr="004E176D">
        <w:rPr>
          <w:rFonts w:ascii="Times New Roman" w:eastAsia="Times New Roman" w:hAnsi="Times New Roman" w:cs="Times New Roman"/>
          <w:color w:val="000000"/>
          <w:sz w:val="24"/>
          <w:szCs w:val="24"/>
        </w:rPr>
        <w:t>.</w:t>
      </w:r>
      <w:r w:rsidR="000C1C4E" w:rsidRPr="004E176D">
        <w:rPr>
          <w:rFonts w:ascii="Times New Roman" w:hAnsi="Times New Roman" w:cs="Times New Roman"/>
          <w:color w:val="FF0000"/>
          <w:sz w:val="24"/>
          <w:szCs w:val="24"/>
        </w:rPr>
        <w:t xml:space="preserve"> </w:t>
      </w:r>
      <w:r w:rsidR="000C1C4E" w:rsidRPr="004E176D">
        <w:rPr>
          <w:rFonts w:ascii="Times New Roman" w:hAnsi="Times New Roman" w:cs="Times New Roman"/>
          <w:sz w:val="24"/>
          <w:szCs w:val="24"/>
        </w:rPr>
        <w:t xml:space="preserve">Поскольку проектирование - деятельность, то для обучения проектированию, безусловно, надо использовать </w:t>
      </w:r>
      <w:proofErr w:type="spellStart"/>
      <w:r w:rsidR="000C1C4E" w:rsidRPr="004E176D">
        <w:rPr>
          <w:rFonts w:ascii="Times New Roman" w:hAnsi="Times New Roman" w:cs="Times New Roman"/>
          <w:sz w:val="24"/>
          <w:szCs w:val="24"/>
        </w:rPr>
        <w:t>деятельност</w:t>
      </w:r>
      <w:r w:rsidR="00B3015E" w:rsidRPr="004E176D">
        <w:rPr>
          <w:rFonts w:ascii="Times New Roman" w:hAnsi="Times New Roman" w:cs="Times New Roman"/>
          <w:sz w:val="24"/>
          <w:szCs w:val="24"/>
        </w:rPr>
        <w:t>н</w:t>
      </w:r>
      <w:r w:rsidR="000C1C4E" w:rsidRPr="004E176D">
        <w:rPr>
          <w:rFonts w:ascii="Times New Roman" w:hAnsi="Times New Roman" w:cs="Times New Roman"/>
          <w:sz w:val="24"/>
          <w:szCs w:val="24"/>
        </w:rPr>
        <w:t>ые</w:t>
      </w:r>
      <w:proofErr w:type="spellEnd"/>
      <w:r w:rsidR="000C1C4E" w:rsidRPr="004E176D">
        <w:rPr>
          <w:rFonts w:ascii="Times New Roman" w:hAnsi="Times New Roman" w:cs="Times New Roman"/>
          <w:sz w:val="24"/>
          <w:szCs w:val="24"/>
        </w:rPr>
        <w:t xml:space="preserve"> формы обучения, такие как метод учебных проектов и любое проектирование как способ организации этой деятельности. Невозможно обучить какой-либо деятельности, не предоставляя возможность осуществлять эту деятельность.</w:t>
      </w:r>
    </w:p>
    <w:p w:rsidR="000C1C4E" w:rsidRPr="004E176D" w:rsidRDefault="000C1C4E" w:rsidP="000C1C4E">
      <w:pPr>
        <w:pStyle w:val="a6"/>
        <w:jc w:val="both"/>
        <w:rPr>
          <w:rFonts w:ascii="Times New Roman" w:hAnsi="Times New Roman" w:cs="Times New Roman"/>
          <w:sz w:val="24"/>
          <w:szCs w:val="24"/>
        </w:rPr>
      </w:pPr>
      <w:r w:rsidRPr="004E176D">
        <w:rPr>
          <w:rFonts w:ascii="Times New Roman" w:hAnsi="Times New Roman" w:cs="Times New Roman"/>
          <w:sz w:val="24"/>
          <w:szCs w:val="24"/>
        </w:rPr>
        <w:t xml:space="preserve">Кроме того, учебный проект позволяет организовывать целенаправленную деятельность учащихся, в процессе которой актуализируются полученные на традиционных занятиях или каким-либо другим путем знания, приобретается личный опыт их практического применения. Что способствует более глубокому усвоению знаний, а опыт самостоятельного применения знаний составляет неотъемлемую часть любой компетенции (базовой, предметной, профессиональной и пр.). Формирование компетенций невозможно вне самостоятельной деятельности учащихся. Учебный проект позволяет сделать эту деятельность целенаправленной, содержательной и осмысленной. Для решения задачи формирования необходимых школьнику компетенций в рамках проектного обучения производится специальный подбор или разработка необходимых по содержанию и видам деятельности проектов. </w:t>
      </w:r>
    </w:p>
    <w:p w:rsidR="008713EB" w:rsidRPr="004E176D" w:rsidRDefault="000C1C4E" w:rsidP="000C1C4E">
      <w:pPr>
        <w:pStyle w:val="a6"/>
        <w:jc w:val="both"/>
        <w:rPr>
          <w:rFonts w:ascii="Times New Roman" w:eastAsia="Times New Roman" w:hAnsi="Times New Roman" w:cs="Times New Roman"/>
          <w:sz w:val="24"/>
          <w:szCs w:val="24"/>
        </w:rPr>
      </w:pPr>
      <w:r w:rsidRPr="004E176D">
        <w:rPr>
          <w:rFonts w:ascii="Times New Roman" w:hAnsi="Times New Roman" w:cs="Times New Roman"/>
          <w:sz w:val="24"/>
          <w:szCs w:val="24"/>
        </w:rPr>
        <w:t xml:space="preserve">        Проектное обучение строится на принципах личностно-ориентированного развивающего обучения. Здесь через осмысление и принятие проблемы проекта как своей личной учеником самостоятельно организуется его собственная мотивированная личностно значимой целью проекта работа, в которой происходит ревизия уже имеющихся знаний, выявление недостающих и добывание новых знаний. Таким образом, возникает индивидуальный маршрут познавательной деятельности, приобретается уникальный личный опыт самостоятельного учения.</w:t>
      </w:r>
    </w:p>
    <w:p w:rsidR="008713EB" w:rsidRPr="004E176D" w:rsidRDefault="000C1C4E" w:rsidP="000C1C4E">
      <w:pPr>
        <w:pStyle w:val="a6"/>
        <w:jc w:val="both"/>
        <w:rPr>
          <w:rFonts w:ascii="Times New Roman" w:eastAsia="Times New Roman" w:hAnsi="Times New Roman" w:cs="Times New Roman"/>
          <w:color w:val="000000"/>
          <w:sz w:val="24"/>
          <w:szCs w:val="24"/>
        </w:rPr>
      </w:pPr>
      <w:r w:rsidRPr="004E176D">
        <w:rPr>
          <w:rFonts w:ascii="Times New Roman" w:eastAsia="Times New Roman" w:hAnsi="Times New Roman" w:cs="Times New Roman"/>
          <w:color w:val="000000"/>
          <w:sz w:val="24"/>
          <w:szCs w:val="24"/>
        </w:rPr>
        <w:t xml:space="preserve">          </w:t>
      </w:r>
      <w:r w:rsidR="008713EB" w:rsidRPr="004E176D">
        <w:rPr>
          <w:rFonts w:ascii="Times New Roman" w:eastAsia="Times New Roman" w:hAnsi="Times New Roman" w:cs="Times New Roman"/>
          <w:color w:val="000000"/>
          <w:sz w:val="24"/>
          <w:szCs w:val="24"/>
        </w:rPr>
        <w:t>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инструментально направленных на самостоятельную реализацию школьником задуманного результата. Темы детских проектных работ выбираются из содержания учебных предметов или из близких к ним областей.</w:t>
      </w:r>
      <w:r w:rsidR="0073681B" w:rsidRPr="004E176D">
        <w:rPr>
          <w:rFonts w:ascii="Times New Roman" w:eastAsia="Times New Roman" w:hAnsi="Times New Roman" w:cs="Times New Roman"/>
          <w:color w:val="000000"/>
          <w:sz w:val="24"/>
          <w:szCs w:val="24"/>
        </w:rPr>
        <w:t xml:space="preserve"> Таким образом, использование метода проектов дает возможность формировать ключевые компетенции, определяющие современное качество образования</w:t>
      </w:r>
      <w:r w:rsidR="008713EB" w:rsidRPr="004E176D">
        <w:rPr>
          <w:rFonts w:ascii="Times New Roman" w:eastAsia="Times New Roman" w:hAnsi="Times New Roman" w:cs="Times New Roman"/>
          <w:color w:val="000000"/>
          <w:sz w:val="24"/>
          <w:szCs w:val="24"/>
        </w:rPr>
        <w:t xml:space="preserve"> В процессе работы над проектом провожу с учениками экскурсии, прогулки-наблюдения, социальные акции и т. п.</w:t>
      </w:r>
      <w:r w:rsidR="0073681B" w:rsidRPr="004E176D">
        <w:rPr>
          <w:rFonts w:ascii="Times New Roman" w:eastAsia="Times New Roman" w:hAnsi="Times New Roman" w:cs="Times New Roman"/>
          <w:color w:val="000000"/>
          <w:sz w:val="24"/>
          <w:szCs w:val="24"/>
        </w:rPr>
        <w:t xml:space="preserve"> Содержание экологических проектов учащихся начальных классов (исследовательских, практических, познавательных, игровых, комплексных, творческих и др.</w:t>
      </w:r>
      <w:proofErr w:type="gramStart"/>
      <w:r w:rsidR="0073681B" w:rsidRPr="004E176D">
        <w:rPr>
          <w:rFonts w:ascii="Times New Roman" w:eastAsia="Times New Roman" w:hAnsi="Times New Roman" w:cs="Times New Roman"/>
          <w:color w:val="000000"/>
          <w:sz w:val="24"/>
          <w:szCs w:val="24"/>
        </w:rPr>
        <w:t>)с</w:t>
      </w:r>
      <w:proofErr w:type="gramEnd"/>
      <w:r w:rsidR="0073681B" w:rsidRPr="004E176D">
        <w:rPr>
          <w:rFonts w:ascii="Times New Roman" w:eastAsia="Times New Roman" w:hAnsi="Times New Roman" w:cs="Times New Roman"/>
          <w:color w:val="000000"/>
          <w:sz w:val="24"/>
          <w:szCs w:val="24"/>
        </w:rPr>
        <w:t>пособствует познанию объектов природы и грамотному взаимодействию  с ними, выработке оценочных суждений и усвоению норм поведения в окружающей среде.</w:t>
      </w:r>
      <w:r w:rsidR="008A2058" w:rsidRPr="004E176D">
        <w:rPr>
          <w:rFonts w:ascii="Times New Roman" w:eastAsia="Times New Roman" w:hAnsi="Times New Roman" w:cs="Times New Roman"/>
          <w:color w:val="000000"/>
          <w:sz w:val="24"/>
          <w:szCs w:val="24"/>
        </w:rPr>
        <w:t xml:space="preserve"> Г8лавное</w:t>
      </w:r>
      <w:proofErr w:type="gramStart"/>
      <w:r w:rsidR="008A2058" w:rsidRPr="004E176D">
        <w:rPr>
          <w:rFonts w:ascii="Times New Roman" w:eastAsia="Times New Roman" w:hAnsi="Times New Roman" w:cs="Times New Roman"/>
          <w:color w:val="000000"/>
          <w:sz w:val="24"/>
          <w:szCs w:val="24"/>
        </w:rPr>
        <w:t xml:space="preserve"> ,</w:t>
      </w:r>
      <w:proofErr w:type="gramEnd"/>
      <w:r w:rsidR="008A2058" w:rsidRPr="004E176D">
        <w:rPr>
          <w:rFonts w:ascii="Times New Roman" w:eastAsia="Times New Roman" w:hAnsi="Times New Roman" w:cs="Times New Roman"/>
          <w:color w:val="000000"/>
          <w:sz w:val="24"/>
          <w:szCs w:val="24"/>
        </w:rPr>
        <w:t xml:space="preserve"> в ходе выполне</w:t>
      </w:r>
      <w:r w:rsidR="004E176D" w:rsidRPr="004E176D">
        <w:rPr>
          <w:rFonts w:ascii="Times New Roman" w:eastAsia="Times New Roman" w:hAnsi="Times New Roman" w:cs="Times New Roman"/>
          <w:color w:val="000000"/>
          <w:sz w:val="24"/>
          <w:szCs w:val="24"/>
        </w:rPr>
        <w:t>н</w:t>
      </w:r>
      <w:r w:rsidR="008A2058" w:rsidRPr="004E176D">
        <w:rPr>
          <w:rFonts w:ascii="Times New Roman" w:eastAsia="Times New Roman" w:hAnsi="Times New Roman" w:cs="Times New Roman"/>
          <w:color w:val="000000"/>
          <w:sz w:val="24"/>
          <w:szCs w:val="24"/>
        </w:rPr>
        <w:t>ия проекта учащиеся включаются в различные виды деятельности, результатом которой является продукт в виде конкретных дел по охране природы или рекомендаций по улучшению окружающей среды, фотоальбома, гербария , выставки, плакат-обращение, буклет и др.</w:t>
      </w:r>
    </w:p>
    <w:p w:rsidR="008A2058" w:rsidRPr="004E176D" w:rsidRDefault="008A2058"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 Организация работы над научными исследованиями начинается с начальной школы. Исходя из этого, сразу возникает вопрос «О каком классе идет речь?». Отвечаю – о первом. А что мы можем исследовать в первом классе? Какой материал использовать? Что предложить, что бы было интересно детям в этом возрасте, а главное – доступно каждому? Первоклассники – особые ученики. Объем знаний небольшой. Они мало, что ещё умеют. Да, считают. Да, уже немного пишут. Но эти навыки только формируются, а ведь исследовательская работа предполагает использование дополнительного материала, умения анализировать, работать с текстом. Поэтому, при выборе темы, нужно опираться </w:t>
      </w:r>
      <w:proofErr w:type="gramStart"/>
      <w:r w:rsidRPr="004E176D">
        <w:rPr>
          <w:rFonts w:ascii="Times New Roman" w:eastAsia="Times New Roman" w:hAnsi="Times New Roman" w:cs="Times New Roman"/>
          <w:sz w:val="24"/>
          <w:szCs w:val="24"/>
        </w:rPr>
        <w:t>на те</w:t>
      </w:r>
      <w:proofErr w:type="gramEnd"/>
      <w:r w:rsidRPr="004E176D">
        <w:rPr>
          <w:rFonts w:ascii="Times New Roman" w:eastAsia="Times New Roman" w:hAnsi="Times New Roman" w:cs="Times New Roman"/>
          <w:sz w:val="24"/>
          <w:szCs w:val="24"/>
        </w:rPr>
        <w:t xml:space="preserve"> знания, которые они овладели за несколько месяцев учебы и, в то же время, внести крупицу исследовательской работы.</w:t>
      </w:r>
    </w:p>
    <w:p w:rsidR="008A2058" w:rsidRPr="004E176D" w:rsidRDefault="008A2058"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Главным вопросом, волнующим меня был вопрос «А все ли смогут включиться в эту деятельность, или есть дети, которые пока не готовы проявить себя?». Но, что удивительно, как раз в начальной школе им все интересно, все дети хотят в чем-то участвовать, им нравится все новое, а уж быть первооткрывателем – что характерно для исследовательской работы – стремится каждый.</w:t>
      </w:r>
    </w:p>
    <w:p w:rsidR="008A2058" w:rsidRPr="004E176D" w:rsidRDefault="008A2058"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lastRenderedPageBreak/>
        <w:t xml:space="preserve">     В качестве примера рассмотрим организацию работы учащихся по проекту «Наш ле</w:t>
      </w:r>
      <w:proofErr w:type="gramStart"/>
      <w:r w:rsidRPr="004E176D">
        <w:rPr>
          <w:rFonts w:ascii="Times New Roman" w:eastAsia="Times New Roman" w:hAnsi="Times New Roman" w:cs="Times New Roman"/>
          <w:sz w:val="24"/>
          <w:szCs w:val="24"/>
        </w:rPr>
        <w:t>с-</w:t>
      </w:r>
      <w:proofErr w:type="gramEnd"/>
      <w:r w:rsidRPr="004E176D">
        <w:rPr>
          <w:rFonts w:ascii="Times New Roman" w:eastAsia="Times New Roman" w:hAnsi="Times New Roman" w:cs="Times New Roman"/>
          <w:sz w:val="24"/>
          <w:szCs w:val="24"/>
        </w:rPr>
        <w:t xml:space="preserve"> наш дом».</w:t>
      </w:r>
    </w:p>
    <w:p w:rsidR="008A2058" w:rsidRPr="004E176D" w:rsidRDefault="008A2058"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Проект выполнялся под руководством учителя учащимися 1 класса МБОУ СОШ микрорайона </w:t>
      </w:r>
      <w:proofErr w:type="spellStart"/>
      <w:r w:rsidRPr="004E176D">
        <w:rPr>
          <w:rFonts w:ascii="Times New Roman" w:eastAsia="Times New Roman" w:hAnsi="Times New Roman" w:cs="Times New Roman"/>
          <w:sz w:val="24"/>
          <w:szCs w:val="24"/>
        </w:rPr>
        <w:t>Вынгапуровский</w:t>
      </w:r>
      <w:proofErr w:type="spellEnd"/>
      <w:r w:rsidRPr="004E176D">
        <w:rPr>
          <w:rFonts w:ascii="Times New Roman" w:eastAsia="Times New Roman" w:hAnsi="Times New Roman" w:cs="Times New Roman"/>
          <w:sz w:val="24"/>
          <w:szCs w:val="24"/>
        </w:rPr>
        <w:t xml:space="preserve">  муниципального образования города Ноябрьск</w:t>
      </w:r>
      <w:proofErr w:type="gramStart"/>
      <w:r w:rsidRPr="004E176D">
        <w:rPr>
          <w:rFonts w:ascii="Times New Roman" w:eastAsia="Times New Roman" w:hAnsi="Times New Roman" w:cs="Times New Roman"/>
          <w:sz w:val="24"/>
          <w:szCs w:val="24"/>
        </w:rPr>
        <w:t xml:space="preserve"> .</w:t>
      </w:r>
      <w:proofErr w:type="gramEnd"/>
    </w:p>
    <w:p w:rsidR="008A2058" w:rsidRPr="004E176D" w:rsidRDefault="008A2058"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Цель: выявление и решение экологических проблем леса окружающего нашу школу.</w:t>
      </w:r>
    </w:p>
    <w:p w:rsidR="008A2058" w:rsidRPr="004E176D" w:rsidRDefault="008A2058"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Задачи: расширение знаний учащихся о разнообразии деревьев, других растений, их значении и экологической безопасности</w:t>
      </w:r>
      <w:r w:rsidR="003B742C" w:rsidRPr="004E176D">
        <w:rPr>
          <w:rFonts w:ascii="Times New Roman" w:eastAsia="Times New Roman" w:hAnsi="Times New Roman" w:cs="Times New Roman"/>
          <w:sz w:val="24"/>
          <w:szCs w:val="24"/>
        </w:rPr>
        <w:t>, умений осуществлять исследовательскую деятельность; воспитание важнейших компонентов экологической культуры личности: экологического сознания и экологического оправданного поведения в окружающей среде.</w:t>
      </w:r>
    </w:p>
    <w:p w:rsidR="003B742C" w:rsidRPr="004E176D" w:rsidRDefault="003B742C"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    На подготовительном этапе учитель сообщил цель, задачи проекта, осуществлял мотивацию его выполнения. Этому способствовало использование такой формы внеклассной работы</w:t>
      </w:r>
      <w:proofErr w:type="gramStart"/>
      <w:r w:rsidRPr="004E176D">
        <w:rPr>
          <w:rFonts w:ascii="Times New Roman" w:eastAsia="Times New Roman" w:hAnsi="Times New Roman" w:cs="Times New Roman"/>
          <w:sz w:val="24"/>
          <w:szCs w:val="24"/>
        </w:rPr>
        <w:t xml:space="preserve"> ,</w:t>
      </w:r>
      <w:proofErr w:type="gramEnd"/>
      <w:r w:rsidRPr="004E176D">
        <w:rPr>
          <w:rFonts w:ascii="Times New Roman" w:eastAsia="Times New Roman" w:hAnsi="Times New Roman" w:cs="Times New Roman"/>
          <w:sz w:val="24"/>
          <w:szCs w:val="24"/>
        </w:rPr>
        <w:t xml:space="preserve"> как заочное путешествие на тему « Лес- наше богатство».</w:t>
      </w:r>
      <w:r w:rsidR="00A53F9A" w:rsidRPr="004E176D">
        <w:rPr>
          <w:rFonts w:ascii="Times New Roman" w:eastAsia="Times New Roman" w:hAnsi="Times New Roman" w:cs="Times New Roman"/>
          <w:sz w:val="24"/>
          <w:szCs w:val="24"/>
        </w:rPr>
        <w:t xml:space="preserve"> Остановки на различных полянках давали возможность ребятам проявить своё творчество и знания о лесе.</w:t>
      </w:r>
    </w:p>
    <w:p w:rsidR="003B742C" w:rsidRPr="004E176D" w:rsidRDefault="003B742C"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 На основе проделанной работы учителем, учащимися и родителями  были установлены следующие факты о </w:t>
      </w:r>
      <w:proofErr w:type="gramStart"/>
      <w:r w:rsidRPr="004E176D">
        <w:rPr>
          <w:rFonts w:ascii="Times New Roman" w:eastAsia="Times New Roman" w:hAnsi="Times New Roman" w:cs="Times New Roman"/>
          <w:sz w:val="24"/>
          <w:szCs w:val="24"/>
        </w:rPr>
        <w:t>площади</w:t>
      </w:r>
      <w:proofErr w:type="gramEnd"/>
      <w:r w:rsidRPr="004E176D">
        <w:rPr>
          <w:rFonts w:ascii="Times New Roman" w:eastAsia="Times New Roman" w:hAnsi="Times New Roman" w:cs="Times New Roman"/>
          <w:sz w:val="24"/>
          <w:szCs w:val="24"/>
        </w:rPr>
        <w:t xml:space="preserve"> занимаемой лесом на территории нашего округа, видовой состав деревьев и кустарников.  А также  узна</w:t>
      </w:r>
      <w:r w:rsidR="00A53F9A" w:rsidRPr="004E176D">
        <w:rPr>
          <w:rFonts w:ascii="Times New Roman" w:eastAsia="Times New Roman" w:hAnsi="Times New Roman" w:cs="Times New Roman"/>
          <w:sz w:val="24"/>
          <w:szCs w:val="24"/>
        </w:rPr>
        <w:t>л</w:t>
      </w:r>
      <w:r w:rsidRPr="004E176D">
        <w:rPr>
          <w:rFonts w:ascii="Times New Roman" w:eastAsia="Times New Roman" w:hAnsi="Times New Roman" w:cs="Times New Roman"/>
          <w:sz w:val="24"/>
          <w:szCs w:val="24"/>
        </w:rPr>
        <w:t>и о том</w:t>
      </w:r>
      <w:proofErr w:type="gramStart"/>
      <w:r w:rsidRPr="004E176D">
        <w:rPr>
          <w:rFonts w:ascii="Times New Roman" w:eastAsia="Times New Roman" w:hAnsi="Times New Roman" w:cs="Times New Roman"/>
          <w:sz w:val="24"/>
          <w:szCs w:val="24"/>
        </w:rPr>
        <w:t xml:space="preserve"> ,</w:t>
      </w:r>
      <w:proofErr w:type="gramEnd"/>
      <w:r w:rsidRPr="004E176D">
        <w:rPr>
          <w:rFonts w:ascii="Times New Roman" w:eastAsia="Times New Roman" w:hAnsi="Times New Roman" w:cs="Times New Roman"/>
          <w:sz w:val="24"/>
          <w:szCs w:val="24"/>
        </w:rPr>
        <w:t xml:space="preserve"> что лес –источник здоровья, бодрости и силы</w:t>
      </w:r>
      <w:r w:rsidR="00A53F9A" w:rsidRPr="004E176D">
        <w:rPr>
          <w:rFonts w:ascii="Times New Roman" w:eastAsia="Times New Roman" w:hAnsi="Times New Roman" w:cs="Times New Roman"/>
          <w:sz w:val="24"/>
          <w:szCs w:val="24"/>
        </w:rPr>
        <w:t>. Данные сообщения подготовили сами ребята с помощью родителей, каждый стремился выступить с сообщением, показать фотографии, поделиться личным опытом. Следующая остановк</w:t>
      </w:r>
      <w:proofErr w:type="gramStart"/>
      <w:r w:rsidR="00A53F9A" w:rsidRPr="004E176D">
        <w:rPr>
          <w:rFonts w:ascii="Times New Roman" w:eastAsia="Times New Roman" w:hAnsi="Times New Roman" w:cs="Times New Roman"/>
          <w:sz w:val="24"/>
          <w:szCs w:val="24"/>
        </w:rPr>
        <w:t>а-</w:t>
      </w:r>
      <w:proofErr w:type="gramEnd"/>
      <w:r w:rsidR="00A53F9A" w:rsidRPr="004E176D">
        <w:rPr>
          <w:rFonts w:ascii="Times New Roman" w:eastAsia="Times New Roman" w:hAnsi="Times New Roman" w:cs="Times New Roman"/>
          <w:sz w:val="24"/>
          <w:szCs w:val="24"/>
        </w:rPr>
        <w:t xml:space="preserve"> «Защитники леса».Звучали рассказы о птицах, истребляющих насекомых-вредителей, животных санитарах леса. По ходу сообщений проводились музыкальные паузы, мини состязания, использовались загадки  о красоте  природы, играли в игры.</w:t>
      </w:r>
    </w:p>
    <w:p w:rsidR="00A53F9A" w:rsidRPr="004E176D" w:rsidRDefault="00A53F9A"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Основной этап проекта</w:t>
      </w:r>
      <w:r w:rsidR="000C1C4E" w:rsidRPr="004E176D">
        <w:rPr>
          <w:rFonts w:ascii="Times New Roman" w:eastAsia="Times New Roman" w:hAnsi="Times New Roman" w:cs="Times New Roman"/>
          <w:sz w:val="24"/>
          <w:szCs w:val="24"/>
        </w:rPr>
        <w:t xml:space="preserve"> </w:t>
      </w:r>
      <w:r w:rsidRPr="004E176D">
        <w:rPr>
          <w:rFonts w:ascii="Times New Roman" w:eastAsia="Times New Roman" w:hAnsi="Times New Roman" w:cs="Times New Roman"/>
          <w:sz w:val="24"/>
          <w:szCs w:val="24"/>
        </w:rPr>
        <w:t>-</w:t>
      </w:r>
      <w:r w:rsidR="00D13A8C">
        <w:rPr>
          <w:rFonts w:ascii="Times New Roman" w:eastAsia="Times New Roman" w:hAnsi="Times New Roman" w:cs="Times New Roman"/>
          <w:sz w:val="24"/>
          <w:szCs w:val="24"/>
        </w:rPr>
        <w:t xml:space="preserve"> </w:t>
      </w:r>
      <w:r w:rsidRPr="004E176D">
        <w:rPr>
          <w:rFonts w:ascii="Times New Roman" w:eastAsia="Times New Roman" w:hAnsi="Times New Roman" w:cs="Times New Roman"/>
          <w:sz w:val="24"/>
          <w:szCs w:val="24"/>
        </w:rPr>
        <w:t>эколого-краеведческие исследования и практические работы проводились по следующей программе:</w:t>
      </w:r>
    </w:p>
    <w:p w:rsidR="00A53F9A" w:rsidRPr="004E176D" w:rsidRDefault="00A53F9A"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1.Изучение</w:t>
      </w:r>
      <w:r w:rsidR="006540B1" w:rsidRPr="004E176D">
        <w:rPr>
          <w:rFonts w:ascii="Times New Roman" w:eastAsia="Times New Roman" w:hAnsi="Times New Roman" w:cs="Times New Roman"/>
          <w:sz w:val="24"/>
          <w:szCs w:val="24"/>
        </w:rPr>
        <w:t xml:space="preserve"> «здоровья »леса окружающего нашу школу.  Экологич</w:t>
      </w:r>
      <w:r w:rsidR="000C1C4E" w:rsidRPr="004E176D">
        <w:rPr>
          <w:rFonts w:ascii="Times New Roman" w:eastAsia="Times New Roman" w:hAnsi="Times New Roman" w:cs="Times New Roman"/>
          <w:sz w:val="24"/>
          <w:szCs w:val="24"/>
        </w:rPr>
        <w:t>е</w:t>
      </w:r>
      <w:r w:rsidR="006540B1" w:rsidRPr="004E176D">
        <w:rPr>
          <w:rFonts w:ascii="Times New Roman" w:eastAsia="Times New Roman" w:hAnsi="Times New Roman" w:cs="Times New Roman"/>
          <w:sz w:val="24"/>
          <w:szCs w:val="24"/>
        </w:rPr>
        <w:t xml:space="preserve">ское состояние оценивалось как здоровое, погибшее </w:t>
      </w:r>
      <w:proofErr w:type="gramStart"/>
      <w:r w:rsidR="00D13A8C">
        <w:rPr>
          <w:rFonts w:ascii="Times New Roman" w:eastAsia="Times New Roman" w:hAnsi="Times New Roman" w:cs="Times New Roman"/>
          <w:sz w:val="24"/>
          <w:szCs w:val="24"/>
        </w:rPr>
        <w:t>-</w:t>
      </w:r>
      <w:r w:rsidR="006540B1" w:rsidRPr="004E176D">
        <w:rPr>
          <w:rFonts w:ascii="Times New Roman" w:eastAsia="Times New Roman" w:hAnsi="Times New Roman" w:cs="Times New Roman"/>
          <w:sz w:val="24"/>
          <w:szCs w:val="24"/>
        </w:rPr>
        <w:t>н</w:t>
      </w:r>
      <w:proofErr w:type="gramEnd"/>
      <w:r w:rsidR="006540B1" w:rsidRPr="004E176D">
        <w:rPr>
          <w:rFonts w:ascii="Times New Roman" w:eastAsia="Times New Roman" w:hAnsi="Times New Roman" w:cs="Times New Roman"/>
          <w:sz w:val="24"/>
          <w:szCs w:val="24"/>
        </w:rPr>
        <w:t>а основе выявления засыхания и проявления гниения исследуемых астений.</w:t>
      </w:r>
    </w:p>
    <w:p w:rsidR="006540B1" w:rsidRPr="004E176D" w:rsidRDefault="00D13A8C" w:rsidP="000C1C4E">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540B1" w:rsidRPr="004E176D">
        <w:rPr>
          <w:rFonts w:ascii="Times New Roman" w:eastAsia="Times New Roman" w:hAnsi="Times New Roman" w:cs="Times New Roman"/>
          <w:sz w:val="24"/>
          <w:szCs w:val="24"/>
        </w:rPr>
        <w:t>Исслед</w:t>
      </w:r>
      <w:r>
        <w:rPr>
          <w:rFonts w:ascii="Times New Roman" w:eastAsia="Times New Roman" w:hAnsi="Times New Roman" w:cs="Times New Roman"/>
          <w:sz w:val="24"/>
          <w:szCs w:val="24"/>
        </w:rPr>
        <w:t>овалась загрязненная территория</w:t>
      </w:r>
      <w:r w:rsidR="006540B1" w:rsidRPr="004E176D">
        <w:rPr>
          <w:rFonts w:ascii="Times New Roman" w:eastAsia="Times New Roman" w:hAnsi="Times New Roman" w:cs="Times New Roman"/>
          <w:sz w:val="24"/>
          <w:szCs w:val="24"/>
        </w:rPr>
        <w:t>, анализировалась степень загрязнения технологическим и бытовым мусором. На основе изучения предлагались меры по очистке территории леса прилегающего к школе.</w:t>
      </w:r>
    </w:p>
    <w:p w:rsidR="006540B1" w:rsidRPr="004E176D" w:rsidRDefault="006540B1"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3.Выполнялись практические работы:</w:t>
      </w:r>
    </w:p>
    <w:p w:rsidR="006540B1" w:rsidRPr="004E176D" w:rsidRDefault="006540B1"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а) производилась очистка территории от бытового мусора, подготавливали кормушки для птиц</w:t>
      </w:r>
      <w:r w:rsidR="00944965" w:rsidRPr="004E176D">
        <w:rPr>
          <w:rFonts w:ascii="Times New Roman" w:eastAsia="Times New Roman" w:hAnsi="Times New Roman" w:cs="Times New Roman"/>
          <w:sz w:val="24"/>
          <w:szCs w:val="24"/>
        </w:rPr>
        <w:t xml:space="preserve"> и белок</w:t>
      </w:r>
      <w:r w:rsidRPr="004E176D">
        <w:rPr>
          <w:rFonts w:ascii="Times New Roman" w:eastAsia="Times New Roman" w:hAnsi="Times New Roman" w:cs="Times New Roman"/>
          <w:sz w:val="24"/>
          <w:szCs w:val="24"/>
        </w:rPr>
        <w:t>; сбор корма для птиц;</w:t>
      </w:r>
    </w:p>
    <w:p w:rsidR="006540B1" w:rsidRPr="004E176D" w:rsidRDefault="006540B1"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б) составление гербар</w:t>
      </w:r>
      <w:r w:rsidR="00944965" w:rsidRPr="004E176D">
        <w:rPr>
          <w:rFonts w:ascii="Times New Roman" w:eastAsia="Times New Roman" w:hAnsi="Times New Roman" w:cs="Times New Roman"/>
          <w:sz w:val="24"/>
          <w:szCs w:val="24"/>
        </w:rPr>
        <w:t>и</w:t>
      </w:r>
      <w:r w:rsidRPr="004E176D">
        <w:rPr>
          <w:rFonts w:ascii="Times New Roman" w:eastAsia="Times New Roman" w:hAnsi="Times New Roman" w:cs="Times New Roman"/>
          <w:sz w:val="24"/>
          <w:szCs w:val="24"/>
        </w:rPr>
        <w:t>я и информационных листков о деревьях, кустарниках и травах леса.</w:t>
      </w:r>
    </w:p>
    <w:p w:rsidR="00944965" w:rsidRPr="004E176D" w:rsidRDefault="00944965"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в</w:t>
      </w:r>
      <w:r w:rsidR="006540B1" w:rsidRPr="004E176D">
        <w:rPr>
          <w:rFonts w:ascii="Times New Roman" w:eastAsia="Times New Roman" w:hAnsi="Times New Roman" w:cs="Times New Roman"/>
          <w:sz w:val="24"/>
          <w:szCs w:val="24"/>
        </w:rPr>
        <w:t>)</w:t>
      </w:r>
      <w:r w:rsidRPr="004E176D">
        <w:rPr>
          <w:rFonts w:ascii="Times New Roman" w:eastAsia="Times New Roman" w:hAnsi="Times New Roman" w:cs="Times New Roman"/>
          <w:sz w:val="24"/>
          <w:szCs w:val="24"/>
        </w:rPr>
        <w:t xml:space="preserve"> очистка  старых кормушек и ремонт.</w:t>
      </w:r>
    </w:p>
    <w:p w:rsidR="00944965" w:rsidRPr="004E176D" w:rsidRDefault="00944965"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г) изготовление буклетов о пользе и охране леса, плакат «Берегите ЛЕС!»</w:t>
      </w:r>
    </w:p>
    <w:p w:rsidR="00944965" w:rsidRPr="004E176D" w:rsidRDefault="00944965"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Во время выполнения работ велись  фоторепортажи  для ребят школы. В выполнении данной программы вместе с учащимися  начальных классов принимали участи и родители, что способствовало повышению экологической грамотности младших школьников.</w:t>
      </w:r>
    </w:p>
    <w:p w:rsidR="00944965" w:rsidRPr="004E176D" w:rsidRDefault="00944965"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      Участники проекта постепенно овладевали ещё и умениями пропагандисткой деятельности выпускались информационные листки о проделанной работе.</w:t>
      </w:r>
    </w:p>
    <w:p w:rsidR="00944965" w:rsidRPr="004E176D" w:rsidRDefault="00944965"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Заключительным этапом работы  стало создание презентации творческих работ под девизом </w:t>
      </w:r>
    </w:p>
    <w:p w:rsidR="00E32D5A" w:rsidRPr="004E176D" w:rsidRDefault="00944965"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Лес -</w:t>
      </w:r>
      <w:r w:rsidR="00E32D5A" w:rsidRPr="004E176D">
        <w:rPr>
          <w:rFonts w:ascii="Times New Roman" w:eastAsia="Times New Roman" w:hAnsi="Times New Roman" w:cs="Times New Roman"/>
          <w:sz w:val="24"/>
          <w:szCs w:val="24"/>
        </w:rPr>
        <w:t xml:space="preserve"> </w:t>
      </w:r>
      <w:r w:rsidRPr="004E176D">
        <w:rPr>
          <w:rFonts w:ascii="Times New Roman" w:eastAsia="Times New Roman" w:hAnsi="Times New Roman" w:cs="Times New Roman"/>
          <w:sz w:val="24"/>
          <w:szCs w:val="24"/>
        </w:rPr>
        <w:t>наш дом</w:t>
      </w:r>
      <w:proofErr w:type="gramStart"/>
      <w:r w:rsidRPr="004E176D">
        <w:rPr>
          <w:rFonts w:ascii="Times New Roman" w:eastAsia="Times New Roman" w:hAnsi="Times New Roman" w:cs="Times New Roman"/>
          <w:sz w:val="24"/>
          <w:szCs w:val="24"/>
        </w:rPr>
        <w:t xml:space="preserve">  </w:t>
      </w:r>
      <w:r w:rsidR="00E32D5A" w:rsidRPr="004E176D">
        <w:rPr>
          <w:rFonts w:ascii="Times New Roman" w:eastAsia="Times New Roman" w:hAnsi="Times New Roman" w:cs="Times New Roman"/>
          <w:sz w:val="24"/>
          <w:szCs w:val="24"/>
        </w:rPr>
        <w:t>,</w:t>
      </w:r>
      <w:proofErr w:type="gramEnd"/>
      <w:r w:rsidR="00E32D5A" w:rsidRPr="004E176D">
        <w:rPr>
          <w:rFonts w:ascii="Times New Roman" w:eastAsia="Times New Roman" w:hAnsi="Times New Roman" w:cs="Times New Roman"/>
          <w:sz w:val="24"/>
          <w:szCs w:val="24"/>
        </w:rPr>
        <w:t xml:space="preserve"> должен быть порядок в нём! А также выставка рисунков и знаков  на экологическую тему, которая была представлена на  празднике, на который приглашаются родители, учителя, ученики других классов. </w:t>
      </w:r>
    </w:p>
    <w:p w:rsidR="00E32D5A" w:rsidRPr="004E176D" w:rsidRDefault="00E32D5A"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 xml:space="preserve">         Для того чтобы к ребёнку пришло понимание природы, мало дать конкретные задания по ней, необходимо его научить радоваться, сопереживать ей, научить видеть прекрасное, когда идёт снег или светит солнце, шумит ветер или звенит капель. Именно эти навыки обогащают и внутренний мир ребёнка, заставляют его лучше понимать, познавать окружающую среду, повышают интеллект и культуру общения с природой.</w:t>
      </w:r>
    </w:p>
    <w:p w:rsidR="00E32D5A" w:rsidRPr="004E176D" w:rsidRDefault="00E32D5A"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t>Соединение возникших чу</w:t>
      </w:r>
      <w:proofErr w:type="gramStart"/>
      <w:r w:rsidRPr="004E176D">
        <w:rPr>
          <w:rFonts w:ascii="Times New Roman" w:eastAsia="Times New Roman" w:hAnsi="Times New Roman" w:cs="Times New Roman"/>
          <w:sz w:val="24"/>
          <w:szCs w:val="24"/>
        </w:rPr>
        <w:t>вств с пр</w:t>
      </w:r>
      <w:proofErr w:type="gramEnd"/>
      <w:r w:rsidRPr="004E176D">
        <w:rPr>
          <w:rFonts w:ascii="Times New Roman" w:eastAsia="Times New Roman" w:hAnsi="Times New Roman" w:cs="Times New Roman"/>
          <w:sz w:val="24"/>
          <w:szCs w:val="24"/>
        </w:rPr>
        <w:t>иродоохранительными знаниями и дадут положительный результат в воспитании детей.</w:t>
      </w:r>
    </w:p>
    <w:p w:rsidR="00944965" w:rsidRPr="004E176D" w:rsidRDefault="00E32D5A" w:rsidP="000C1C4E">
      <w:pPr>
        <w:pStyle w:val="a6"/>
        <w:jc w:val="both"/>
        <w:rPr>
          <w:rFonts w:ascii="Times New Roman" w:eastAsia="Times New Roman" w:hAnsi="Times New Roman" w:cs="Times New Roman"/>
          <w:sz w:val="24"/>
          <w:szCs w:val="24"/>
        </w:rPr>
      </w:pPr>
      <w:r w:rsidRPr="004E176D">
        <w:rPr>
          <w:rFonts w:ascii="Times New Roman" w:eastAsia="Times New Roman" w:hAnsi="Times New Roman" w:cs="Times New Roman"/>
          <w:sz w:val="24"/>
          <w:szCs w:val="24"/>
        </w:rPr>
        <w:lastRenderedPageBreak/>
        <w:t> Под экологическим воспитанием детей я понимаю, прежде всего, воспитание человечности, т. е. доброты, ответственного отношения и к природе, и к людям, которые живут рядом; к потомкам, которым нужно оставить Землю, пригодной для полноценной жизни. Экологическое воспитание должно учить детей понимать и себя, и всё, что происходит вокруг.</w:t>
      </w:r>
    </w:p>
    <w:p w:rsidR="008A2058" w:rsidRPr="004E176D" w:rsidRDefault="008A2058" w:rsidP="000C1C4E">
      <w:pPr>
        <w:shd w:val="clear" w:color="auto" w:fill="FFFFFF"/>
        <w:spacing w:after="0" w:line="218" w:lineRule="atLeast"/>
        <w:jc w:val="both"/>
        <w:rPr>
          <w:rFonts w:ascii="Times New Roman" w:eastAsia="Times New Roman" w:hAnsi="Times New Roman" w:cs="Times New Roman"/>
          <w:color w:val="000000"/>
          <w:sz w:val="24"/>
          <w:szCs w:val="24"/>
        </w:rPr>
      </w:pPr>
    </w:p>
    <w:p w:rsidR="0073681B" w:rsidRPr="004E176D" w:rsidRDefault="0073681B" w:rsidP="000C1C4E">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4E176D"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p w:rsidR="000C1C4E" w:rsidRPr="000C1C4E" w:rsidRDefault="000C1C4E" w:rsidP="008713EB">
      <w:pPr>
        <w:shd w:val="clear" w:color="auto" w:fill="FFFFFF"/>
        <w:spacing w:after="0" w:line="218" w:lineRule="atLeast"/>
        <w:jc w:val="both"/>
        <w:rPr>
          <w:rFonts w:ascii="Times New Roman" w:eastAsia="Times New Roman" w:hAnsi="Times New Roman" w:cs="Times New Roman"/>
          <w:color w:val="000000"/>
          <w:sz w:val="24"/>
          <w:szCs w:val="24"/>
        </w:rPr>
      </w:pPr>
    </w:p>
    <w:sectPr w:rsidR="000C1C4E" w:rsidRPr="000C1C4E" w:rsidSect="00E2633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26335"/>
    <w:rsid w:val="00086D6D"/>
    <w:rsid w:val="000A6872"/>
    <w:rsid w:val="000C1C4E"/>
    <w:rsid w:val="003B742C"/>
    <w:rsid w:val="004E176D"/>
    <w:rsid w:val="005D0130"/>
    <w:rsid w:val="006540B1"/>
    <w:rsid w:val="0073681B"/>
    <w:rsid w:val="008713EB"/>
    <w:rsid w:val="008A2058"/>
    <w:rsid w:val="00933F73"/>
    <w:rsid w:val="00944965"/>
    <w:rsid w:val="00991392"/>
    <w:rsid w:val="00A53F9A"/>
    <w:rsid w:val="00B3015E"/>
    <w:rsid w:val="00B34704"/>
    <w:rsid w:val="00D13A8C"/>
    <w:rsid w:val="00E26335"/>
    <w:rsid w:val="00E32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26335"/>
    <w:pPr>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E26335"/>
    <w:rPr>
      <w:rFonts w:ascii="Times New Roman" w:eastAsia="Times New Roman" w:hAnsi="Times New Roman" w:cs="Times New Roman"/>
      <w:sz w:val="28"/>
      <w:szCs w:val="28"/>
    </w:rPr>
  </w:style>
  <w:style w:type="paragraph" w:styleId="a5">
    <w:name w:val="Normal (Web)"/>
    <w:basedOn w:val="a"/>
    <w:uiPriority w:val="99"/>
    <w:unhideWhenUsed/>
    <w:rsid w:val="000A687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91392"/>
    <w:pPr>
      <w:spacing w:after="0" w:line="240" w:lineRule="auto"/>
    </w:pPr>
  </w:style>
  <w:style w:type="character" w:styleId="a7">
    <w:name w:val="Strong"/>
    <w:basedOn w:val="a0"/>
    <w:uiPriority w:val="22"/>
    <w:qFormat/>
    <w:rsid w:val="00E32D5A"/>
    <w:rPr>
      <w:b/>
      <w:bCs/>
    </w:rPr>
  </w:style>
  <w:style w:type="paragraph" w:styleId="a8">
    <w:name w:val="Balloon Text"/>
    <w:basedOn w:val="a"/>
    <w:link w:val="a9"/>
    <w:uiPriority w:val="99"/>
    <w:semiHidden/>
    <w:unhideWhenUsed/>
    <w:rsid w:val="00086D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6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118694">
      <w:bodyDiv w:val="1"/>
      <w:marLeft w:val="0"/>
      <w:marRight w:val="0"/>
      <w:marTop w:val="0"/>
      <w:marBottom w:val="0"/>
      <w:divBdr>
        <w:top w:val="none" w:sz="0" w:space="0" w:color="auto"/>
        <w:left w:val="none" w:sz="0" w:space="0" w:color="auto"/>
        <w:bottom w:val="none" w:sz="0" w:space="0" w:color="auto"/>
        <w:right w:val="none" w:sz="0" w:space="0" w:color="auto"/>
      </w:divBdr>
      <w:divsChild>
        <w:div w:id="1630891004">
          <w:marLeft w:val="0"/>
          <w:marRight w:val="0"/>
          <w:marTop w:val="0"/>
          <w:marBottom w:val="0"/>
          <w:divBdr>
            <w:top w:val="none" w:sz="0" w:space="0" w:color="auto"/>
            <w:left w:val="none" w:sz="0" w:space="0" w:color="auto"/>
            <w:bottom w:val="none" w:sz="0" w:space="0" w:color="auto"/>
            <w:right w:val="none" w:sz="0" w:space="0" w:color="auto"/>
          </w:divBdr>
          <w:divsChild>
            <w:div w:id="1457791895">
              <w:marLeft w:val="0"/>
              <w:marRight w:val="0"/>
              <w:marTop w:val="0"/>
              <w:marBottom w:val="0"/>
              <w:divBdr>
                <w:top w:val="none" w:sz="0" w:space="0" w:color="auto"/>
                <w:left w:val="none" w:sz="0" w:space="0" w:color="auto"/>
                <w:bottom w:val="none" w:sz="0" w:space="0" w:color="auto"/>
                <w:right w:val="none" w:sz="0" w:space="0" w:color="auto"/>
              </w:divBdr>
              <w:divsChild>
                <w:div w:id="984286157">
                  <w:marLeft w:val="0"/>
                  <w:marRight w:val="0"/>
                  <w:marTop w:val="0"/>
                  <w:marBottom w:val="0"/>
                  <w:divBdr>
                    <w:top w:val="none" w:sz="0" w:space="0" w:color="auto"/>
                    <w:left w:val="none" w:sz="0" w:space="0" w:color="auto"/>
                    <w:bottom w:val="none" w:sz="0" w:space="0" w:color="auto"/>
                    <w:right w:val="none" w:sz="0" w:space="0" w:color="auto"/>
                  </w:divBdr>
                  <w:divsChild>
                    <w:div w:id="1918132836">
                      <w:marLeft w:val="0"/>
                      <w:marRight w:val="0"/>
                      <w:marTop w:val="0"/>
                      <w:marBottom w:val="0"/>
                      <w:divBdr>
                        <w:top w:val="none" w:sz="0" w:space="0" w:color="auto"/>
                        <w:left w:val="none" w:sz="0" w:space="0" w:color="auto"/>
                        <w:bottom w:val="none" w:sz="0" w:space="0" w:color="auto"/>
                        <w:right w:val="none" w:sz="0" w:space="0" w:color="auto"/>
                      </w:divBdr>
                      <w:divsChild>
                        <w:div w:id="1825927089">
                          <w:marLeft w:val="0"/>
                          <w:marRight w:val="0"/>
                          <w:marTop w:val="0"/>
                          <w:marBottom w:val="0"/>
                          <w:divBdr>
                            <w:top w:val="none" w:sz="0" w:space="0" w:color="auto"/>
                            <w:left w:val="none" w:sz="0" w:space="0" w:color="auto"/>
                            <w:bottom w:val="none" w:sz="0" w:space="0" w:color="auto"/>
                            <w:right w:val="none" w:sz="0" w:space="0" w:color="auto"/>
                          </w:divBdr>
                          <w:divsChild>
                            <w:div w:id="1248030117">
                              <w:marLeft w:val="0"/>
                              <w:marRight w:val="0"/>
                              <w:marTop w:val="0"/>
                              <w:marBottom w:val="0"/>
                              <w:divBdr>
                                <w:top w:val="none" w:sz="0" w:space="0" w:color="auto"/>
                                <w:left w:val="none" w:sz="0" w:space="0" w:color="auto"/>
                                <w:bottom w:val="none" w:sz="0" w:space="0" w:color="auto"/>
                                <w:right w:val="none" w:sz="0" w:space="0" w:color="auto"/>
                              </w:divBdr>
                              <w:divsChild>
                                <w:div w:id="108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4222">
      <w:bodyDiv w:val="1"/>
      <w:marLeft w:val="0"/>
      <w:marRight w:val="0"/>
      <w:marTop w:val="0"/>
      <w:marBottom w:val="0"/>
      <w:divBdr>
        <w:top w:val="none" w:sz="0" w:space="0" w:color="auto"/>
        <w:left w:val="none" w:sz="0" w:space="0" w:color="auto"/>
        <w:bottom w:val="none" w:sz="0" w:space="0" w:color="auto"/>
        <w:right w:val="none" w:sz="0" w:space="0" w:color="auto"/>
      </w:divBdr>
      <w:divsChild>
        <w:div w:id="1552499580">
          <w:marLeft w:val="0"/>
          <w:marRight w:val="0"/>
          <w:marTop w:val="0"/>
          <w:marBottom w:val="0"/>
          <w:divBdr>
            <w:top w:val="none" w:sz="0" w:space="0" w:color="auto"/>
            <w:left w:val="none" w:sz="0" w:space="0" w:color="auto"/>
            <w:bottom w:val="none" w:sz="0" w:space="0" w:color="auto"/>
            <w:right w:val="none" w:sz="0" w:space="0" w:color="auto"/>
          </w:divBdr>
          <w:divsChild>
            <w:div w:id="505561745">
              <w:marLeft w:val="0"/>
              <w:marRight w:val="0"/>
              <w:marTop w:val="0"/>
              <w:marBottom w:val="0"/>
              <w:divBdr>
                <w:top w:val="none" w:sz="0" w:space="0" w:color="auto"/>
                <w:left w:val="none" w:sz="0" w:space="0" w:color="auto"/>
                <w:bottom w:val="none" w:sz="0" w:space="0" w:color="auto"/>
                <w:right w:val="none" w:sz="0" w:space="0" w:color="auto"/>
              </w:divBdr>
              <w:divsChild>
                <w:div w:id="1748768660">
                  <w:marLeft w:val="109"/>
                  <w:marRight w:val="164"/>
                  <w:marTop w:val="0"/>
                  <w:marBottom w:val="0"/>
                  <w:divBdr>
                    <w:top w:val="none" w:sz="0" w:space="0" w:color="auto"/>
                    <w:left w:val="none" w:sz="0" w:space="0" w:color="auto"/>
                    <w:bottom w:val="none" w:sz="0" w:space="0" w:color="auto"/>
                    <w:right w:val="none" w:sz="0" w:space="0" w:color="auto"/>
                  </w:divBdr>
                  <w:divsChild>
                    <w:div w:id="1805196856">
                      <w:marLeft w:val="196"/>
                      <w:marRight w:val="196"/>
                      <w:marTop w:val="0"/>
                      <w:marBottom w:val="393"/>
                      <w:divBdr>
                        <w:top w:val="none" w:sz="0" w:space="0" w:color="auto"/>
                        <w:left w:val="none" w:sz="0" w:space="0" w:color="auto"/>
                        <w:bottom w:val="none" w:sz="0" w:space="0" w:color="auto"/>
                        <w:right w:val="none" w:sz="0" w:space="0" w:color="auto"/>
                      </w:divBdr>
                      <w:divsChild>
                        <w:div w:id="1498959830">
                          <w:marLeft w:val="0"/>
                          <w:marRight w:val="0"/>
                          <w:marTop w:val="0"/>
                          <w:marBottom w:val="524"/>
                          <w:divBdr>
                            <w:top w:val="none" w:sz="0" w:space="0" w:color="auto"/>
                            <w:left w:val="none" w:sz="0" w:space="0" w:color="auto"/>
                            <w:bottom w:val="none" w:sz="0" w:space="0" w:color="auto"/>
                            <w:right w:val="none" w:sz="0" w:space="0" w:color="auto"/>
                          </w:divBdr>
                          <w:divsChild>
                            <w:div w:id="1358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DNS-DNS</dc:creator>
  <cp:keywords/>
  <dc:description/>
  <cp:lastModifiedBy>DNS-DNS</cp:lastModifiedBy>
  <cp:revision>6</cp:revision>
  <dcterms:created xsi:type="dcterms:W3CDTF">2013-09-09T12:57:00Z</dcterms:created>
  <dcterms:modified xsi:type="dcterms:W3CDTF">2013-09-16T10:54:00Z</dcterms:modified>
</cp:coreProperties>
</file>