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C3" w:rsidRPr="00C77879" w:rsidRDefault="00F432C3" w:rsidP="00F43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879">
        <w:rPr>
          <w:rFonts w:ascii="Times New Roman" w:hAnsi="Times New Roman" w:cs="Times New Roman"/>
          <w:b/>
          <w:sz w:val="24"/>
          <w:szCs w:val="24"/>
        </w:rPr>
        <w:t>Занятие: «Дикие животные наших лесов»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Программное содержание: Расширить представления детей о природе родного края; дать представления о диких животных Тюменской области. Объяснить, что в природе все взаимосвязано, в ней нет лишних или вредных животных. Познакомить со словами флора и фауна.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Воспитывать бережное отношение и любовь к родному краю.</w:t>
      </w:r>
      <w:r w:rsidR="00846B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6B2C">
        <w:rPr>
          <w:rFonts w:ascii="Times New Roman" w:hAnsi="Times New Roman" w:cs="Times New Roman"/>
          <w:sz w:val="24"/>
          <w:szCs w:val="24"/>
        </w:rPr>
        <w:t>(Презентация №1)</w:t>
      </w:r>
    </w:p>
    <w:p w:rsidR="00F432C3" w:rsidRPr="00C77879" w:rsidRDefault="00F432C3" w:rsidP="00F43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>Ход занятия:</w:t>
      </w:r>
      <w:bookmarkStart w:id="0" w:name="_GoBack"/>
      <w:bookmarkEnd w:id="0"/>
    </w:p>
    <w:p w:rsidR="00C77879" w:rsidRPr="00C77879" w:rsidRDefault="00C77879" w:rsidP="00F43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879">
        <w:rPr>
          <w:rFonts w:ascii="Times New Roman" w:hAnsi="Times New Roman" w:cs="Times New Roman"/>
          <w:b/>
          <w:sz w:val="24"/>
          <w:szCs w:val="24"/>
        </w:rPr>
        <w:t>Орг</w:t>
      </w:r>
      <w:proofErr w:type="gramStart"/>
      <w:r w:rsidRPr="00C7787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C77879">
        <w:rPr>
          <w:rFonts w:ascii="Times New Roman" w:hAnsi="Times New Roman" w:cs="Times New Roman"/>
          <w:b/>
          <w:sz w:val="24"/>
          <w:szCs w:val="24"/>
        </w:rPr>
        <w:t>омент</w:t>
      </w:r>
      <w:proofErr w:type="spellEnd"/>
      <w:r w:rsidRPr="00C77879">
        <w:rPr>
          <w:rFonts w:ascii="Times New Roman" w:hAnsi="Times New Roman" w:cs="Times New Roman"/>
          <w:b/>
          <w:sz w:val="24"/>
          <w:szCs w:val="24"/>
        </w:rPr>
        <w:t>.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>Воспитатель:  Поздоровайтесь с гостями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Улыбнитесь всем вокруг,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Руку другу дайте слева,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И скорей вставайте в круг.</w:t>
      </w:r>
    </w:p>
    <w:p w:rsidR="00C77879" w:rsidRPr="00C77879" w:rsidRDefault="00C77879" w:rsidP="00F43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7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Давайте мы сегодня поговорим о Родине. Как вы думаете, что такое Родина? Как называется наша Родина? Значит мы с вами кто?   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>Страна наша очень большая</w:t>
      </w:r>
      <w:r w:rsidR="00C77879" w:rsidRPr="00C77879">
        <w:rPr>
          <w:rFonts w:ascii="Times New Roman" w:hAnsi="Times New Roman" w:cs="Times New Roman"/>
          <w:sz w:val="24"/>
          <w:szCs w:val="24"/>
        </w:rPr>
        <w:t>.  (Показываю карту России</w:t>
      </w:r>
      <w:r w:rsidRPr="00C77879">
        <w:rPr>
          <w:rFonts w:ascii="Times New Roman" w:hAnsi="Times New Roman" w:cs="Times New Roman"/>
          <w:sz w:val="24"/>
          <w:szCs w:val="24"/>
        </w:rPr>
        <w:t xml:space="preserve">). На юге у черного моря – цветут пальмы, а на севере идет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снег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и дуют холодные</w:t>
      </w:r>
      <w:r w:rsidR="00C77879" w:rsidRPr="00C77879">
        <w:rPr>
          <w:rFonts w:ascii="Times New Roman" w:hAnsi="Times New Roman" w:cs="Times New Roman"/>
          <w:sz w:val="24"/>
          <w:szCs w:val="24"/>
        </w:rPr>
        <w:t xml:space="preserve"> ветра. Мы с вами живем где?</w:t>
      </w:r>
      <w:r w:rsidRPr="00C77879">
        <w:rPr>
          <w:rFonts w:ascii="Times New Roman" w:hAnsi="Times New Roman" w:cs="Times New Roman"/>
          <w:sz w:val="24"/>
          <w:szCs w:val="24"/>
        </w:rPr>
        <w:t xml:space="preserve"> Как называется наша область? Наша Тюменская область очень богатый край – богата она  ископаемыми, нефтью и леса.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Что такое лес? (ответы детей).  Конечно, лес – это много деревьев, кусты, трава, ягоды, грибы. Все, что растет, вся растительность называется – флора. А все животные, которые обитают во флоре – это фауна. Лес – это среда обитания многих лесных зверей и птиц. Это их дом, где они выводят потомство, находят корм и защиту. 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>Скажите, как называют животных, которые живут в лесу? А почему их так называют? А вы ребята хотели бы отправиться в путешествие в наш Тюменский лес?  Прежде, чем отправиться в лес послушайте загадку: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            «У косого нет берлоги,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             Не нужна ему нора,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             От врагов спасают ноги,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             А от голо</w:t>
      </w:r>
      <w:r w:rsidR="00C77879" w:rsidRPr="00C77879">
        <w:rPr>
          <w:rFonts w:ascii="Times New Roman" w:hAnsi="Times New Roman" w:cs="Times New Roman"/>
          <w:sz w:val="24"/>
          <w:szCs w:val="24"/>
        </w:rPr>
        <w:t>да – кора»</w:t>
      </w:r>
      <w:proofErr w:type="gramStart"/>
      <w:r w:rsidR="00C77879" w:rsidRPr="00C77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7879" w:rsidRPr="00C7787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77879" w:rsidRPr="00C7787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C77879" w:rsidRPr="00C77879">
        <w:rPr>
          <w:rFonts w:ascii="Times New Roman" w:hAnsi="Times New Roman" w:cs="Times New Roman"/>
          <w:sz w:val="24"/>
          <w:szCs w:val="24"/>
        </w:rPr>
        <w:t>аяц)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А вот мы и в лесу и зайчик нас встречает.  Какой он? Какие у него ушки? Чем питается? Вспомните, какую шубку носил зайчик зимой? Почему?  На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поменял весной? Почему? Давайте сейчас изобразим зайчика, как он дрожит, когда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боится лису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или волка. Отгадайте еще одну загадку:  «Хитрая плутовка, рыжая головка. Хвост пушистый – краса, а зовут ее? 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какая она? Какой у нее хвост? Для чего лисе хвост? Меняет ли она шубку? У лисы есть свой дом в лесу – нора. Посмотрите,  какой у нее дом – это лисья нора. Вход в нее узкий и длинный, а внутри нора просторная, удобная.  Лиса хитрая, можете показать? Сделайте, как у лисы хитрое лицо, глазки покажите какие, носиком поводите по воздуху, как  будто она ищет зайчика. Воспитатель: Послушайте загадку: «Косолапый и большой,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Спит в берлоге он зимой,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Любит шишки, любит мед,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Ну-ка, кто же назовет?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Какой медведь? Какие у него лапы? Чем питается? Что он делает зимой? Где он спит?  У медведя тоже есть свой дом -  берлога.  Ребята все говорят, что медведь добрый,  неуклюжий, нерасторопный, но когда медведю угрожает опасность, то он превращается в огромного быстрого зверя. 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Воспитатель: Послушайте загадку: «На деревьях живет и орешки грызет?». Какая она? Какие у нее ушки и хвост? Для чего белке такой пушистый хвост? 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>укрывается зимой от холода, как одеялом; расправляет, как парашют, поддерживает ее в воздухе, помогает сохранить равновесие). Чем питается белочка зимой? У белки тоже есть свой дом на дереве. Как он называется? Воспитатель:  «Серый, страшный и зубастый,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Произвел переполох,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Все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разбежались,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                       Напугал зверят тех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, …»</w:t>
      </w:r>
      <w:proofErr w:type="gramEnd"/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>Какой волк? Чем питается?  Волки собираются в стаю и охотятся, выслеживают добычу, а затем нападают. Почему его называют санитаром леса?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>. (Есть в лесу животные больные, ослабленные, раненные, которые не могут быстро убежать от волка и они первыми попадаются в зубы волку). У волка тоже есть свой дом. Как называется? (логово).</w:t>
      </w:r>
    </w:p>
    <w:p w:rsidR="00C77879" w:rsidRPr="00C77879" w:rsidRDefault="00C77879" w:rsidP="00F43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879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C7787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C77879">
        <w:rPr>
          <w:rFonts w:ascii="Times New Roman" w:hAnsi="Times New Roman" w:cs="Times New Roman"/>
          <w:b/>
          <w:sz w:val="24"/>
          <w:szCs w:val="24"/>
        </w:rPr>
        <w:t>инутка</w:t>
      </w:r>
      <w:proofErr w:type="spellEnd"/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«Веселые зайчата»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Ну-ка, дружно все присели, (приседают)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Друг на друга поглядели (глядят друг на друга)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И похлопали в ладошки: (хлопают)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 xml:space="preserve">Хлоп да </w:t>
      </w:r>
      <w:proofErr w:type="gramStart"/>
      <w:r w:rsidRPr="00C77879">
        <w:rPr>
          <w:color w:val="000000"/>
        </w:rPr>
        <w:t>хлоп</w:t>
      </w:r>
      <w:proofErr w:type="gramEnd"/>
      <w:r w:rsidRPr="00C77879">
        <w:rPr>
          <w:color w:val="000000"/>
        </w:rPr>
        <w:t>, хлоп да хлоп.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- Что у зайцев на макушке? (ставят руки на голову – «ушки»)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- Пляшут весело там ушки.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Раз подскок, два подскок – (прыгают на месте)</w:t>
      </w:r>
    </w:p>
    <w:p w:rsidR="00C77879" w:rsidRPr="00C77879" w:rsidRDefault="00C77879" w:rsidP="00C778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879">
        <w:rPr>
          <w:color w:val="000000"/>
        </w:rPr>
        <w:t>Поскакали все в лесок</w:t>
      </w:r>
      <w:proofErr w:type="gramStart"/>
      <w:r w:rsidRPr="00C77879">
        <w:rPr>
          <w:color w:val="000000"/>
        </w:rPr>
        <w:t>.</w:t>
      </w:r>
      <w:proofErr w:type="gramEnd"/>
      <w:r w:rsidRPr="00C77879">
        <w:rPr>
          <w:color w:val="000000"/>
        </w:rPr>
        <w:t xml:space="preserve"> (</w:t>
      </w:r>
      <w:proofErr w:type="gramStart"/>
      <w:r w:rsidRPr="00C77879">
        <w:rPr>
          <w:color w:val="000000"/>
        </w:rPr>
        <w:t>с</w:t>
      </w:r>
      <w:proofErr w:type="gramEnd"/>
      <w:r w:rsidRPr="00C77879">
        <w:rPr>
          <w:color w:val="000000"/>
        </w:rPr>
        <w:t>качут врассыпную)</w:t>
      </w:r>
    </w:p>
    <w:p w:rsidR="00C77879" w:rsidRPr="00C77879" w:rsidRDefault="00C77879" w:rsidP="00F43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А вы знаете, какое самое крупное животное  в Тюменской области?  Это лось, давайте рассмотрим его? Лось не просто большой, а он огромный.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у лося милая: нос с горбинкой, маленькие черные глазки, большие висящие уши. Туловище животного сплошь покрыто грубой шерстью. Это пугливое животное,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 еще обладают хорошим слухом и обонянием. Лось –  осенью сбрасывает свои  рога, для того, чтобы зимой по глубокому снегу было легче передвигаться.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А еще в наших лесах есть один зверек похожий с лисой, посмотрите (показываю) только окрас шубки у него белый и голубой – коричневый. Это соболь. Настоящее богатство животного – его пышный мех. Дом соболя хвойный лес, хвойная тайга. Зверек никогда не выходит за ее пределы. Он предпочитает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захламленные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>, труднодоступные места, покрытые мхом, камнями, ветками. Питается – грызунами.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>Бобры, куница, кабан, горностай  (картинки просто показываю, их жилища).</w:t>
      </w:r>
    </w:p>
    <w:p w:rsidR="00280495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lastRenderedPageBreak/>
        <w:t xml:space="preserve">А каких животных мы еще не назвали?  </w:t>
      </w:r>
      <w:r w:rsidR="00280495">
        <w:rPr>
          <w:rFonts w:ascii="Times New Roman" w:hAnsi="Times New Roman" w:cs="Times New Roman"/>
          <w:sz w:val="24"/>
          <w:szCs w:val="24"/>
        </w:rPr>
        <w:t>Кто из представленных обитателей</w:t>
      </w:r>
      <w:r w:rsidRPr="00C77879">
        <w:rPr>
          <w:rFonts w:ascii="Times New Roman" w:hAnsi="Times New Roman" w:cs="Times New Roman"/>
          <w:sz w:val="24"/>
          <w:szCs w:val="24"/>
        </w:rPr>
        <w:t xml:space="preserve"> леса вам больше</w:t>
      </w:r>
      <w:r w:rsidR="00280495">
        <w:rPr>
          <w:rFonts w:ascii="Times New Roman" w:hAnsi="Times New Roman" w:cs="Times New Roman"/>
          <w:sz w:val="24"/>
          <w:szCs w:val="24"/>
        </w:rPr>
        <w:t xml:space="preserve"> понравился? Чем? А кто из них </w:t>
      </w:r>
      <w:r w:rsidRPr="00C77879">
        <w:rPr>
          <w:rFonts w:ascii="Times New Roman" w:hAnsi="Times New Roman" w:cs="Times New Roman"/>
          <w:sz w:val="24"/>
          <w:szCs w:val="24"/>
        </w:rPr>
        <w:t xml:space="preserve">какое </w:t>
      </w:r>
      <w:proofErr w:type="gramStart"/>
      <w:r w:rsidRPr="00C77879">
        <w:rPr>
          <w:rFonts w:ascii="Times New Roman" w:hAnsi="Times New Roman" w:cs="Times New Roman"/>
          <w:sz w:val="24"/>
          <w:szCs w:val="24"/>
        </w:rPr>
        <w:t>имеет жилище вы запомнили</w:t>
      </w:r>
      <w:proofErr w:type="gramEnd"/>
      <w:r w:rsidRPr="00C77879">
        <w:rPr>
          <w:rFonts w:ascii="Times New Roman" w:hAnsi="Times New Roman" w:cs="Times New Roman"/>
          <w:sz w:val="24"/>
          <w:szCs w:val="24"/>
        </w:rPr>
        <w:t xml:space="preserve">?  </w:t>
      </w:r>
      <w:r w:rsidR="00280495">
        <w:rPr>
          <w:rFonts w:ascii="Times New Roman" w:hAnsi="Times New Roman" w:cs="Times New Roman"/>
          <w:sz w:val="24"/>
          <w:szCs w:val="24"/>
        </w:rPr>
        <w:t>Вот сейчас мы это и узнаем. Я</w:t>
      </w:r>
      <w:r w:rsidRPr="00C77879">
        <w:rPr>
          <w:rFonts w:ascii="Times New Roman" w:hAnsi="Times New Roman" w:cs="Times New Roman"/>
          <w:sz w:val="24"/>
          <w:szCs w:val="24"/>
        </w:rPr>
        <w:t xml:space="preserve"> вам предлагаю поиграть в игру: «Ч</w:t>
      </w:r>
      <w:r w:rsidR="00280495">
        <w:rPr>
          <w:rFonts w:ascii="Times New Roman" w:hAnsi="Times New Roman" w:cs="Times New Roman"/>
          <w:sz w:val="24"/>
          <w:szCs w:val="24"/>
        </w:rPr>
        <w:t xml:space="preserve">ей домик» </w:t>
      </w:r>
    </w:p>
    <w:p w:rsidR="00D96959" w:rsidRDefault="00280495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D96959">
        <w:rPr>
          <w:rFonts w:ascii="Times New Roman" w:hAnsi="Times New Roman" w:cs="Times New Roman"/>
          <w:b/>
          <w:sz w:val="24"/>
          <w:szCs w:val="24"/>
        </w:rPr>
        <w:t xml:space="preserve">Д/И «Чей домик» </w:t>
      </w:r>
      <w:r>
        <w:rPr>
          <w:rFonts w:ascii="Times New Roman" w:hAnsi="Times New Roman" w:cs="Times New Roman"/>
          <w:sz w:val="24"/>
          <w:szCs w:val="24"/>
        </w:rPr>
        <w:t xml:space="preserve">(проводится с мячом). Воспитатель кидает мяч ребенку, называя животного, ребенок должен назвать дом животного.  (Лиса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>ора, медведь – берлога, белка – дупло, волк – логово, ёж – норка,</w:t>
      </w:r>
      <w:r w:rsidR="00D96959">
        <w:rPr>
          <w:rFonts w:ascii="Times New Roman" w:hAnsi="Times New Roman" w:cs="Times New Roman"/>
          <w:sz w:val="24"/>
          <w:szCs w:val="24"/>
        </w:rPr>
        <w:t xml:space="preserve"> заяц – у зайца нет дома, он прячется в ямке, которую делает под корнями деревьев, лось – у лося тоже нет дома, на ночь лоси возвращаются на место, которое сильно вытаптывают.</w:t>
      </w:r>
    </w:p>
    <w:p w:rsidR="00D96959" w:rsidRDefault="00D96959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 ребята! Мы узнали у кого какой домик, а теперь давайте поиграем в игру «Чей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детенышь</w:t>
      </w:r>
      <w:proofErr w:type="spellEnd"/>
      <w:r>
        <w:rPr>
          <w:rFonts w:ascii="Times New Roman" w:hAnsi="Times New Roman" w:cs="Times New Roman"/>
          <w:sz w:val="24"/>
          <w:szCs w:val="24"/>
        </w:rPr>
        <w:t>?»</w:t>
      </w:r>
    </w:p>
    <w:p w:rsidR="00D96959" w:rsidRPr="00846B2C" w:rsidRDefault="00D96959" w:rsidP="00F432C3">
      <w:pPr>
        <w:jc w:val="both"/>
        <w:rPr>
          <w:rFonts w:ascii="Arial" w:hAnsi="Arial" w:cs="Arial"/>
          <w:color w:val="111111"/>
          <w:sz w:val="26"/>
          <w:szCs w:val="26"/>
        </w:rPr>
      </w:pPr>
      <w:r w:rsidRPr="00846B2C">
        <w:rPr>
          <w:rFonts w:ascii="Times New Roman" w:hAnsi="Times New Roman" w:cs="Times New Roman"/>
          <w:sz w:val="24"/>
          <w:szCs w:val="24"/>
        </w:rPr>
        <w:t>Д/И «Чей детеныш»</w:t>
      </w:r>
      <w:r w:rsidR="00846B2C" w:rsidRPr="00846B2C">
        <w:rPr>
          <w:rFonts w:ascii="Times New Roman" w:hAnsi="Times New Roman" w:cs="Times New Roman"/>
          <w:sz w:val="24"/>
          <w:szCs w:val="24"/>
        </w:rPr>
        <w:t xml:space="preserve"> (Детям раздаются листы, они должны соединить линями животного с его детенышем)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Дети мы сегодня с вами много нового узнали о животных. А что вам больше всего понравилось, запомнилось? 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C778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32C3" w:rsidRPr="00C77879" w:rsidRDefault="00F432C3" w:rsidP="00F43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AF" w:rsidRPr="00C77879" w:rsidRDefault="00EC1FAF">
      <w:pPr>
        <w:rPr>
          <w:sz w:val="24"/>
          <w:szCs w:val="24"/>
        </w:rPr>
      </w:pPr>
    </w:p>
    <w:sectPr w:rsidR="00EC1FAF" w:rsidRPr="00C7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2D"/>
    <w:rsid w:val="00280495"/>
    <w:rsid w:val="005A50A5"/>
    <w:rsid w:val="0073352D"/>
    <w:rsid w:val="00846B2C"/>
    <w:rsid w:val="00C77879"/>
    <w:rsid w:val="00D96959"/>
    <w:rsid w:val="00EC1FAF"/>
    <w:rsid w:val="00F4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C3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C3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ВАНЕК</cp:lastModifiedBy>
  <cp:revision>4</cp:revision>
  <dcterms:created xsi:type="dcterms:W3CDTF">2017-11-14T14:25:00Z</dcterms:created>
  <dcterms:modified xsi:type="dcterms:W3CDTF">2018-10-28T12:54:00Z</dcterms:modified>
</cp:coreProperties>
</file>