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95" w:rsidRDefault="00C82E95" w:rsidP="00C82E95">
      <w:pPr>
        <w:ind w:left="-142" w:right="-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 w:rsidR="006F30FE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ГАРМОНИЯ</w:t>
      </w:r>
    </w:p>
    <w:p w:rsidR="00FD6264" w:rsidRDefault="00C82E95" w:rsidP="00C82E95">
      <w:pPr>
        <w:spacing w:after="0"/>
        <w:ind w:left="-142" w:right="-1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6F30FE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2E95">
        <w:rPr>
          <w:rFonts w:ascii="Times New Roman" w:hAnsi="Times New Roman" w:cs="Times New Roman"/>
          <w:b/>
          <w:spacing w:val="20"/>
          <w:sz w:val="36"/>
          <w:szCs w:val="36"/>
        </w:rPr>
        <w:t>Беседы для маленьких почемучек</w:t>
      </w:r>
    </w:p>
    <w:p w:rsidR="00C82E95" w:rsidRDefault="00C82E95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Слово ГАРМОНИЯ среди других мудрых слов мы получили в наследство от древних греков. ГАРМОНИЕЙ они называли соразмерность, слаженность, то есть согласие и порядок. Вроде всё просто, но перевести это слово легко, а объяснить трудно. Не всякую слаженность и согласие можно назвать гармонией. Уместно назвать гармонией мир и согласие в семье, в коллективе, в обществе, везде, где люди ценят и берегут спокойствие, умиротворённость, душевное согласие друг с другом. Но совершенно невозможно назвать гармонией слаженную работу большого универмага или торгового центра.</w:t>
      </w:r>
    </w:p>
    <w:p w:rsidR="00C82E95" w:rsidRDefault="00C82E95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Древние учёные </w:t>
      </w:r>
      <w:r w:rsidR="006F30FE">
        <w:rPr>
          <w:rFonts w:ascii="Times New Roman" w:hAnsi="Times New Roman" w:cs="Times New Roman"/>
          <w:spacing w:val="20"/>
          <w:sz w:val="24"/>
          <w:szCs w:val="24"/>
        </w:rPr>
        <w:t>любили говорить о гармонии мира, природы, космоса. Они считали, что планеты на небе находятся в гармонии, как звуки в музыке.</w:t>
      </w:r>
    </w:p>
    <w:p w:rsidR="006F30FE" w:rsidRDefault="006F30FE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Слово это кажется немного таинственным, не до конца понятным. Как бы мы не стремились всё объяснить и расставить по полочкам, тайна всегда есть в человеческих отношениях, в чувствах, в природе, в искусстве. Никто не может объяснить, что такое счастье, но каждый, кто испытал его, знает что это такое. Так и ГАРМОНИИ каждый знает самое главное, кто её чувствует. Если человек получает удовольствие, слушая музыку, если его радует удивительное согласие созвучий в музыке – это и есть ГАРМОНИЯ.</w:t>
      </w:r>
    </w:p>
    <w:p w:rsidR="006F30FE" w:rsidRDefault="006F30FE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 музыкальном языке много слов говорящих по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pacing w:val="20"/>
          <w:sz w:val="24"/>
          <w:szCs w:val="24"/>
        </w:rPr>
        <w:t xml:space="preserve">  об одном и том же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- о согласованности</w:t>
      </w:r>
      <w:r w:rsidR="00F60B22">
        <w:rPr>
          <w:rFonts w:ascii="Times New Roman" w:hAnsi="Times New Roman" w:cs="Times New Roman"/>
          <w:spacing w:val="20"/>
          <w:sz w:val="24"/>
          <w:szCs w:val="24"/>
        </w:rPr>
        <w:t xml:space="preserve">. С одной стороны музыканты понимают слово гармония, как все: 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 xml:space="preserve">это </w:t>
      </w:r>
      <w:r w:rsidR="00F60B22">
        <w:rPr>
          <w:rFonts w:ascii="Times New Roman" w:hAnsi="Times New Roman" w:cs="Times New Roman"/>
          <w:spacing w:val="20"/>
          <w:sz w:val="24"/>
          <w:szCs w:val="24"/>
        </w:rPr>
        <w:t>прекрасный, немного таинственный порядок.</w:t>
      </w:r>
    </w:p>
    <w:p w:rsidR="00F60B22" w:rsidRDefault="00F60B22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 другой стороны, гармония – это специальная дисциплина, целая наука, которая и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>зучает правила, по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которым строятся и следуют друг за другом аккорды – созвучия. Каждый, кто знаком с этой наукой, умеет правильно собрать звуки в аккорд, и правильно расположить аккорды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чтобы сочинить аккомпанемент к мелодии.</w:t>
      </w:r>
    </w:p>
    <w:p w:rsidR="00F60B22" w:rsidRDefault="00F60B22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Слово ГАРМОНИЯ очень уважаемо музыкантами. Об этом свидетельствуют и</w:t>
      </w:r>
    </w:p>
    <w:p w:rsidR="00F60B22" w:rsidRDefault="00F60B22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названия музыкальных инструментов.</w:t>
      </w:r>
    </w:p>
    <w:p w:rsidR="00F60B22" w:rsidRDefault="00F60B22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ГАРМОНИУМ так торжественно и гордо был назван музыкальный инструмент, появившийся в начале 19 века. Этот инструмент напоминал орган, но был небольшого размера, свободно помещался в комнате.</w:t>
      </w:r>
      <w:r w:rsidR="00A540C1">
        <w:rPr>
          <w:rFonts w:ascii="Times New Roman" w:hAnsi="Times New Roman" w:cs="Times New Roman"/>
          <w:spacing w:val="20"/>
          <w:sz w:val="24"/>
          <w:szCs w:val="24"/>
        </w:rPr>
        <w:t xml:space="preserve"> Инструмент клавишный, </w:t>
      </w:r>
      <w:proofErr w:type="gramStart"/>
      <w:r w:rsidR="00A540C1">
        <w:rPr>
          <w:rFonts w:ascii="Times New Roman" w:hAnsi="Times New Roman" w:cs="Times New Roman"/>
          <w:spacing w:val="20"/>
          <w:sz w:val="24"/>
          <w:szCs w:val="24"/>
        </w:rPr>
        <w:t>звук</w:t>
      </w:r>
      <w:proofErr w:type="gramEnd"/>
      <w:r w:rsidR="00A540C1">
        <w:rPr>
          <w:rFonts w:ascii="Times New Roman" w:hAnsi="Times New Roman" w:cs="Times New Roman"/>
          <w:spacing w:val="20"/>
          <w:sz w:val="24"/>
          <w:szCs w:val="24"/>
        </w:rPr>
        <w:t xml:space="preserve"> получается от колебания металлических язычков под напором воздуха.</w:t>
      </w:r>
    </w:p>
    <w:p w:rsidR="00F60B22" w:rsidRDefault="00F60B22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ФИСГАРМОНИЯ – тот же инструмент</w:t>
      </w:r>
      <w:r w:rsidR="00A540C1">
        <w:rPr>
          <w:rFonts w:ascii="Times New Roman" w:hAnsi="Times New Roman" w:cs="Times New Roman"/>
          <w:spacing w:val="20"/>
          <w:sz w:val="24"/>
          <w:szCs w:val="24"/>
        </w:rPr>
        <w:t>, только воздух для него нагнетается мехами, о чём говорит приставка Фис – в переводе с греческого мехи, дутьё.</w:t>
      </w:r>
      <w:proofErr w:type="gramEnd"/>
    </w:p>
    <w:p w:rsidR="00A540C1" w:rsidRDefault="00A540C1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ГАРМОНИКА – так  назван самый маленький пневматический язычковый инструмент. В Россию он попал в 30-е года 19 века. Причём попал в умелые руки тульских мастеров. От них пошли знаменитые гармони и гармошки, так любимые русским на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>родом. Инструменты эти развивались, улучшались,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и на свет появился баян – самый совершенный инструмент  из семейства гармоней.</w:t>
      </w:r>
    </w:p>
    <w:p w:rsidR="00A540C1" w:rsidRDefault="00A540C1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lastRenderedPageBreak/>
        <w:t>Очень интересный инструмент, который ныне существует только в немногих музеях – это СТЕКЛЯННАЯ ГАРМОНИКА. Этот инструмент абсолютно уникальный. Тот кто пробовал извлекать звук влажным пальцем, водя по краю хрустального бокала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поймет</w:t>
      </w:r>
      <w:r w:rsidR="001A7CB6">
        <w:rPr>
          <w:rFonts w:ascii="Times New Roman" w:hAnsi="Times New Roman" w:cs="Times New Roman"/>
          <w:spacing w:val="20"/>
          <w:sz w:val="24"/>
          <w:szCs w:val="24"/>
        </w:rPr>
        <w:t xml:space="preserve"> о чем я </w:t>
      </w:r>
      <w:proofErr w:type="spellStart"/>
      <w:r w:rsidR="001A7CB6">
        <w:rPr>
          <w:rFonts w:ascii="Times New Roman" w:hAnsi="Times New Roman" w:cs="Times New Roman"/>
          <w:spacing w:val="20"/>
          <w:sz w:val="24"/>
          <w:szCs w:val="24"/>
        </w:rPr>
        <w:t>говорю</w:t>
      </w:r>
      <w:proofErr w:type="gramStart"/>
      <w:r w:rsidR="001A7CB6">
        <w:rPr>
          <w:rFonts w:ascii="Times New Roman" w:hAnsi="Times New Roman" w:cs="Times New Roman"/>
          <w:spacing w:val="20"/>
          <w:sz w:val="24"/>
          <w:szCs w:val="24"/>
        </w:rPr>
        <w:t>.З</w:t>
      </w:r>
      <w:proofErr w:type="gramEnd"/>
      <w:r w:rsidR="001A7CB6">
        <w:rPr>
          <w:rFonts w:ascii="Times New Roman" w:hAnsi="Times New Roman" w:cs="Times New Roman"/>
          <w:spacing w:val="20"/>
          <w:sz w:val="24"/>
          <w:szCs w:val="24"/>
        </w:rPr>
        <w:t>вук</w:t>
      </w:r>
      <w:proofErr w:type="spellEnd"/>
      <w:r w:rsidR="001A7CB6">
        <w:rPr>
          <w:rFonts w:ascii="Times New Roman" w:hAnsi="Times New Roman" w:cs="Times New Roman"/>
          <w:spacing w:val="20"/>
          <w:sz w:val="24"/>
          <w:szCs w:val="24"/>
        </w:rPr>
        <w:t>, появляющийся при это ничем кроме чуда назвать нельзя, его хочется извлекать снова и снова. Игры с поющим стеклом были в ходу очень давно, ещё с 17 века. Музыкальный инструмент с набором стеклянных дисков разной величины  появился в 1761 году. Изобрёл его американский физик и общественный деятель Вениамин Франклин.</w:t>
      </w:r>
    </w:p>
    <w:p w:rsidR="001A7CB6" w:rsidRDefault="001A7CB6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Всем знакомое слово ФИЛАРМОНИЯ тоже произошло от слова ГАРМОНИЯ,</w:t>
      </w:r>
    </w:p>
    <w:p w:rsidR="001A7CB6" w:rsidRDefault="001A7CB6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так как в переводе с древнегреческого оно звучит, как ЛЮБЛЮ ГАРМОНИЮ.</w:t>
      </w:r>
    </w:p>
    <w:p w:rsidR="001A7CB6" w:rsidRDefault="001A7CB6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</w:p>
    <w:p w:rsidR="00F60B22" w:rsidRDefault="00F60B22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F60B22" w:rsidRPr="00C82E95" w:rsidRDefault="00F60B22" w:rsidP="00C82E95">
      <w:pPr>
        <w:spacing w:after="0"/>
        <w:ind w:left="-142" w:right="-1"/>
        <w:rPr>
          <w:rFonts w:ascii="Times New Roman" w:hAnsi="Times New Roman" w:cs="Times New Roman"/>
          <w:spacing w:val="20"/>
          <w:sz w:val="24"/>
          <w:szCs w:val="24"/>
        </w:rPr>
      </w:pPr>
    </w:p>
    <w:p w:rsidR="00C82E95" w:rsidRPr="00C82E95" w:rsidRDefault="00C82E95" w:rsidP="00C82E95">
      <w:pPr>
        <w:ind w:left="-142" w:right="-1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Default="00FD6264" w:rsidP="00FD6264"/>
    <w:p w:rsidR="00FD6264" w:rsidRDefault="00FD6264" w:rsidP="00FD6264">
      <w:pPr>
        <w:tabs>
          <w:tab w:val="left" w:pos="5171"/>
        </w:tabs>
      </w:pPr>
      <w:r>
        <w:tab/>
      </w:r>
    </w:p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Pr="00FD6264" w:rsidRDefault="00FD6264" w:rsidP="00FD6264"/>
    <w:p w:rsidR="00FD6264" w:rsidRDefault="00FD6264" w:rsidP="00FD6264">
      <w:pPr>
        <w:spacing w:after="0"/>
      </w:pPr>
      <w:r>
        <w:t xml:space="preserve">                                             </w:t>
      </w:r>
    </w:p>
    <w:p w:rsidR="00FD6264" w:rsidRDefault="00FD6264" w:rsidP="00FD6264">
      <w:pPr>
        <w:spacing w:after="0"/>
        <w:rPr>
          <w:rFonts w:ascii="Arial Black" w:hAnsi="Arial Black"/>
          <w:color w:val="0070C0"/>
          <w:sz w:val="40"/>
          <w:szCs w:val="40"/>
        </w:rPr>
      </w:pPr>
      <w:r>
        <w:t xml:space="preserve">                            </w:t>
      </w:r>
    </w:p>
    <w:p w:rsidR="00FD6264" w:rsidRPr="00FD6264" w:rsidRDefault="00FD6264" w:rsidP="00FD6264">
      <w:pPr>
        <w:ind w:firstLine="708"/>
        <w:rPr>
          <w:rFonts w:ascii="Arial Black" w:hAnsi="Arial Black"/>
          <w:color w:val="0070C0"/>
          <w:sz w:val="40"/>
          <w:szCs w:val="40"/>
        </w:rPr>
      </w:pPr>
    </w:p>
    <w:sectPr w:rsidR="00FD6264" w:rsidRPr="00FD6264" w:rsidSect="00C82E95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FD6264"/>
    <w:rsid w:val="001A7CB6"/>
    <w:rsid w:val="001C2C2F"/>
    <w:rsid w:val="002D0BF9"/>
    <w:rsid w:val="006F30FE"/>
    <w:rsid w:val="00810610"/>
    <w:rsid w:val="00A540C1"/>
    <w:rsid w:val="00C82E95"/>
    <w:rsid w:val="00C872E0"/>
    <w:rsid w:val="00CB7232"/>
    <w:rsid w:val="00CC13CB"/>
    <w:rsid w:val="00F60B22"/>
    <w:rsid w:val="00FD60A6"/>
    <w:rsid w:val="00FD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2019-02-20T09:59:00Z</cp:lastPrinted>
  <dcterms:created xsi:type="dcterms:W3CDTF">2019-02-20T09:54:00Z</dcterms:created>
  <dcterms:modified xsi:type="dcterms:W3CDTF">2019-02-23T10:25:00Z</dcterms:modified>
</cp:coreProperties>
</file>