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19" w:rsidRDefault="00A72F19" w:rsidP="00A72F19">
      <w:pPr>
        <w:ind w:firstLine="708"/>
        <w:jc w:val="center"/>
        <w:rPr>
          <w:sz w:val="56"/>
          <w:szCs w:val="56"/>
        </w:rPr>
      </w:pPr>
    </w:p>
    <w:p w:rsidR="00A72F19" w:rsidRPr="00A72F19" w:rsidRDefault="00A72F19" w:rsidP="00A72F19">
      <w:pPr>
        <w:ind w:firstLine="708"/>
        <w:jc w:val="center"/>
        <w:rPr>
          <w:sz w:val="56"/>
          <w:szCs w:val="56"/>
        </w:rPr>
      </w:pPr>
      <w:r w:rsidRPr="00A72F19">
        <w:rPr>
          <w:sz w:val="56"/>
          <w:szCs w:val="56"/>
        </w:rPr>
        <w:t>Изобразительное искусство</w:t>
      </w:r>
    </w:p>
    <w:p w:rsidR="00A72F19" w:rsidRDefault="00A72F19" w:rsidP="00A72F19">
      <w:pPr>
        <w:ind w:firstLine="708"/>
        <w:jc w:val="center"/>
        <w:rPr>
          <w:sz w:val="56"/>
          <w:szCs w:val="56"/>
        </w:rPr>
      </w:pPr>
      <w:r w:rsidRPr="00A72F19">
        <w:rPr>
          <w:sz w:val="56"/>
          <w:szCs w:val="56"/>
        </w:rPr>
        <w:t>9 класс</w:t>
      </w:r>
    </w:p>
    <w:p w:rsidR="00A72F19" w:rsidRPr="00A72F19" w:rsidRDefault="00A72F19" w:rsidP="00A72F19">
      <w:pPr>
        <w:ind w:firstLine="708"/>
        <w:jc w:val="center"/>
        <w:rPr>
          <w:sz w:val="56"/>
          <w:szCs w:val="56"/>
        </w:rPr>
      </w:pPr>
    </w:p>
    <w:p w:rsidR="00964178" w:rsidRPr="00A72F19" w:rsidRDefault="00964178" w:rsidP="00A72F19">
      <w:pPr>
        <w:ind w:firstLine="708"/>
        <w:jc w:val="center"/>
        <w:rPr>
          <w:b/>
          <w:color w:val="7030A0"/>
          <w:sz w:val="96"/>
          <w:szCs w:val="96"/>
          <w14:glow w14:rad="2286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72F19">
        <w:rPr>
          <w:b/>
          <w:color w:val="7030A0"/>
          <w:sz w:val="96"/>
          <w:szCs w:val="96"/>
          <w14:glow w14:rad="2286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Творческий проект</w:t>
      </w:r>
    </w:p>
    <w:p w:rsidR="00873B86" w:rsidRPr="00A72F19" w:rsidRDefault="00873B86" w:rsidP="00A72F19">
      <w:pPr>
        <w:ind w:firstLine="708"/>
        <w:jc w:val="center"/>
        <w:rPr>
          <w:b/>
          <w:color w:val="7030A0"/>
          <w:sz w:val="96"/>
          <w:szCs w:val="96"/>
          <w14:glow w14:rad="2286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72F19">
        <w:rPr>
          <w:b/>
          <w:color w:val="7030A0"/>
          <w:sz w:val="96"/>
          <w:szCs w:val="96"/>
          <w14:glow w14:rad="2286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«Книжка-малышка для сестренки и братишки»</w:t>
      </w:r>
    </w:p>
    <w:p w:rsidR="00964178" w:rsidRDefault="00964178" w:rsidP="00873B86">
      <w:pPr>
        <w:ind w:firstLine="708"/>
        <w:jc w:val="both"/>
        <w:rPr>
          <w:sz w:val="24"/>
          <w:szCs w:val="24"/>
        </w:rPr>
      </w:pPr>
    </w:p>
    <w:p w:rsidR="00A72F19" w:rsidRDefault="00A72F19" w:rsidP="00A72F19">
      <w:pPr>
        <w:ind w:firstLine="708"/>
        <w:jc w:val="center"/>
        <w:rPr>
          <w:sz w:val="44"/>
          <w:szCs w:val="44"/>
        </w:rPr>
      </w:pPr>
    </w:p>
    <w:p w:rsidR="00A72F19" w:rsidRDefault="00A72F19" w:rsidP="00A72F19">
      <w:pPr>
        <w:ind w:firstLine="708"/>
        <w:jc w:val="center"/>
        <w:rPr>
          <w:sz w:val="44"/>
          <w:szCs w:val="44"/>
        </w:rPr>
      </w:pPr>
    </w:p>
    <w:p w:rsidR="00A72F19" w:rsidRDefault="00A72F19" w:rsidP="00A72F19">
      <w:pPr>
        <w:ind w:firstLine="708"/>
        <w:jc w:val="center"/>
        <w:rPr>
          <w:sz w:val="44"/>
          <w:szCs w:val="44"/>
        </w:rPr>
      </w:pPr>
    </w:p>
    <w:p w:rsidR="00A72F19" w:rsidRDefault="00A72F19" w:rsidP="00A72F19">
      <w:pPr>
        <w:ind w:firstLine="708"/>
        <w:jc w:val="center"/>
        <w:rPr>
          <w:sz w:val="44"/>
          <w:szCs w:val="44"/>
        </w:rPr>
      </w:pPr>
    </w:p>
    <w:p w:rsidR="00A72F19" w:rsidRDefault="00A72F19" w:rsidP="00A72F19">
      <w:pPr>
        <w:ind w:firstLine="708"/>
        <w:jc w:val="center"/>
        <w:rPr>
          <w:sz w:val="44"/>
          <w:szCs w:val="44"/>
        </w:rPr>
      </w:pPr>
    </w:p>
    <w:p w:rsidR="00964178" w:rsidRPr="00A72F19" w:rsidRDefault="00964178" w:rsidP="00A72F19">
      <w:pPr>
        <w:ind w:firstLine="708"/>
        <w:jc w:val="center"/>
        <w:rPr>
          <w:sz w:val="44"/>
          <w:szCs w:val="44"/>
        </w:rPr>
      </w:pPr>
      <w:r w:rsidRPr="00A72F19">
        <w:rPr>
          <w:sz w:val="44"/>
          <w:szCs w:val="44"/>
        </w:rPr>
        <w:t>Учитель изобразительного искусства</w:t>
      </w:r>
    </w:p>
    <w:p w:rsidR="00A72F19" w:rsidRPr="00A72F19" w:rsidRDefault="00A72F19" w:rsidP="00A72F19">
      <w:pPr>
        <w:ind w:firstLine="708"/>
        <w:jc w:val="center"/>
        <w:rPr>
          <w:sz w:val="44"/>
          <w:szCs w:val="44"/>
        </w:rPr>
      </w:pPr>
      <w:r w:rsidRPr="00A72F19">
        <w:rPr>
          <w:sz w:val="44"/>
          <w:szCs w:val="44"/>
        </w:rPr>
        <w:t>МОУ «Гимназия «Логос»</w:t>
      </w:r>
    </w:p>
    <w:p w:rsidR="00964178" w:rsidRPr="00A72F19" w:rsidRDefault="00964178" w:rsidP="00A72F19">
      <w:pPr>
        <w:ind w:firstLine="708"/>
        <w:jc w:val="center"/>
        <w:rPr>
          <w:sz w:val="44"/>
          <w:szCs w:val="44"/>
        </w:rPr>
      </w:pPr>
      <w:r w:rsidRPr="00A72F19">
        <w:rPr>
          <w:sz w:val="44"/>
          <w:szCs w:val="44"/>
        </w:rPr>
        <w:t>Горячева Е.Н.</w:t>
      </w:r>
    </w:p>
    <w:p w:rsidR="00A72F19" w:rsidRDefault="00A72F19" w:rsidP="00A72F19">
      <w:pPr>
        <w:ind w:firstLine="708"/>
        <w:jc w:val="center"/>
        <w:rPr>
          <w:sz w:val="44"/>
          <w:szCs w:val="44"/>
        </w:rPr>
      </w:pPr>
    </w:p>
    <w:p w:rsidR="00A72F19" w:rsidRDefault="00A72F19" w:rsidP="00A72F19">
      <w:pPr>
        <w:ind w:firstLine="708"/>
        <w:jc w:val="center"/>
        <w:rPr>
          <w:sz w:val="44"/>
          <w:szCs w:val="44"/>
        </w:rPr>
      </w:pPr>
    </w:p>
    <w:p w:rsidR="00A72F19" w:rsidRPr="00A72F19" w:rsidRDefault="00A72F19" w:rsidP="00A72F19">
      <w:pPr>
        <w:ind w:firstLine="708"/>
        <w:jc w:val="center"/>
        <w:rPr>
          <w:sz w:val="44"/>
          <w:szCs w:val="44"/>
        </w:rPr>
      </w:pPr>
    </w:p>
    <w:p w:rsidR="00A72F19" w:rsidRPr="00A72F19" w:rsidRDefault="000912F7" w:rsidP="00A72F19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2011</w:t>
      </w:r>
      <w:bookmarkStart w:id="0" w:name="_GoBack"/>
      <w:bookmarkEnd w:id="0"/>
      <w:r w:rsidR="00A72F19" w:rsidRPr="00A72F19">
        <w:rPr>
          <w:sz w:val="44"/>
          <w:szCs w:val="44"/>
        </w:rPr>
        <w:t xml:space="preserve"> г.</w:t>
      </w:r>
    </w:p>
    <w:p w:rsidR="00873B86" w:rsidRDefault="00873B86" w:rsidP="00873B86">
      <w:pPr>
        <w:ind w:firstLine="708"/>
        <w:jc w:val="both"/>
        <w:rPr>
          <w:sz w:val="24"/>
          <w:szCs w:val="24"/>
        </w:rPr>
      </w:pPr>
    </w:p>
    <w:p w:rsidR="00873B86" w:rsidRDefault="00A72F19" w:rsidP="00A72F19">
      <w:pPr>
        <w:ind w:firstLine="708"/>
        <w:jc w:val="center"/>
        <w:rPr>
          <w:b/>
        </w:rPr>
      </w:pPr>
      <w:r w:rsidRPr="00A72F19">
        <w:rPr>
          <w:b/>
        </w:rPr>
        <w:lastRenderedPageBreak/>
        <w:t>ВВЕДЕНИЕ.</w:t>
      </w:r>
    </w:p>
    <w:p w:rsidR="00A72F19" w:rsidRPr="00A72F19" w:rsidRDefault="00A72F19" w:rsidP="00A72F19">
      <w:pPr>
        <w:ind w:firstLine="708"/>
        <w:jc w:val="center"/>
        <w:rPr>
          <w:b/>
        </w:rPr>
      </w:pPr>
    </w:p>
    <w:p w:rsidR="00873B86" w:rsidRPr="00D11B82" w:rsidRDefault="00873B86" w:rsidP="00D11B82">
      <w:pPr>
        <w:pStyle w:val="a9"/>
        <w:jc w:val="both"/>
      </w:pPr>
      <w:r w:rsidRPr="00D11B82">
        <w:rPr>
          <w:rStyle w:val="apple-converted-space"/>
          <w:color w:val="444444"/>
        </w:rPr>
        <w:t> </w:t>
      </w:r>
      <w:r w:rsidRPr="00D11B82"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творческого мышления.</w:t>
      </w:r>
    </w:p>
    <w:p w:rsidR="00873B86" w:rsidRPr="00D11B82" w:rsidRDefault="00873B86" w:rsidP="00D11B82">
      <w:pPr>
        <w:pStyle w:val="a9"/>
        <w:jc w:val="both"/>
      </w:pPr>
      <w:r w:rsidRPr="00D11B82">
        <w:t xml:space="preserve">Современный проект учащегося – это дидактическое средство активизации познавательной деятельности, развития креативности и одновременно формирования </w:t>
      </w:r>
      <w:r w:rsidR="00964178" w:rsidRPr="00D11B82">
        <w:t>определенных личностных качеств, творческих навыков.</w:t>
      </w:r>
    </w:p>
    <w:p w:rsidR="00873B86" w:rsidRPr="00D11B82" w:rsidRDefault="00873B86" w:rsidP="00D11B82">
      <w:pPr>
        <w:pStyle w:val="a9"/>
        <w:jc w:val="both"/>
      </w:pPr>
      <w:r w:rsidRPr="00D11B82">
        <w:t xml:space="preserve">Предлагаемая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</w:t>
      </w:r>
      <w:r w:rsidR="00964178" w:rsidRPr="00D11B82">
        <w:t>примеров</w:t>
      </w:r>
      <w:r w:rsidRPr="00D11B82">
        <w:t xml:space="preserve"> из окружающей действительности. Стремление к отражению действительности, своего отношения к ней должно служить источником самостоятельных творческих поисков.</w:t>
      </w:r>
    </w:p>
    <w:p w:rsidR="00873B86" w:rsidRPr="00D11B82" w:rsidRDefault="00964178" w:rsidP="00D11B82">
      <w:pPr>
        <w:ind w:firstLine="708"/>
        <w:jc w:val="both"/>
      </w:pPr>
      <w:r w:rsidRPr="00D11B82">
        <w:t>На уроках</w:t>
      </w:r>
      <w:r w:rsidR="00873B86" w:rsidRPr="00D11B82">
        <w:t xml:space="preserve"> прослеживаются связи с музык</w:t>
      </w:r>
      <w:r w:rsidRPr="00D11B82">
        <w:t>ой, литературой, историей</w:t>
      </w:r>
      <w:r w:rsidR="00873B86" w:rsidRPr="00D11B82">
        <w:t>. С целью формирования опыта творческого общения в программу вводятся коллективные задания. Коллективное художественное творчество учащихся может н</w:t>
      </w:r>
      <w:r w:rsidRPr="00D11B82">
        <w:t>айти применение в оформлении школьных мероприятий, создании костюмов к школьным постановкам</w:t>
      </w:r>
      <w:r w:rsidR="00873B86" w:rsidRPr="00D11B82">
        <w:t>. Выполненные на уроках художественные работы учащихся могут использовать как подарки для родных и друзей. Разнообразие видов практической деятельности подводит учащихся к пониманию явлений художественной культуры, изучение произведений искусства и художественной жизни общества подкрепляется практической работой школьников.</w:t>
      </w:r>
    </w:p>
    <w:p w:rsidR="00873B86" w:rsidRPr="00D11B82" w:rsidRDefault="00873B86" w:rsidP="00D11B82">
      <w:pPr>
        <w:spacing w:before="20"/>
        <w:ind w:left="567"/>
        <w:jc w:val="both"/>
      </w:pPr>
    </w:p>
    <w:p w:rsidR="00873B86" w:rsidRPr="00D11B82" w:rsidRDefault="00873B86" w:rsidP="00D11B82">
      <w:pPr>
        <w:spacing w:before="20"/>
        <w:ind w:left="567"/>
        <w:jc w:val="center"/>
        <w:rPr>
          <w:b/>
        </w:rPr>
      </w:pPr>
      <w:r w:rsidRPr="00D11B82">
        <w:rPr>
          <w:b/>
        </w:rPr>
        <w:t>Цели и задачи:</w:t>
      </w:r>
    </w:p>
    <w:p w:rsidR="00873B86" w:rsidRPr="00D11B82" w:rsidRDefault="00873B86" w:rsidP="00D11B82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D11B82">
        <w:rPr>
          <w:b/>
          <w:bCs/>
        </w:rPr>
        <w:t>развитие</w:t>
      </w:r>
      <w:r w:rsidRPr="00D11B82">
        <w:t xml:space="preserve"> эмоционально-ценностного отношения к миру, явлениям жизни и искусства;</w:t>
      </w:r>
    </w:p>
    <w:p w:rsidR="00873B86" w:rsidRPr="00D11B82" w:rsidRDefault="00873B86" w:rsidP="00D11B82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D11B82">
        <w:rPr>
          <w:b/>
          <w:bCs/>
        </w:rPr>
        <w:t>воспитание и развитие</w:t>
      </w:r>
      <w:r w:rsidRPr="00D11B82">
        <w:t xml:space="preserve"> художественного вкуса учащегося, его интеллектуальной и эмоциональной сферы, творческого потенциала;</w:t>
      </w:r>
    </w:p>
    <w:p w:rsidR="00873B86" w:rsidRPr="00D11B82" w:rsidRDefault="00873B86" w:rsidP="00D11B82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D11B82">
        <w:rPr>
          <w:b/>
          <w:bCs/>
        </w:rPr>
        <w:t>овладение практическими умениями и навыками</w:t>
      </w:r>
      <w:r w:rsidRPr="00D11B82">
        <w:t xml:space="preserve"> художественно-творческой деятельности;</w:t>
      </w:r>
    </w:p>
    <w:p w:rsidR="00873B86" w:rsidRPr="00D11B82" w:rsidRDefault="00873B86" w:rsidP="00D11B82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D11B82">
        <w:rPr>
          <w:b/>
          <w:bCs/>
        </w:rPr>
        <w:t xml:space="preserve">формирование </w:t>
      </w:r>
      <w:r w:rsidRPr="00D11B82">
        <w:t xml:space="preserve">устойчивого интереса к </w:t>
      </w:r>
      <w:r w:rsidR="00C15637" w:rsidRPr="00D11B82">
        <w:t xml:space="preserve">синтетическому </w:t>
      </w:r>
      <w:r w:rsidRPr="00D11B82">
        <w:t>искусству.</w:t>
      </w:r>
    </w:p>
    <w:p w:rsidR="00873B86" w:rsidRPr="00D11B82" w:rsidRDefault="00873B86" w:rsidP="00D11B82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D11B82">
        <w:rPr>
          <w:b/>
          <w:bCs/>
        </w:rPr>
        <w:t>развитие</w:t>
      </w:r>
      <w:r w:rsidRPr="00D11B82"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873B86" w:rsidRPr="00D11B82" w:rsidRDefault="00873B86" w:rsidP="00D11B82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D11B82">
        <w:rPr>
          <w:b/>
          <w:bCs/>
        </w:rPr>
        <w:t>освоение знаний</w:t>
      </w:r>
      <w:r w:rsidRPr="00D11B82"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873B86" w:rsidRPr="00D11B82" w:rsidRDefault="00873B86" w:rsidP="00D11B82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D11B82">
        <w:rPr>
          <w:b/>
          <w:bCs/>
        </w:rPr>
        <w:t xml:space="preserve">формирование </w:t>
      </w:r>
      <w:r w:rsidRPr="00D11B82"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873B86" w:rsidRPr="00D11B82" w:rsidRDefault="00873B86" w:rsidP="00D11B82">
      <w:pPr>
        <w:spacing w:before="60"/>
        <w:jc w:val="both"/>
      </w:pPr>
    </w:p>
    <w:p w:rsidR="00D636A7" w:rsidRDefault="00D636A7" w:rsidP="00D11B82">
      <w:pPr>
        <w:jc w:val="both"/>
      </w:pPr>
    </w:p>
    <w:p w:rsidR="00D11B82" w:rsidRDefault="00D11B82" w:rsidP="00D11B8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A72F19" w:rsidRDefault="00A72F19" w:rsidP="00D11B8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A72F19" w:rsidRPr="00D11B82" w:rsidRDefault="00A72F19" w:rsidP="00D11B8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D11B82" w:rsidRPr="00D11B82" w:rsidRDefault="00D11B82" w:rsidP="00A72F19">
      <w:pPr>
        <w:pStyle w:val="a6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D11B82">
        <w:rPr>
          <w:rFonts w:ascii="Times New Roman" w:hAnsi="Times New Roman"/>
          <w:b/>
          <w:sz w:val="28"/>
          <w:szCs w:val="28"/>
        </w:rPr>
        <w:lastRenderedPageBreak/>
        <w:t>ОПЫТ ХУДОЖЕСТВЕННО-ТВОРЧЕСКОЙ ДЕЯТЕЛЬНОСТИ</w:t>
      </w:r>
    </w:p>
    <w:p w:rsidR="00D11B82" w:rsidRPr="00D11B82" w:rsidRDefault="00D11B82" w:rsidP="00D11B82">
      <w:pPr>
        <w:pStyle w:val="a4"/>
        <w:spacing w:before="60"/>
        <w:jc w:val="both"/>
        <w:rPr>
          <w:sz w:val="28"/>
          <w:szCs w:val="28"/>
        </w:rPr>
      </w:pPr>
      <w:r w:rsidRPr="00D11B82">
        <w:rPr>
          <w:sz w:val="28"/>
          <w:szCs w:val="28"/>
        </w:rPr>
        <w:t>Использование языка графики, живописи, скульптуры, дизайна, декоративно-прикладного искусства в собственной художественно-творческой деятельности. Плоское и объемное изображение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D11B82" w:rsidRPr="00D11B82" w:rsidRDefault="00D11B82" w:rsidP="00D11B82">
      <w:pPr>
        <w:pStyle w:val="a4"/>
        <w:jc w:val="both"/>
        <w:rPr>
          <w:sz w:val="28"/>
          <w:szCs w:val="28"/>
        </w:rPr>
      </w:pPr>
      <w:proofErr w:type="gramStart"/>
      <w:r w:rsidRPr="00D11B82">
        <w:rPr>
          <w:sz w:val="28"/>
          <w:szCs w:val="28"/>
        </w:rPr>
        <w:t>Проектирование  книги</w:t>
      </w:r>
      <w:proofErr w:type="gramEnd"/>
      <w:r w:rsidRPr="00D11B82">
        <w:rPr>
          <w:sz w:val="28"/>
          <w:szCs w:val="28"/>
        </w:rPr>
        <w:t xml:space="preserve">-малышки ведет к  выражению в творческой деятельности своего отношения к изображаемому – создание художественного образа. Данная работа предполагает использование красок (гуашь, акварель), графических материалов (карандаш, фломастер, мелки, </w:t>
      </w:r>
      <w:r w:rsidRPr="00D11B82">
        <w:rPr>
          <w:i/>
          <w:iCs/>
          <w:sz w:val="28"/>
          <w:szCs w:val="28"/>
        </w:rPr>
        <w:t xml:space="preserve">пастель, уголь, тушь </w:t>
      </w:r>
      <w:r w:rsidRPr="00D11B82">
        <w:rPr>
          <w:sz w:val="28"/>
          <w:szCs w:val="28"/>
        </w:rPr>
        <w:t>и др.), бумажной пластики и других доступных художественных материалов.</w:t>
      </w:r>
    </w:p>
    <w:p w:rsidR="00D11B82" w:rsidRPr="00D11B82" w:rsidRDefault="00D11B82" w:rsidP="00D11B82">
      <w:pPr>
        <w:jc w:val="both"/>
      </w:pPr>
    </w:p>
    <w:p w:rsidR="00873B86" w:rsidRPr="00D11B82" w:rsidRDefault="00873B86" w:rsidP="00D11B82">
      <w:pPr>
        <w:jc w:val="center"/>
        <w:rPr>
          <w:b/>
        </w:rPr>
      </w:pPr>
      <w:r w:rsidRPr="00D11B82">
        <w:rPr>
          <w:b/>
        </w:rPr>
        <w:t>Результаты работы</w:t>
      </w:r>
    </w:p>
    <w:p w:rsidR="00873B86" w:rsidRPr="00D11B82" w:rsidRDefault="00C15637" w:rsidP="00D11B82">
      <w:pPr>
        <w:numPr>
          <w:ilvl w:val="0"/>
          <w:numId w:val="1"/>
        </w:numPr>
        <w:jc w:val="both"/>
      </w:pPr>
      <w:r w:rsidRPr="00D11B82">
        <w:t xml:space="preserve">понимать </w:t>
      </w:r>
      <w:r w:rsidR="00873B86" w:rsidRPr="00D11B82">
        <w:t>значение изобразительного искусства в художественной культуре и его роль и в синтетических видах творчества;</w:t>
      </w:r>
    </w:p>
    <w:p w:rsidR="00873B86" w:rsidRPr="00D11B82" w:rsidRDefault="00873B86" w:rsidP="00D11B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11B82">
        <w:rPr>
          <w:rFonts w:ascii="Times New Roman" w:hAnsi="Times New Roman"/>
          <w:sz w:val="28"/>
          <w:szCs w:val="28"/>
        </w:rPr>
        <w:t xml:space="preserve">Анализировать работу художника книги, театрального художника, запросы современного читателя и зрителя, понимать </w:t>
      </w:r>
      <w:proofErr w:type="spellStart"/>
      <w:r w:rsidRPr="00D11B82">
        <w:rPr>
          <w:rFonts w:ascii="Times New Roman" w:hAnsi="Times New Roman"/>
          <w:sz w:val="28"/>
          <w:szCs w:val="28"/>
        </w:rPr>
        <w:t>художственно</w:t>
      </w:r>
      <w:proofErr w:type="spellEnd"/>
      <w:r w:rsidRPr="00D11B82">
        <w:rPr>
          <w:rFonts w:ascii="Times New Roman" w:hAnsi="Times New Roman"/>
          <w:sz w:val="28"/>
          <w:szCs w:val="28"/>
        </w:rPr>
        <w:t>-образную природу каждого из синтетических видов искусства;</w:t>
      </w:r>
    </w:p>
    <w:p w:rsidR="00873B86" w:rsidRPr="00D11B82" w:rsidRDefault="00873B86" w:rsidP="00D11B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11B82">
        <w:rPr>
          <w:rFonts w:ascii="Times New Roman" w:hAnsi="Times New Roman"/>
          <w:sz w:val="28"/>
          <w:szCs w:val="28"/>
        </w:rPr>
        <w:t xml:space="preserve">Понимать суть </w:t>
      </w:r>
      <w:proofErr w:type="spellStart"/>
      <w:r w:rsidRPr="00D11B82">
        <w:rPr>
          <w:rFonts w:ascii="Times New Roman" w:hAnsi="Times New Roman"/>
          <w:sz w:val="28"/>
          <w:szCs w:val="28"/>
        </w:rPr>
        <w:t>художственно</w:t>
      </w:r>
      <w:proofErr w:type="spellEnd"/>
      <w:r w:rsidRPr="00D11B82">
        <w:rPr>
          <w:rFonts w:ascii="Times New Roman" w:hAnsi="Times New Roman"/>
          <w:sz w:val="28"/>
          <w:szCs w:val="28"/>
        </w:rPr>
        <w:t xml:space="preserve">-образной условности </w:t>
      </w:r>
      <w:r w:rsidR="00C15637" w:rsidRPr="00D11B82">
        <w:rPr>
          <w:rFonts w:ascii="Times New Roman" w:hAnsi="Times New Roman"/>
          <w:sz w:val="28"/>
          <w:szCs w:val="28"/>
        </w:rPr>
        <w:t>книжной иллюстрации</w:t>
      </w:r>
      <w:r w:rsidRPr="00D11B82">
        <w:rPr>
          <w:rFonts w:ascii="Times New Roman" w:hAnsi="Times New Roman"/>
          <w:sz w:val="28"/>
          <w:szCs w:val="28"/>
        </w:rPr>
        <w:t>;</w:t>
      </w:r>
    </w:p>
    <w:p w:rsidR="00873B86" w:rsidRPr="00D11B82" w:rsidRDefault="00873B86" w:rsidP="00D11B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11B82">
        <w:rPr>
          <w:rFonts w:ascii="Times New Roman" w:hAnsi="Times New Roman"/>
          <w:sz w:val="28"/>
          <w:szCs w:val="28"/>
        </w:rPr>
        <w:t>Выражать свое понимание конкретных литературных произведений в практической работе.</w:t>
      </w:r>
    </w:p>
    <w:p w:rsidR="00873B86" w:rsidRPr="00D11B82" w:rsidRDefault="00873B86" w:rsidP="00D11B8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C15637" w:rsidRPr="00D11B82" w:rsidRDefault="00C15637" w:rsidP="00D11B8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873B86" w:rsidRPr="00D11B82" w:rsidRDefault="00C15637" w:rsidP="00D11B82">
      <w:pPr>
        <w:jc w:val="center"/>
        <w:rPr>
          <w:b/>
        </w:rPr>
      </w:pPr>
      <w:r w:rsidRPr="00D11B82">
        <w:rPr>
          <w:b/>
        </w:rPr>
        <w:t>Первый этап</w:t>
      </w:r>
      <w:r w:rsidR="00D11B82">
        <w:rPr>
          <w:b/>
        </w:rPr>
        <w:t>.</w:t>
      </w:r>
    </w:p>
    <w:p w:rsidR="00C15637" w:rsidRDefault="00C15637">
      <w:r>
        <w:t>Выбор произведения для создания по его мотивам эскиза детской книжки.</w:t>
      </w:r>
    </w:p>
    <w:p w:rsidR="00C15637" w:rsidRDefault="00C15637">
      <w:r>
        <w:t>Обсуждение особенностей выбранного произведения.</w:t>
      </w:r>
    </w:p>
    <w:p w:rsidR="00C15637" w:rsidRDefault="00C15637"/>
    <w:p w:rsidR="00C15637" w:rsidRPr="00D11B82" w:rsidRDefault="00C15637" w:rsidP="00D11B82">
      <w:pPr>
        <w:jc w:val="center"/>
        <w:rPr>
          <w:b/>
        </w:rPr>
      </w:pPr>
      <w:r w:rsidRPr="00D11B82">
        <w:rPr>
          <w:b/>
        </w:rPr>
        <w:t>Второй этап – подготовительный.</w:t>
      </w:r>
    </w:p>
    <w:p w:rsidR="00D11B82" w:rsidRDefault="00C15637">
      <w:r>
        <w:t xml:space="preserve">Изучение </w:t>
      </w:r>
      <w:r w:rsidR="00116482">
        <w:t xml:space="preserve">особенностей эпохи, описанной в произведении. </w:t>
      </w:r>
    </w:p>
    <w:p w:rsidR="00116482" w:rsidRDefault="00116482">
      <w:r>
        <w:t xml:space="preserve">Подбор изображения костюмов, мебели, архитектуры – изучение и стилизация. </w:t>
      </w:r>
    </w:p>
    <w:p w:rsidR="00116482" w:rsidRDefault="00116482"/>
    <w:p w:rsidR="00116482" w:rsidRPr="00D11B82" w:rsidRDefault="00116482" w:rsidP="00D11B82">
      <w:pPr>
        <w:jc w:val="center"/>
        <w:rPr>
          <w:b/>
        </w:rPr>
      </w:pPr>
      <w:r w:rsidRPr="00D11B82">
        <w:rPr>
          <w:b/>
        </w:rPr>
        <w:t>Третий этап.</w:t>
      </w:r>
    </w:p>
    <w:p w:rsidR="00C15637" w:rsidRDefault="00116482">
      <w:r>
        <w:t>Изучение характеров героев произведения, создание эскизов-зарисовок.</w:t>
      </w:r>
    </w:p>
    <w:p w:rsidR="00116482" w:rsidRDefault="00116482"/>
    <w:p w:rsidR="00116482" w:rsidRPr="00D11B82" w:rsidRDefault="00116482" w:rsidP="00D11B82">
      <w:pPr>
        <w:jc w:val="center"/>
        <w:rPr>
          <w:b/>
        </w:rPr>
      </w:pPr>
      <w:r w:rsidRPr="00D11B82">
        <w:rPr>
          <w:b/>
        </w:rPr>
        <w:t>Четвертый этап.</w:t>
      </w:r>
    </w:p>
    <w:p w:rsidR="00116482" w:rsidRDefault="00116482">
      <w:r>
        <w:t>Разработка эскиза обложки книжки.</w:t>
      </w:r>
    </w:p>
    <w:p w:rsidR="00116482" w:rsidRDefault="00116482"/>
    <w:p w:rsidR="00116482" w:rsidRPr="00D11B82" w:rsidRDefault="00116482" w:rsidP="00D11B82">
      <w:pPr>
        <w:jc w:val="center"/>
        <w:rPr>
          <w:b/>
        </w:rPr>
      </w:pPr>
      <w:r w:rsidRPr="00D11B82">
        <w:rPr>
          <w:b/>
        </w:rPr>
        <w:t>Пятый этап</w:t>
      </w:r>
    </w:p>
    <w:p w:rsidR="00116482" w:rsidRDefault="00116482">
      <w:r>
        <w:t>Разработка эскиза страниц книжки (иллюстрации, формат и размещение текста)</w:t>
      </w:r>
    </w:p>
    <w:p w:rsidR="00116482" w:rsidRDefault="00116482"/>
    <w:p w:rsidR="00116482" w:rsidRPr="00D11B82" w:rsidRDefault="00116482" w:rsidP="00D11B82">
      <w:pPr>
        <w:jc w:val="center"/>
        <w:rPr>
          <w:b/>
        </w:rPr>
      </w:pPr>
      <w:r w:rsidRPr="00D11B82">
        <w:rPr>
          <w:b/>
        </w:rPr>
        <w:t>Шестой этап.</w:t>
      </w:r>
    </w:p>
    <w:p w:rsidR="00116482" w:rsidRDefault="00116482">
      <w:r>
        <w:t>Выполнение макета книжки-малышки.</w:t>
      </w:r>
    </w:p>
    <w:p w:rsidR="004B3E91" w:rsidRDefault="004B3E91"/>
    <w:p w:rsidR="004B3E91" w:rsidRPr="004B3E91" w:rsidRDefault="004B3E91" w:rsidP="004B3E91">
      <w:pPr>
        <w:jc w:val="center"/>
        <w:rPr>
          <w:b/>
        </w:rPr>
      </w:pPr>
      <w:r w:rsidRPr="004B3E91">
        <w:rPr>
          <w:b/>
        </w:rPr>
        <w:t>Седьмой этап.</w:t>
      </w:r>
    </w:p>
    <w:p w:rsidR="004B3E91" w:rsidRDefault="004B3E91">
      <w:r>
        <w:t>Презентация выполненной работы.</w:t>
      </w:r>
    </w:p>
    <w:p w:rsidR="004B3E91" w:rsidRDefault="004B3E91"/>
    <w:p w:rsidR="004B3E91" w:rsidRPr="00D11B82" w:rsidRDefault="004B3E91" w:rsidP="004B3E91">
      <w:pPr>
        <w:pStyle w:val="a4"/>
        <w:jc w:val="center"/>
        <w:rPr>
          <w:b/>
          <w:sz w:val="28"/>
          <w:szCs w:val="28"/>
        </w:rPr>
      </w:pPr>
      <w:r w:rsidRPr="00D11B82">
        <w:rPr>
          <w:b/>
          <w:sz w:val="28"/>
          <w:szCs w:val="28"/>
        </w:rPr>
        <w:lastRenderedPageBreak/>
        <w:t>Предполагаемый результат проектной деятельности.</w:t>
      </w:r>
    </w:p>
    <w:p w:rsidR="004B3E91" w:rsidRPr="00D11B82" w:rsidRDefault="004B3E91" w:rsidP="004B3E91">
      <w:pPr>
        <w:pStyle w:val="a4"/>
        <w:jc w:val="both"/>
        <w:rPr>
          <w:sz w:val="28"/>
          <w:szCs w:val="28"/>
        </w:rPr>
      </w:pPr>
      <w:r w:rsidRPr="00D11B82">
        <w:rPr>
          <w:sz w:val="28"/>
          <w:szCs w:val="28"/>
        </w:rPr>
        <w:t>Самоопределение в видах и формах художественного творчества. Реализация творческих идей в проектной деятельности: создание эскиза книжки-малышки по любимой сказке.</w:t>
      </w:r>
    </w:p>
    <w:p w:rsidR="004B3E91" w:rsidRDefault="004B3E91"/>
    <w:sectPr w:rsidR="004B3E91" w:rsidSect="0087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86"/>
    <w:rsid w:val="000912F7"/>
    <w:rsid w:val="00116482"/>
    <w:rsid w:val="004B3E91"/>
    <w:rsid w:val="00873B86"/>
    <w:rsid w:val="00964178"/>
    <w:rsid w:val="00A72F19"/>
    <w:rsid w:val="00C15637"/>
    <w:rsid w:val="00D11B82"/>
    <w:rsid w:val="00D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55F7-848E-47E9-AC50-4647CFB1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86"/>
    <w:pPr>
      <w:spacing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873B86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73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73B8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73B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73B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73B86"/>
  </w:style>
  <w:style w:type="paragraph" w:styleId="a9">
    <w:name w:val="No Spacing"/>
    <w:uiPriority w:val="1"/>
    <w:qFormat/>
    <w:rsid w:val="009641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2014-01-28T06:02:00Z</dcterms:created>
  <dcterms:modified xsi:type="dcterms:W3CDTF">2014-04-07T14:33:00Z</dcterms:modified>
</cp:coreProperties>
</file>