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7D" w:rsidRPr="0065281D" w:rsidRDefault="00293AEB" w:rsidP="00FE7E55">
      <w:pPr>
        <w:spacing w:before="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281D">
        <w:rPr>
          <w:rFonts w:ascii="Times New Roman" w:hAnsi="Times New Roman" w:cs="Times New Roman"/>
          <w:b/>
          <w:sz w:val="32"/>
          <w:szCs w:val="32"/>
        </w:rPr>
        <w:t xml:space="preserve">Роль </w:t>
      </w:r>
      <w:proofErr w:type="spellStart"/>
      <w:r w:rsidRPr="0065281D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65281D">
        <w:rPr>
          <w:rFonts w:ascii="Times New Roman" w:hAnsi="Times New Roman" w:cs="Times New Roman"/>
          <w:b/>
          <w:sz w:val="32"/>
          <w:szCs w:val="32"/>
        </w:rPr>
        <w:t xml:space="preserve">–речевых ситуаций при обучении устной речи </w:t>
      </w:r>
      <w:r w:rsidR="00B70FFD" w:rsidRPr="0065281D">
        <w:rPr>
          <w:rFonts w:ascii="Times New Roman" w:hAnsi="Times New Roman" w:cs="Times New Roman"/>
          <w:b/>
          <w:sz w:val="32"/>
          <w:szCs w:val="32"/>
        </w:rPr>
        <w:t xml:space="preserve">на уроках </w:t>
      </w:r>
      <w:r w:rsidRPr="0065281D">
        <w:rPr>
          <w:rFonts w:ascii="Times New Roman" w:hAnsi="Times New Roman" w:cs="Times New Roman"/>
          <w:b/>
          <w:sz w:val="32"/>
          <w:szCs w:val="32"/>
        </w:rPr>
        <w:t xml:space="preserve"> английско</w:t>
      </w:r>
      <w:r w:rsidR="00AA2D6D" w:rsidRPr="0065281D">
        <w:rPr>
          <w:rFonts w:ascii="Times New Roman" w:hAnsi="Times New Roman" w:cs="Times New Roman"/>
          <w:b/>
          <w:sz w:val="32"/>
          <w:szCs w:val="32"/>
        </w:rPr>
        <w:t>го языка</w:t>
      </w:r>
      <w:r w:rsidRPr="0065281D">
        <w:rPr>
          <w:rFonts w:ascii="Times New Roman" w:hAnsi="Times New Roman" w:cs="Times New Roman"/>
          <w:b/>
          <w:sz w:val="32"/>
          <w:szCs w:val="32"/>
        </w:rPr>
        <w:t>.</w:t>
      </w:r>
    </w:p>
    <w:p w:rsidR="0065281D" w:rsidRDefault="0065281D" w:rsidP="00FE7E55">
      <w:p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Звягинцева Сусанна Григорьевна.</w:t>
      </w:r>
    </w:p>
    <w:p w:rsidR="0065281D" w:rsidRPr="003C3C4D" w:rsidRDefault="0065281D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Кропоткинский техникум технологий и железнодорожного транспорта. </w:t>
      </w:r>
    </w:p>
    <w:p w:rsidR="00293AEB" w:rsidRPr="003C3C4D" w:rsidRDefault="008A7F23" w:rsidP="00FE7E55">
      <w:pPr>
        <w:spacing w:before="3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Обучение иностранному я</w:t>
      </w:r>
      <w:r w:rsidR="00734214">
        <w:rPr>
          <w:rFonts w:ascii="Times New Roman" w:hAnsi="Times New Roman" w:cs="Times New Roman"/>
          <w:sz w:val="28"/>
          <w:szCs w:val="28"/>
        </w:rPr>
        <w:t>зыку</w:t>
      </w:r>
      <w:r w:rsidR="00293AEB" w:rsidRPr="003C3C4D">
        <w:rPr>
          <w:rFonts w:ascii="Times New Roman" w:hAnsi="Times New Roman" w:cs="Times New Roman"/>
          <w:sz w:val="28"/>
          <w:szCs w:val="28"/>
        </w:rPr>
        <w:t xml:space="preserve"> преследует комплексную реализацию практической, воспитательной, образовательной целей. Эти цели достигаются в процессе </w:t>
      </w:r>
      <w:bookmarkStart w:id="0" w:name="_GoBack"/>
      <w:bookmarkEnd w:id="0"/>
      <w:r w:rsidR="004D425E" w:rsidRPr="003C3C4D">
        <w:rPr>
          <w:rFonts w:ascii="Times New Roman" w:hAnsi="Times New Roman" w:cs="Times New Roman"/>
          <w:sz w:val="28"/>
          <w:szCs w:val="28"/>
        </w:rPr>
        <w:t>практического овладения иностранным</w:t>
      </w:r>
      <w:r w:rsidR="00AF0444" w:rsidRPr="003C3C4D">
        <w:rPr>
          <w:rFonts w:ascii="Times New Roman" w:hAnsi="Times New Roman" w:cs="Times New Roman"/>
          <w:sz w:val="28"/>
          <w:szCs w:val="28"/>
        </w:rPr>
        <w:t xml:space="preserve"> языком.</w:t>
      </w:r>
    </w:p>
    <w:p w:rsidR="00AF0444" w:rsidRPr="0065281D" w:rsidRDefault="008A7F23" w:rsidP="006528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Программа говорит</w:t>
      </w:r>
      <w:r w:rsidR="00E04E2C" w:rsidRPr="003C3C4D">
        <w:rPr>
          <w:rFonts w:ascii="Times New Roman" w:hAnsi="Times New Roman" w:cs="Times New Roman"/>
          <w:sz w:val="28"/>
          <w:szCs w:val="28"/>
        </w:rPr>
        <w:t xml:space="preserve">, что </w:t>
      </w:r>
      <w:r w:rsidR="00AF0444" w:rsidRPr="003C3C4D">
        <w:rPr>
          <w:rFonts w:ascii="Times New Roman" w:hAnsi="Times New Roman" w:cs="Times New Roman"/>
          <w:sz w:val="28"/>
          <w:szCs w:val="28"/>
        </w:rPr>
        <w:t>практическая цель заключается в обучении учащ</w:t>
      </w:r>
      <w:r w:rsidRPr="003C3C4D">
        <w:rPr>
          <w:rFonts w:ascii="Times New Roman" w:hAnsi="Times New Roman" w:cs="Times New Roman"/>
          <w:sz w:val="28"/>
          <w:szCs w:val="28"/>
        </w:rPr>
        <w:t>ихся общению на изучаемом языке</w:t>
      </w:r>
      <w:r w:rsidR="00AF0444" w:rsidRPr="003C3C4D">
        <w:rPr>
          <w:rFonts w:ascii="Times New Roman" w:hAnsi="Times New Roman" w:cs="Times New Roman"/>
          <w:sz w:val="28"/>
          <w:szCs w:val="28"/>
        </w:rPr>
        <w:t>, что указывает на коммуникативно ориентируемое обучение и что учебный процесс должен строиться на устной основ</w:t>
      </w:r>
      <w:r w:rsidR="0065281D">
        <w:rPr>
          <w:rFonts w:ascii="Times New Roman" w:hAnsi="Times New Roman" w:cs="Times New Roman"/>
          <w:sz w:val="28"/>
          <w:szCs w:val="28"/>
        </w:rPr>
        <w:t>е.</w:t>
      </w:r>
    </w:p>
    <w:p w:rsidR="00782F6B" w:rsidRPr="003C3C4D" w:rsidRDefault="008A7F23" w:rsidP="0065281D">
      <w:pPr>
        <w:spacing w:before="3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.</w:t>
      </w:r>
    </w:p>
    <w:p w:rsidR="008A7F23" w:rsidRPr="003C3C4D" w:rsidRDefault="00734214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C3C4D">
        <w:rPr>
          <w:rFonts w:ascii="Times New Roman" w:hAnsi="Times New Roman" w:cs="Times New Roman"/>
          <w:sz w:val="28"/>
          <w:szCs w:val="28"/>
        </w:rPr>
        <w:t xml:space="preserve">в этом велика роль учебных ситуаций. </w:t>
      </w:r>
      <w:r w:rsidRPr="003C3C4D">
        <w:rPr>
          <w:rFonts w:ascii="Times New Roman" w:hAnsi="Times New Roman" w:cs="Times New Roman"/>
          <w:b/>
          <w:sz w:val="28"/>
          <w:szCs w:val="28"/>
        </w:rPr>
        <w:t>Объектом УРС является общение.</w:t>
      </w:r>
      <w:r w:rsidRPr="003C3C4D">
        <w:rPr>
          <w:rFonts w:ascii="Times New Roman" w:hAnsi="Times New Roman" w:cs="Times New Roman"/>
          <w:sz w:val="28"/>
          <w:szCs w:val="28"/>
        </w:rPr>
        <w:t xml:space="preserve">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4D">
        <w:rPr>
          <w:rFonts w:ascii="Times New Roman" w:hAnsi="Times New Roman" w:cs="Times New Roman"/>
          <w:sz w:val="28"/>
          <w:szCs w:val="28"/>
        </w:rPr>
        <w:t>же время УРС выступает как модель, единица обучения. Для организации обучения на основе УРС необходимо изменить характер мотивации учебной деятельности и ее структуру.</w:t>
      </w:r>
    </w:p>
    <w:p w:rsidR="000C0507" w:rsidRPr="003C3C4D" w:rsidRDefault="007C54D1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Под учебной ситуацией понимается</w:t>
      </w:r>
      <w:r w:rsidR="000C0507" w:rsidRPr="003C3C4D">
        <w:rPr>
          <w:rFonts w:ascii="Times New Roman" w:hAnsi="Times New Roman" w:cs="Times New Roman"/>
          <w:b/>
          <w:sz w:val="28"/>
          <w:szCs w:val="28"/>
        </w:rPr>
        <w:t>:</w:t>
      </w:r>
    </w:p>
    <w:p w:rsidR="000C0507" w:rsidRPr="003C3C4D" w:rsidRDefault="000C0507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с</w:t>
      </w:r>
      <w:r w:rsidR="007C54D1" w:rsidRPr="003C3C4D">
        <w:rPr>
          <w:rFonts w:ascii="Times New Roman" w:hAnsi="Times New Roman" w:cs="Times New Roman"/>
          <w:sz w:val="28"/>
          <w:szCs w:val="28"/>
        </w:rPr>
        <w:t>пециально созданные условия</w:t>
      </w:r>
      <w:r w:rsidR="008A7F23" w:rsidRPr="003C3C4D">
        <w:rPr>
          <w:rFonts w:ascii="Times New Roman" w:hAnsi="Times New Roman" w:cs="Times New Roman"/>
          <w:sz w:val="28"/>
          <w:szCs w:val="28"/>
        </w:rPr>
        <w:t>,</w:t>
      </w:r>
    </w:p>
    <w:p w:rsidR="000C0507" w:rsidRPr="003C3C4D" w:rsidRDefault="000C0507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обстоятельства,</w:t>
      </w:r>
    </w:p>
    <w:p w:rsidR="00782F6B" w:rsidRPr="003C3C4D" w:rsidRDefault="000C0507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- </w:t>
      </w:r>
      <w:r w:rsidR="007C54D1" w:rsidRPr="003C3C4D">
        <w:rPr>
          <w:rFonts w:ascii="Times New Roman" w:hAnsi="Times New Roman" w:cs="Times New Roman"/>
          <w:sz w:val="28"/>
          <w:szCs w:val="28"/>
        </w:rPr>
        <w:t>система взаимоотношений собеседников в целях учебно-воспитательного воздействия</w:t>
      </w:r>
      <w:r w:rsidR="004D425E" w:rsidRPr="003C3C4D">
        <w:rPr>
          <w:rFonts w:ascii="Times New Roman" w:hAnsi="Times New Roman" w:cs="Times New Roman"/>
          <w:sz w:val="28"/>
          <w:szCs w:val="28"/>
        </w:rPr>
        <w:t xml:space="preserve"> на учащихся</w:t>
      </w:r>
      <w:r w:rsidR="007C54D1" w:rsidRPr="003C3C4D">
        <w:rPr>
          <w:rFonts w:ascii="Times New Roman" w:hAnsi="Times New Roman" w:cs="Times New Roman"/>
          <w:sz w:val="28"/>
          <w:szCs w:val="28"/>
        </w:rPr>
        <w:t xml:space="preserve"> при осуще</w:t>
      </w:r>
      <w:r w:rsidR="004D425E" w:rsidRPr="003C3C4D">
        <w:rPr>
          <w:rFonts w:ascii="Times New Roman" w:hAnsi="Times New Roman" w:cs="Times New Roman"/>
          <w:sz w:val="28"/>
          <w:szCs w:val="28"/>
        </w:rPr>
        <w:t>ствлении речевых действий на иностранном</w:t>
      </w:r>
      <w:r w:rsidRPr="003C3C4D">
        <w:rPr>
          <w:rFonts w:ascii="Times New Roman" w:hAnsi="Times New Roman" w:cs="Times New Roman"/>
          <w:sz w:val="28"/>
          <w:szCs w:val="28"/>
        </w:rPr>
        <w:t xml:space="preserve"> языке, </w:t>
      </w:r>
      <w:r w:rsidR="007C54D1" w:rsidRPr="003C3C4D">
        <w:rPr>
          <w:rFonts w:ascii="Times New Roman" w:hAnsi="Times New Roman" w:cs="Times New Roman"/>
          <w:sz w:val="28"/>
          <w:szCs w:val="28"/>
        </w:rPr>
        <w:t xml:space="preserve">повышающих мотивацию учения. </w:t>
      </w:r>
    </w:p>
    <w:p w:rsidR="007C54D1" w:rsidRPr="003C3C4D" w:rsidRDefault="007C54D1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Одним словам</w:t>
      </w:r>
      <w:r w:rsidR="008A7F23" w:rsidRPr="003C3C4D">
        <w:rPr>
          <w:rFonts w:ascii="Times New Roman" w:hAnsi="Times New Roman" w:cs="Times New Roman"/>
          <w:sz w:val="28"/>
          <w:szCs w:val="28"/>
        </w:rPr>
        <w:t>,</w:t>
      </w:r>
      <w:r w:rsidRPr="003C3C4D">
        <w:rPr>
          <w:rFonts w:ascii="Times New Roman" w:hAnsi="Times New Roman" w:cs="Times New Roman"/>
          <w:sz w:val="28"/>
          <w:szCs w:val="28"/>
        </w:rPr>
        <w:t xml:space="preserve"> школьник включается в активную деятельность по изучению языка, а не является объектом обучения ему.</w:t>
      </w:r>
    </w:p>
    <w:p w:rsidR="007C54D1" w:rsidRPr="003C3C4D" w:rsidRDefault="007C54D1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Каким требованиям должна отвечать учебная ситуация?</w:t>
      </w:r>
    </w:p>
    <w:p w:rsidR="007C54D1" w:rsidRPr="003C3C4D" w:rsidRDefault="007C54D1" w:rsidP="00FE7E55">
      <w:pPr>
        <w:pStyle w:val="a3"/>
        <w:numPr>
          <w:ilvl w:val="0"/>
          <w:numId w:val="3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Учебная ситуация должна быть по возможности адекватной реальной ситуации общения, в которой употребляется </w:t>
      </w:r>
      <w:r w:rsidR="004D425E" w:rsidRPr="003C3C4D">
        <w:rPr>
          <w:rFonts w:ascii="Times New Roman" w:hAnsi="Times New Roman" w:cs="Times New Roman"/>
          <w:sz w:val="28"/>
          <w:szCs w:val="28"/>
        </w:rPr>
        <w:t xml:space="preserve">осваиваемое языковое явление; </w:t>
      </w:r>
    </w:p>
    <w:p w:rsidR="004D425E" w:rsidRPr="003C3C4D" w:rsidRDefault="004D425E" w:rsidP="00FE7E55">
      <w:pPr>
        <w:pStyle w:val="a3"/>
        <w:numPr>
          <w:ilvl w:val="0"/>
          <w:numId w:val="3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lastRenderedPageBreak/>
        <w:t>Учебная ситуация долж</w:t>
      </w:r>
      <w:r w:rsidR="008A7F23" w:rsidRPr="003C3C4D">
        <w:rPr>
          <w:rFonts w:ascii="Times New Roman" w:hAnsi="Times New Roman" w:cs="Times New Roman"/>
          <w:sz w:val="28"/>
          <w:szCs w:val="28"/>
        </w:rPr>
        <w:t>на быть предельно ясна учащимся</w:t>
      </w:r>
      <w:r w:rsidRPr="003C3C4D">
        <w:rPr>
          <w:rFonts w:ascii="Times New Roman" w:hAnsi="Times New Roman" w:cs="Times New Roman"/>
          <w:sz w:val="28"/>
          <w:szCs w:val="28"/>
        </w:rPr>
        <w:t>, что значит:</w:t>
      </w:r>
    </w:p>
    <w:p w:rsidR="004D425E" w:rsidRPr="003C3C4D" w:rsidRDefault="008A7F23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чётко определен</w:t>
      </w:r>
      <w:r w:rsidR="004D425E" w:rsidRPr="003C3C4D">
        <w:rPr>
          <w:rFonts w:ascii="Times New Roman" w:hAnsi="Times New Roman" w:cs="Times New Roman"/>
          <w:sz w:val="28"/>
          <w:szCs w:val="28"/>
        </w:rPr>
        <w:t>а речевая задача (о чем спросить, что узнать у собеседника, о чем рассказать</w:t>
      </w:r>
      <w:proofErr w:type="gramStart"/>
      <w:r w:rsidRPr="003C3C4D">
        <w:rPr>
          <w:rFonts w:ascii="Times New Roman" w:hAnsi="Times New Roman" w:cs="Times New Roman"/>
          <w:sz w:val="28"/>
          <w:szCs w:val="28"/>
        </w:rPr>
        <w:t>,</w:t>
      </w:r>
      <w:r w:rsidR="00B13FE2" w:rsidRPr="003C3C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13FE2" w:rsidRPr="003C3C4D">
        <w:rPr>
          <w:rFonts w:ascii="Times New Roman" w:hAnsi="Times New Roman" w:cs="Times New Roman"/>
          <w:sz w:val="28"/>
          <w:szCs w:val="28"/>
        </w:rPr>
        <w:t>то нужно опровергнуть, доказать, уточнить и т.д.)</w:t>
      </w:r>
    </w:p>
    <w:p w:rsidR="00B13FE2" w:rsidRPr="003C3C4D" w:rsidRDefault="008A7F23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учащиеся знают</w:t>
      </w:r>
      <w:r w:rsidR="00B13FE2" w:rsidRPr="003C3C4D">
        <w:rPr>
          <w:rFonts w:ascii="Times New Roman" w:hAnsi="Times New Roman" w:cs="Times New Roman"/>
          <w:sz w:val="28"/>
          <w:szCs w:val="28"/>
        </w:rPr>
        <w:t xml:space="preserve"> то, что от них требуется, они могут сделать, так к</w:t>
      </w:r>
      <w:r w:rsidRPr="003C3C4D">
        <w:rPr>
          <w:rFonts w:ascii="Times New Roman" w:hAnsi="Times New Roman" w:cs="Times New Roman"/>
          <w:sz w:val="28"/>
          <w:szCs w:val="28"/>
        </w:rPr>
        <w:t>ак  выполнение задания обеспече</w:t>
      </w:r>
      <w:r w:rsidR="00B13FE2" w:rsidRPr="003C3C4D">
        <w:rPr>
          <w:rFonts w:ascii="Times New Roman" w:hAnsi="Times New Roman" w:cs="Times New Roman"/>
          <w:sz w:val="28"/>
          <w:szCs w:val="28"/>
        </w:rPr>
        <w:t>но конкретным языковым (слово, словосочетания, структуры) и речевым (готовые речевые единицы) материалом либо усваиваемым, либо усвоенным.</w:t>
      </w:r>
    </w:p>
    <w:p w:rsidR="00B13FE2" w:rsidRPr="003C3C4D" w:rsidRDefault="00B13FE2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- учащиеся знают, как нужно выполнить задание, </w:t>
      </w:r>
      <w:r w:rsidR="0051050B" w:rsidRPr="003C3C4D">
        <w:rPr>
          <w:rFonts w:ascii="Times New Roman" w:hAnsi="Times New Roman" w:cs="Times New Roman"/>
          <w:sz w:val="28"/>
          <w:szCs w:val="28"/>
        </w:rPr>
        <w:t>какие средства для этого нужны.</w:t>
      </w:r>
    </w:p>
    <w:p w:rsidR="0051050B" w:rsidRPr="003C3C4D" w:rsidRDefault="0051050B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они знают, что общение будет проходить в благоприятных условиях при доброжелательном отношении партнеров друг к другу, каждый из которых заинтересован, чтобы общение состоялось;</w:t>
      </w:r>
    </w:p>
    <w:p w:rsidR="0051050B" w:rsidRPr="003C3C4D" w:rsidRDefault="0051050B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они знают, чему научатся, выполнив задание.</w:t>
      </w:r>
    </w:p>
    <w:p w:rsidR="0051050B" w:rsidRPr="003C3C4D" w:rsidRDefault="0051050B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В чем значение учебной ситуации?</w:t>
      </w:r>
    </w:p>
    <w:p w:rsidR="00F02D37" w:rsidRPr="003C3C4D" w:rsidRDefault="007D6219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- </w:t>
      </w:r>
      <w:r w:rsidR="00F02D37" w:rsidRPr="003C3C4D">
        <w:rPr>
          <w:rFonts w:ascii="Times New Roman" w:hAnsi="Times New Roman" w:cs="Times New Roman"/>
          <w:sz w:val="28"/>
          <w:szCs w:val="28"/>
        </w:rPr>
        <w:t>Учебная ситуация должна способствовать формированию у</w:t>
      </w:r>
      <w:r w:rsidR="00F0763B" w:rsidRPr="003C3C4D">
        <w:rPr>
          <w:rFonts w:ascii="Times New Roman" w:hAnsi="Times New Roman" w:cs="Times New Roman"/>
          <w:sz w:val="28"/>
          <w:szCs w:val="28"/>
        </w:rPr>
        <w:t xml:space="preserve"> школьников таких качеств, как</w:t>
      </w:r>
      <w:r w:rsidR="00F02D37" w:rsidRPr="003C3C4D">
        <w:rPr>
          <w:rFonts w:ascii="Times New Roman" w:hAnsi="Times New Roman" w:cs="Times New Roman"/>
          <w:sz w:val="28"/>
          <w:szCs w:val="28"/>
        </w:rPr>
        <w:t xml:space="preserve"> ответственность за выполнение задания (действую не один, нужно помнить о том, чтобы не подвести товарищей)</w:t>
      </w:r>
      <w:r w:rsidR="00F0763B" w:rsidRPr="003C3C4D">
        <w:rPr>
          <w:rFonts w:ascii="Times New Roman" w:hAnsi="Times New Roman" w:cs="Times New Roman"/>
          <w:sz w:val="28"/>
          <w:szCs w:val="28"/>
        </w:rPr>
        <w:t>,</w:t>
      </w:r>
      <w:r w:rsidR="00F02D37" w:rsidRPr="003C3C4D">
        <w:rPr>
          <w:rFonts w:ascii="Times New Roman" w:hAnsi="Times New Roman" w:cs="Times New Roman"/>
          <w:sz w:val="28"/>
          <w:szCs w:val="28"/>
        </w:rPr>
        <w:t xml:space="preserve"> аккуратность и добросовестность</w:t>
      </w:r>
      <w:r w:rsidR="00F0763B" w:rsidRPr="003C3C4D">
        <w:rPr>
          <w:rFonts w:ascii="Times New Roman" w:hAnsi="Times New Roman" w:cs="Times New Roman"/>
          <w:sz w:val="28"/>
          <w:szCs w:val="28"/>
        </w:rPr>
        <w:t>.</w:t>
      </w:r>
    </w:p>
    <w:p w:rsidR="00F02D37" w:rsidRPr="003C3C4D" w:rsidRDefault="00027E56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-  </w:t>
      </w:r>
      <w:r w:rsidR="00F02D37" w:rsidRPr="003C3C4D">
        <w:rPr>
          <w:rFonts w:ascii="Times New Roman" w:hAnsi="Times New Roman" w:cs="Times New Roman"/>
          <w:sz w:val="28"/>
          <w:szCs w:val="28"/>
        </w:rPr>
        <w:t>Учебная ситуация должна помогать воспитывать внимательное отношение к одноклассникам, «собеседникам в общении»</w:t>
      </w:r>
      <w:r w:rsidR="00F0763B" w:rsidRPr="003C3C4D">
        <w:rPr>
          <w:rFonts w:ascii="Times New Roman" w:hAnsi="Times New Roman" w:cs="Times New Roman"/>
          <w:sz w:val="28"/>
          <w:szCs w:val="28"/>
        </w:rPr>
        <w:t>,</w:t>
      </w:r>
      <w:r w:rsidR="00F02D37" w:rsidRPr="003C3C4D">
        <w:rPr>
          <w:rFonts w:ascii="Times New Roman" w:hAnsi="Times New Roman" w:cs="Times New Roman"/>
          <w:sz w:val="28"/>
          <w:szCs w:val="28"/>
        </w:rPr>
        <w:t xml:space="preserve"> чувство коллективизма, инициативности, поскольку язык усваивается </w:t>
      </w:r>
      <w:r w:rsidR="005B36A9" w:rsidRPr="003C3C4D">
        <w:rPr>
          <w:rFonts w:ascii="Times New Roman" w:hAnsi="Times New Roman" w:cs="Times New Roman"/>
          <w:sz w:val="28"/>
          <w:szCs w:val="28"/>
        </w:rPr>
        <w:t>в коллективе и через коллектив.</w:t>
      </w:r>
    </w:p>
    <w:p w:rsidR="0051050B" w:rsidRPr="003C3C4D" w:rsidRDefault="00027E56" w:rsidP="00FE7E55">
      <w:pPr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- </w:t>
      </w:r>
      <w:r w:rsidR="005B36A9" w:rsidRPr="003C3C4D">
        <w:rPr>
          <w:rFonts w:ascii="Times New Roman" w:hAnsi="Times New Roman" w:cs="Times New Roman"/>
          <w:sz w:val="28"/>
          <w:szCs w:val="28"/>
        </w:rPr>
        <w:t xml:space="preserve"> Учебная ситуация должна стимулировать мотивацию учения, вызывать интерес к знанию и желание хорошо выполнить его и т.д.</w:t>
      </w:r>
    </w:p>
    <w:p w:rsidR="005B36A9" w:rsidRPr="003C3C4D" w:rsidRDefault="005B36A9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Учебные ситуации создаются различны</w:t>
      </w:r>
      <w:r w:rsidR="00F0763B" w:rsidRPr="003C3C4D">
        <w:rPr>
          <w:rFonts w:ascii="Times New Roman" w:hAnsi="Times New Roman" w:cs="Times New Roman"/>
          <w:b/>
          <w:sz w:val="28"/>
          <w:szCs w:val="28"/>
        </w:rPr>
        <w:t>ми способами, при этом использую</w:t>
      </w:r>
      <w:r w:rsidRPr="003C3C4D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5B36A9" w:rsidRPr="003C3C4D" w:rsidRDefault="005B36A9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реа</w:t>
      </w:r>
      <w:r w:rsidR="00F0763B" w:rsidRPr="003C3C4D">
        <w:rPr>
          <w:rFonts w:ascii="Times New Roman" w:hAnsi="Times New Roman" w:cs="Times New Roman"/>
          <w:sz w:val="28"/>
          <w:szCs w:val="28"/>
        </w:rPr>
        <w:t>льные ситуации общения в классе,</w:t>
      </w:r>
    </w:p>
    <w:p w:rsidR="005B36A9" w:rsidRPr="003C3C4D" w:rsidRDefault="00F0763B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lastRenderedPageBreak/>
        <w:t>- реальные средства наглядности,</w:t>
      </w:r>
    </w:p>
    <w:p w:rsidR="005B36A9" w:rsidRPr="003C3C4D" w:rsidRDefault="00F0763B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предметные композиции,</w:t>
      </w:r>
    </w:p>
    <w:p w:rsidR="005B36A9" w:rsidRPr="003C3C4D" w:rsidRDefault="005B36A9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 ве</w:t>
      </w:r>
      <w:r w:rsidR="00F0763B" w:rsidRPr="003C3C4D">
        <w:rPr>
          <w:rFonts w:ascii="Times New Roman" w:hAnsi="Times New Roman" w:cs="Times New Roman"/>
          <w:sz w:val="28"/>
          <w:szCs w:val="28"/>
        </w:rPr>
        <w:t>рбальные средства,</w:t>
      </w:r>
      <w:r w:rsidRPr="003C3C4D">
        <w:rPr>
          <w:rFonts w:ascii="Times New Roman" w:hAnsi="Times New Roman" w:cs="Times New Roman"/>
          <w:sz w:val="28"/>
          <w:szCs w:val="28"/>
        </w:rPr>
        <w:t xml:space="preserve"> игры, в том числе ролевые и т.д.</w:t>
      </w:r>
    </w:p>
    <w:p w:rsidR="005B36A9" w:rsidRPr="003C3C4D" w:rsidRDefault="005B36A9" w:rsidP="00FE7E55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Какова роль учебных ситуаций в овладении иностранным языком, в раскрытии практического потенциала этого предмета, его воспитательных и развивающих функций.</w:t>
      </w:r>
    </w:p>
    <w:p w:rsidR="007D6219" w:rsidRPr="003C3C4D" w:rsidRDefault="007D6219" w:rsidP="00FE7E55">
      <w:pPr>
        <w:pStyle w:val="a3"/>
        <w:spacing w:before="3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УРС служат:</w:t>
      </w:r>
    </w:p>
    <w:p w:rsidR="005B36A9" w:rsidRPr="003C3C4D" w:rsidRDefault="005B36A9" w:rsidP="00FE7E55">
      <w:pPr>
        <w:pStyle w:val="a3"/>
        <w:numPr>
          <w:ilvl w:val="0"/>
          <w:numId w:val="7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Для создания</w:t>
      </w:r>
      <w:r w:rsidR="007D6219" w:rsidRPr="003C3C4D">
        <w:rPr>
          <w:rFonts w:ascii="Times New Roman" w:hAnsi="Times New Roman" w:cs="Times New Roman"/>
          <w:sz w:val="28"/>
          <w:szCs w:val="28"/>
        </w:rPr>
        <w:t xml:space="preserve"> </w:t>
      </w:r>
      <w:r w:rsidRPr="003C3C4D">
        <w:rPr>
          <w:rFonts w:ascii="Times New Roman" w:hAnsi="Times New Roman" w:cs="Times New Roman"/>
          <w:sz w:val="28"/>
          <w:szCs w:val="28"/>
        </w:rPr>
        <w:t xml:space="preserve"> положительных мотиваций: </w:t>
      </w:r>
    </w:p>
    <w:p w:rsidR="00DF111C" w:rsidRPr="003C3C4D" w:rsidRDefault="00DF111C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Например, на каждом уроке идёт «прирост» лексики и грамматики. Учащиеся понимают, что они до сих пор могли назвать предмет, а теперь могут сказать, чей он (мой, её, его</w:t>
      </w:r>
      <w:r w:rsidR="00F0763B" w:rsidRPr="003C3C4D">
        <w:rPr>
          <w:rFonts w:ascii="Times New Roman" w:hAnsi="Times New Roman" w:cs="Times New Roman"/>
          <w:sz w:val="28"/>
          <w:szCs w:val="28"/>
        </w:rPr>
        <w:t>,</w:t>
      </w:r>
      <w:r w:rsidRPr="003C3C4D">
        <w:rPr>
          <w:rFonts w:ascii="Times New Roman" w:hAnsi="Times New Roman" w:cs="Times New Roman"/>
          <w:sz w:val="28"/>
          <w:szCs w:val="28"/>
        </w:rPr>
        <w:t xml:space="preserve"> Танин и т.д.)</w:t>
      </w:r>
    </w:p>
    <w:p w:rsidR="00DF111C" w:rsidRPr="003C3C4D" w:rsidRDefault="00DF111C" w:rsidP="00FE7E55">
      <w:pPr>
        <w:pStyle w:val="a3"/>
        <w:spacing w:before="30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Могли говорить, что они умеют делать сейчас, а теперь смогут сказать, что делают обычно, каждый день, всегда и даже больше: что было вчера, куда ходил, что делал, что не делал.</w:t>
      </w:r>
    </w:p>
    <w:p w:rsidR="00DF111C" w:rsidRPr="003C3C4D" w:rsidRDefault="00DF111C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Таким образам, обработка материала в новых ситуациях позволяет обеспечить запечатления в памяти ученика его функции, значения и формы, а также сформировать гибкость </w:t>
      </w:r>
      <w:r w:rsidR="00F0763B" w:rsidRPr="003C3C4D">
        <w:rPr>
          <w:rFonts w:ascii="Times New Roman" w:hAnsi="Times New Roman" w:cs="Times New Roman"/>
          <w:sz w:val="28"/>
          <w:szCs w:val="28"/>
        </w:rPr>
        <w:t>навыка</w:t>
      </w:r>
      <w:r w:rsidR="00746B50" w:rsidRPr="003C3C4D">
        <w:rPr>
          <w:rFonts w:ascii="Times New Roman" w:hAnsi="Times New Roman" w:cs="Times New Roman"/>
          <w:sz w:val="28"/>
          <w:szCs w:val="28"/>
        </w:rPr>
        <w:t>.</w:t>
      </w:r>
    </w:p>
    <w:p w:rsidR="00746B50" w:rsidRPr="003C3C4D" w:rsidRDefault="00746B50" w:rsidP="00FE7E55">
      <w:pPr>
        <w:pStyle w:val="a3"/>
        <w:numPr>
          <w:ilvl w:val="0"/>
          <w:numId w:val="7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Для обеспечения у школьников определённого эмоционального состояния, если УРС полностью </w:t>
      </w:r>
      <w:proofErr w:type="gramStart"/>
      <w:r w:rsidRPr="003C3C4D">
        <w:rPr>
          <w:rFonts w:ascii="Times New Roman" w:hAnsi="Times New Roman" w:cs="Times New Roman"/>
          <w:sz w:val="28"/>
          <w:szCs w:val="28"/>
        </w:rPr>
        <w:t>понята</w:t>
      </w:r>
      <w:proofErr w:type="gramEnd"/>
      <w:r w:rsidRPr="003C3C4D">
        <w:rPr>
          <w:rFonts w:ascii="Times New Roman" w:hAnsi="Times New Roman" w:cs="Times New Roman"/>
          <w:sz w:val="28"/>
          <w:szCs w:val="28"/>
        </w:rPr>
        <w:t xml:space="preserve"> и преподн</w:t>
      </w:r>
      <w:r w:rsidR="00F0763B" w:rsidRPr="003C3C4D">
        <w:rPr>
          <w:rFonts w:ascii="Times New Roman" w:hAnsi="Times New Roman" w:cs="Times New Roman"/>
          <w:sz w:val="28"/>
          <w:szCs w:val="28"/>
        </w:rPr>
        <w:t>осится учителем заинтересованно и</w:t>
      </w:r>
      <w:r w:rsidRPr="003C3C4D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746B50" w:rsidRPr="003C3C4D" w:rsidRDefault="00746B50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Например, отрабатывается структура со словами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3C3C4D">
        <w:rPr>
          <w:rFonts w:ascii="Times New Roman" w:hAnsi="Times New Roman" w:cs="Times New Roman"/>
          <w:sz w:val="28"/>
          <w:szCs w:val="28"/>
        </w:rPr>
        <w:t xml:space="preserve">,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9B477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46B50" w:rsidRPr="003C3C4D" w:rsidRDefault="00746B50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Можно провести тренировку с </w:t>
      </w:r>
      <w:r w:rsidR="00F0763B" w:rsidRPr="003C3C4D">
        <w:rPr>
          <w:rFonts w:ascii="Times New Roman" w:hAnsi="Times New Roman" w:cs="Times New Roman"/>
          <w:sz w:val="28"/>
          <w:szCs w:val="28"/>
        </w:rPr>
        <w:t>целью закрепить в памяти учащихся эти формы посредство</w:t>
      </w:r>
      <w:r w:rsidRPr="003C3C4D">
        <w:rPr>
          <w:rFonts w:ascii="Times New Roman" w:hAnsi="Times New Roman" w:cs="Times New Roman"/>
          <w:sz w:val="28"/>
          <w:szCs w:val="28"/>
        </w:rPr>
        <w:t>м вопросно-ответных упражнений, когда вопрос обращен ко все</w:t>
      </w:r>
      <w:r w:rsidR="00F0763B" w:rsidRPr="003C3C4D">
        <w:rPr>
          <w:rFonts w:ascii="Times New Roman" w:hAnsi="Times New Roman" w:cs="Times New Roman"/>
          <w:sz w:val="28"/>
          <w:szCs w:val="28"/>
        </w:rPr>
        <w:t>м и ни</w:t>
      </w:r>
      <w:r w:rsidRPr="003C3C4D">
        <w:rPr>
          <w:rFonts w:ascii="Times New Roman" w:hAnsi="Times New Roman" w:cs="Times New Roman"/>
          <w:sz w:val="28"/>
          <w:szCs w:val="28"/>
        </w:rPr>
        <w:t xml:space="preserve"> к кому конкретно.</w:t>
      </w:r>
    </w:p>
    <w:p w:rsidR="00746B50" w:rsidRPr="003C3C4D" w:rsidRDefault="00F0763B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sz w:val="28"/>
          <w:szCs w:val="28"/>
          <w:lang w:val="en-US"/>
        </w:rPr>
        <w:t>Was he at t</w:t>
      </w:r>
      <w:r w:rsidR="00746B50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he cinema, Kate? </w:t>
      </w:r>
    </w:p>
    <w:p w:rsidR="00746B50" w:rsidRPr="003C3C4D" w:rsidRDefault="00746B50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F0763B" w:rsidRPr="003C3C4D">
        <w:rPr>
          <w:rFonts w:ascii="Times New Roman" w:hAnsi="Times New Roman" w:cs="Times New Roman"/>
          <w:sz w:val="28"/>
          <w:szCs w:val="28"/>
          <w:lang w:val="en-US"/>
        </w:rPr>
        <w:t>they in the p</w:t>
      </w:r>
      <w:r w:rsidR="00812AFF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ark, </w:t>
      </w:r>
      <w:proofErr w:type="spellStart"/>
      <w:r w:rsidR="00812AFF" w:rsidRPr="003C3C4D">
        <w:rPr>
          <w:rFonts w:ascii="Times New Roman" w:hAnsi="Times New Roman" w:cs="Times New Roman"/>
          <w:sz w:val="28"/>
          <w:szCs w:val="28"/>
          <w:lang w:val="en-US"/>
        </w:rPr>
        <w:t>Timu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3C3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12AFF" w:rsidRPr="003C3C4D" w:rsidRDefault="00812AFF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И получить ответ: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C3C4D">
        <w:rPr>
          <w:rFonts w:ascii="Times New Roman" w:hAnsi="Times New Roman" w:cs="Times New Roman"/>
          <w:sz w:val="28"/>
          <w:szCs w:val="28"/>
        </w:rPr>
        <w:t xml:space="preserve">,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9B477D">
        <w:rPr>
          <w:rFonts w:ascii="Times New Roman" w:hAnsi="Times New Roman" w:cs="Times New Roman"/>
          <w:sz w:val="28"/>
          <w:szCs w:val="28"/>
        </w:rPr>
        <w:t xml:space="preserve">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3C3C4D">
        <w:rPr>
          <w:rFonts w:ascii="Times New Roman" w:hAnsi="Times New Roman" w:cs="Times New Roman"/>
          <w:sz w:val="28"/>
          <w:szCs w:val="28"/>
        </w:rPr>
        <w:t xml:space="preserve">.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C3C4D">
        <w:rPr>
          <w:rFonts w:ascii="Times New Roman" w:hAnsi="Times New Roman" w:cs="Times New Roman"/>
          <w:sz w:val="28"/>
          <w:szCs w:val="28"/>
        </w:rPr>
        <w:t xml:space="preserve">,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9B477D">
        <w:rPr>
          <w:rFonts w:ascii="Times New Roman" w:hAnsi="Times New Roman" w:cs="Times New Roman"/>
          <w:sz w:val="28"/>
          <w:szCs w:val="28"/>
        </w:rPr>
        <w:t xml:space="preserve"> 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3C3C4D">
        <w:rPr>
          <w:rFonts w:ascii="Times New Roman" w:hAnsi="Times New Roman" w:cs="Times New Roman"/>
          <w:sz w:val="28"/>
          <w:szCs w:val="28"/>
        </w:rPr>
        <w:t>.</w:t>
      </w:r>
    </w:p>
    <w:p w:rsidR="00812AFF" w:rsidRPr="003C3C4D" w:rsidRDefault="00812AFF" w:rsidP="00FE7E55">
      <w:pPr>
        <w:pStyle w:val="a3"/>
        <w:spacing w:before="30" w:after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Конечно, такие упражнения неинтересно выполнять и скучно.</w:t>
      </w:r>
    </w:p>
    <w:p w:rsidR="00812AFF" w:rsidRPr="003C3C4D" w:rsidRDefault="00812AFF" w:rsidP="00FE7E55">
      <w:pPr>
        <w:pStyle w:val="a3"/>
        <w:spacing w:before="30" w:after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Но, если видоизменить ситуацию</w:t>
      </w:r>
      <w:r w:rsidR="00F0763B" w:rsidRPr="003C3C4D">
        <w:rPr>
          <w:rFonts w:ascii="Times New Roman" w:hAnsi="Times New Roman" w:cs="Times New Roman"/>
          <w:sz w:val="28"/>
          <w:szCs w:val="28"/>
        </w:rPr>
        <w:t>,</w:t>
      </w:r>
      <w:r w:rsidRPr="003C3C4D">
        <w:rPr>
          <w:rFonts w:ascii="Times New Roman" w:hAnsi="Times New Roman" w:cs="Times New Roman"/>
          <w:sz w:val="28"/>
          <w:szCs w:val="28"/>
        </w:rPr>
        <w:t xml:space="preserve"> тренировать с помощью лично направленных вопросов, то работа приобретет другой смысл.</w:t>
      </w:r>
    </w:p>
    <w:p w:rsidR="00954F1B" w:rsidRPr="003C3C4D" w:rsidRDefault="00812AFF" w:rsidP="00FE7E55">
      <w:pPr>
        <w:pStyle w:val="a3"/>
        <w:spacing w:before="3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Учитель сообщает, что он сейчас узнает, кто</w:t>
      </w:r>
      <w:r w:rsidR="009B477D">
        <w:rPr>
          <w:rFonts w:ascii="Times New Roman" w:hAnsi="Times New Roman" w:cs="Times New Roman"/>
          <w:sz w:val="28"/>
          <w:szCs w:val="28"/>
        </w:rPr>
        <w:t xml:space="preserve"> и </w:t>
      </w:r>
      <w:r w:rsidRPr="003C3C4D">
        <w:rPr>
          <w:rFonts w:ascii="Times New Roman" w:hAnsi="Times New Roman" w:cs="Times New Roman"/>
          <w:sz w:val="28"/>
          <w:szCs w:val="28"/>
        </w:rPr>
        <w:t xml:space="preserve"> где вчера был</w:t>
      </w:r>
      <w:r w:rsidR="00954F1B" w:rsidRPr="003C3C4D">
        <w:rPr>
          <w:rFonts w:ascii="Times New Roman" w:hAnsi="Times New Roman" w:cs="Times New Roman"/>
          <w:sz w:val="28"/>
          <w:szCs w:val="28"/>
        </w:rPr>
        <w:t>.</w:t>
      </w:r>
    </w:p>
    <w:p w:rsidR="00954F1B" w:rsidRPr="003C3C4D" w:rsidRDefault="00954F1B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Teacher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: By the way, what day was it yesterday?</w:t>
      </w:r>
    </w:p>
    <w:p w:rsidR="00954F1B" w:rsidRPr="003C3C4D" w:rsidRDefault="00F0763B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Kate: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It was Sunday.</w:t>
      </w:r>
    </w:p>
    <w:p w:rsidR="00954F1B" w:rsidRPr="003C3C4D" w:rsidRDefault="00F0763B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h, yes. 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t was </w:t>
      </w:r>
      <w:r w:rsidR="00C87CA9" w:rsidRPr="003C3C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>unday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was in the hospital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And what about 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you, Sas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>ha?</w:t>
      </w:r>
      <w:proofErr w:type="gramEnd"/>
    </w:p>
    <w:p w:rsidR="00954F1B" w:rsidRPr="003C3C4D" w:rsidRDefault="00390D8F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Sasha: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I was</w:t>
      </w:r>
      <w:r w:rsidR="00954F1B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at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the cinema.</w:t>
      </w:r>
    </w:p>
    <w:p w:rsidR="006F686C" w:rsidRPr="003C3C4D" w:rsidRDefault="00390D8F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: T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hat’s good</w:t>
      </w:r>
      <w:r w:rsidR="00C87CA9" w:rsidRPr="003C3C4D">
        <w:rPr>
          <w:rFonts w:ascii="Times New Roman" w:hAnsi="Times New Roman" w:cs="Times New Roman"/>
          <w:sz w:val="28"/>
          <w:szCs w:val="28"/>
          <w:lang w:val="en-US"/>
        </w:rPr>
        <w:t>. A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nd wh</w:t>
      </w:r>
      <w:r w:rsidR="00C87CA9" w:rsidRPr="003C3C4D">
        <w:rPr>
          <w:rFonts w:ascii="Times New Roman" w:hAnsi="Times New Roman" w:cs="Times New Roman"/>
          <w:sz w:val="28"/>
          <w:szCs w:val="28"/>
          <w:lang w:val="en-US"/>
        </w:rPr>
        <w:t>ere were you, L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ena? Were you at the cinema too?</w:t>
      </w:r>
    </w:p>
    <w:p w:rsidR="006F686C" w:rsidRPr="003C3C4D" w:rsidRDefault="00390D8F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Lena: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6F686C" w:rsidRPr="003C3C4D">
        <w:rPr>
          <w:rFonts w:ascii="Times New Roman" w:hAnsi="Times New Roman" w:cs="Times New Roman"/>
          <w:sz w:val="28"/>
          <w:szCs w:val="28"/>
          <w:lang w:val="en-US"/>
        </w:rPr>
        <w:t>o, I was not. I was at the theatre.</w:t>
      </w:r>
    </w:p>
    <w:p w:rsidR="00C87CA9" w:rsidRPr="003C3C4D" w:rsidRDefault="00C87CA9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Показывая личную заинтер</w:t>
      </w:r>
      <w:r w:rsidR="00390D8F" w:rsidRPr="003C3C4D">
        <w:rPr>
          <w:rFonts w:ascii="Times New Roman" w:hAnsi="Times New Roman" w:cs="Times New Roman"/>
          <w:sz w:val="28"/>
          <w:szCs w:val="28"/>
        </w:rPr>
        <w:t>есованность при «разыгрывании»</w:t>
      </w:r>
      <w:r w:rsidRPr="003C3C4D">
        <w:rPr>
          <w:rFonts w:ascii="Times New Roman" w:hAnsi="Times New Roman" w:cs="Times New Roman"/>
          <w:sz w:val="28"/>
          <w:szCs w:val="28"/>
        </w:rPr>
        <w:t xml:space="preserve"> этой ситуации, учителю удается вовлечь детей в разговор и организовать общение.</w:t>
      </w:r>
    </w:p>
    <w:p w:rsidR="00C87CA9" w:rsidRPr="003C3C4D" w:rsidRDefault="00390D8F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Затем он просит ребят: «У</w:t>
      </w:r>
      <w:r w:rsidR="00C87CA9" w:rsidRPr="003C3C4D">
        <w:rPr>
          <w:rFonts w:ascii="Times New Roman" w:hAnsi="Times New Roman" w:cs="Times New Roman"/>
          <w:sz w:val="28"/>
          <w:szCs w:val="28"/>
        </w:rPr>
        <w:t>знайте др</w:t>
      </w:r>
      <w:r w:rsidRPr="003C3C4D">
        <w:rPr>
          <w:rFonts w:ascii="Times New Roman" w:hAnsi="Times New Roman" w:cs="Times New Roman"/>
          <w:sz w:val="28"/>
          <w:szCs w:val="28"/>
        </w:rPr>
        <w:t>уг у друга, кто</w:t>
      </w:r>
      <w:r w:rsidR="004E748F">
        <w:rPr>
          <w:rFonts w:ascii="Times New Roman" w:hAnsi="Times New Roman" w:cs="Times New Roman"/>
          <w:sz w:val="28"/>
          <w:szCs w:val="28"/>
        </w:rPr>
        <w:t xml:space="preserve"> и</w:t>
      </w:r>
      <w:r w:rsidRPr="003C3C4D">
        <w:rPr>
          <w:rFonts w:ascii="Times New Roman" w:hAnsi="Times New Roman" w:cs="Times New Roman"/>
          <w:sz w:val="28"/>
          <w:szCs w:val="28"/>
        </w:rPr>
        <w:t xml:space="preserve"> где был вчера?»</w:t>
      </w:r>
      <w:r w:rsidR="00C87CA9" w:rsidRPr="003C3C4D">
        <w:rPr>
          <w:rFonts w:ascii="Times New Roman" w:hAnsi="Times New Roman" w:cs="Times New Roman"/>
          <w:sz w:val="28"/>
          <w:szCs w:val="28"/>
        </w:rPr>
        <w:t xml:space="preserve"> И показывает образец</w:t>
      </w:r>
      <w:r w:rsidRPr="003C3C4D">
        <w:rPr>
          <w:rFonts w:ascii="Times New Roman" w:hAnsi="Times New Roman" w:cs="Times New Roman"/>
          <w:sz w:val="28"/>
          <w:szCs w:val="28"/>
        </w:rPr>
        <w:t>,</w:t>
      </w:r>
      <w:r w:rsidR="00C87CA9" w:rsidRPr="003C3C4D">
        <w:rPr>
          <w:rFonts w:ascii="Times New Roman" w:hAnsi="Times New Roman" w:cs="Times New Roman"/>
          <w:sz w:val="28"/>
          <w:szCs w:val="28"/>
        </w:rPr>
        <w:t xml:space="preserve"> как это сделать с одной из учениц класса. </w:t>
      </w:r>
    </w:p>
    <w:p w:rsidR="00F76615" w:rsidRPr="003C3C4D" w:rsidRDefault="0037005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Teach</w:t>
      </w:r>
      <w:r w:rsidR="00390D8F" w:rsidRPr="003C3C4D">
        <w:rPr>
          <w:rFonts w:ascii="Times New Roman" w:hAnsi="Times New Roman" w:cs="Times New Roman"/>
          <w:b/>
          <w:sz w:val="28"/>
          <w:szCs w:val="28"/>
          <w:lang w:val="en-US"/>
        </w:rPr>
        <w:t>er: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="00F76615" w:rsidRPr="003C3C4D">
        <w:rPr>
          <w:rFonts w:ascii="Times New Roman" w:hAnsi="Times New Roman" w:cs="Times New Roman"/>
          <w:sz w:val="28"/>
          <w:szCs w:val="28"/>
          <w:lang w:val="en-US"/>
        </w:rPr>
        <w:t>here were you yes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>terday?</w:t>
      </w:r>
    </w:p>
    <w:p w:rsidR="00F76615" w:rsidRPr="003C3C4D" w:rsidRDefault="00390D8F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Nina: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F76615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was in the park.</w:t>
      </w:r>
      <w:r w:rsidR="004E748F" w:rsidRPr="004E7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B350A">
        <w:rPr>
          <w:rFonts w:ascii="Times New Roman" w:hAnsi="Times New Roman" w:cs="Times New Roman"/>
          <w:sz w:val="28"/>
          <w:szCs w:val="28"/>
          <w:lang w:val="en-US"/>
        </w:rPr>
        <w:t>And you, Susi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F76615" w:rsidRPr="003C3C4D" w:rsidRDefault="00F76615" w:rsidP="00FE7E55">
      <w:pPr>
        <w:spacing w:before="3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sz w:val="28"/>
          <w:szCs w:val="28"/>
          <w:lang w:val="en-US"/>
        </w:rPr>
        <w:t>Where were you yes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>terday?</w:t>
      </w:r>
    </w:p>
    <w:p w:rsidR="00F76615" w:rsidRPr="003C3C4D" w:rsidRDefault="00390D8F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C4D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="004E748F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was in the hospital</w:t>
      </w:r>
      <w:r w:rsidR="00F76615" w:rsidRPr="003C3C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6615" w:rsidRPr="003C3C4D" w:rsidRDefault="008F5CD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 xml:space="preserve">После прослушивания </w:t>
      </w:r>
      <w:proofErr w:type="spellStart"/>
      <w:r w:rsidRPr="003C3C4D">
        <w:rPr>
          <w:rFonts w:ascii="Times New Roman" w:hAnsi="Times New Roman" w:cs="Times New Roman"/>
          <w:sz w:val="28"/>
          <w:szCs w:val="28"/>
        </w:rPr>
        <w:t>микро</w:t>
      </w:r>
      <w:r w:rsidR="00F76615" w:rsidRPr="003C3C4D">
        <w:rPr>
          <w:rFonts w:ascii="Times New Roman" w:hAnsi="Times New Roman" w:cs="Times New Roman"/>
          <w:sz w:val="28"/>
          <w:szCs w:val="28"/>
        </w:rPr>
        <w:t>диалога</w:t>
      </w:r>
      <w:proofErr w:type="spellEnd"/>
      <w:r w:rsidR="00390D8F" w:rsidRPr="003C3C4D">
        <w:rPr>
          <w:rFonts w:ascii="Times New Roman" w:hAnsi="Times New Roman" w:cs="Times New Roman"/>
          <w:sz w:val="28"/>
          <w:szCs w:val="28"/>
        </w:rPr>
        <w:t xml:space="preserve"> дети включаются в работу в парах,</w:t>
      </w:r>
      <w:r w:rsidR="00F76615" w:rsidRPr="003C3C4D">
        <w:rPr>
          <w:rFonts w:ascii="Times New Roman" w:hAnsi="Times New Roman" w:cs="Times New Roman"/>
          <w:sz w:val="28"/>
          <w:szCs w:val="28"/>
        </w:rPr>
        <w:t xml:space="preserve"> но прежде </w:t>
      </w:r>
      <w:r w:rsidR="0037005E" w:rsidRPr="003C3C4D">
        <w:rPr>
          <w:rFonts w:ascii="Times New Roman" w:hAnsi="Times New Roman" w:cs="Times New Roman"/>
          <w:sz w:val="28"/>
          <w:szCs w:val="28"/>
        </w:rPr>
        <w:t>учитель просит учащихся назвать все места, где они могли</w:t>
      </w:r>
      <w:r w:rsidR="00390D8F" w:rsidRPr="003C3C4D">
        <w:rPr>
          <w:rFonts w:ascii="Times New Roman" w:hAnsi="Times New Roman" w:cs="Times New Roman"/>
          <w:sz w:val="28"/>
          <w:szCs w:val="28"/>
        </w:rPr>
        <w:t xml:space="preserve"> бы</w:t>
      </w:r>
      <w:r w:rsidR="0037005E" w:rsidRPr="003C3C4D">
        <w:rPr>
          <w:rFonts w:ascii="Times New Roman" w:hAnsi="Times New Roman" w:cs="Times New Roman"/>
          <w:sz w:val="28"/>
          <w:szCs w:val="28"/>
        </w:rPr>
        <w:t xml:space="preserve"> побывать: </w:t>
      </w:r>
    </w:p>
    <w:p w:rsidR="0037005E" w:rsidRPr="003C3C4D" w:rsidRDefault="0037005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3C4D">
        <w:rPr>
          <w:rFonts w:ascii="Times New Roman" w:hAnsi="Times New Roman" w:cs="Times New Roman"/>
          <w:sz w:val="28"/>
          <w:szCs w:val="28"/>
          <w:lang w:val="en-US"/>
        </w:rPr>
        <w:t>At home, at the shop, in the club,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t the theatre, at the cinema,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3C3C4D">
        <w:rPr>
          <w:rFonts w:ascii="Times New Roman" w:hAnsi="Times New Roman" w:cs="Times New Roman"/>
          <w:sz w:val="28"/>
          <w:szCs w:val="28"/>
          <w:lang w:val="en-US"/>
        </w:rPr>
        <w:t>n the libra</w:t>
      </w:r>
      <w:r w:rsidR="000C0507" w:rsidRPr="003C3C4D">
        <w:rPr>
          <w:rFonts w:ascii="Times New Roman" w:hAnsi="Times New Roman" w:cs="Times New Roman"/>
          <w:sz w:val="28"/>
          <w:szCs w:val="28"/>
          <w:lang w:val="en-US"/>
        </w:rPr>
        <w:t>ry, in the village, in the park</w:t>
      </w:r>
      <w:r w:rsidR="00390D8F" w:rsidRPr="003C3C4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943CC" w:rsidRPr="003C3C4D" w:rsidRDefault="0037005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При такой организации тренировки обеспечивается многократное повторение струк</w:t>
      </w:r>
      <w:r w:rsidR="00390D8F" w:rsidRPr="003C3C4D">
        <w:rPr>
          <w:rFonts w:ascii="Times New Roman" w:hAnsi="Times New Roman" w:cs="Times New Roman"/>
          <w:sz w:val="28"/>
          <w:szCs w:val="28"/>
        </w:rPr>
        <w:t>тур, внимание учащихся направле</w:t>
      </w:r>
      <w:r w:rsidRPr="003C3C4D">
        <w:rPr>
          <w:rFonts w:ascii="Times New Roman" w:hAnsi="Times New Roman" w:cs="Times New Roman"/>
          <w:sz w:val="28"/>
          <w:szCs w:val="28"/>
        </w:rPr>
        <w:t xml:space="preserve">но на содержание высказывания, а не на форму, а ещё повторяется нужный для решения </w:t>
      </w:r>
      <w:r w:rsidR="00D943CC" w:rsidRPr="003C3C4D">
        <w:rPr>
          <w:rFonts w:ascii="Times New Roman" w:hAnsi="Times New Roman" w:cs="Times New Roman"/>
          <w:sz w:val="28"/>
          <w:szCs w:val="28"/>
        </w:rPr>
        <w:t>коммуникативной задачи материал-указание места.</w:t>
      </w:r>
    </w:p>
    <w:p w:rsidR="00D943CC" w:rsidRPr="00B579E6" w:rsidRDefault="00D943CC" w:rsidP="00B579E6">
      <w:pPr>
        <w:pStyle w:val="a3"/>
        <w:numPr>
          <w:ilvl w:val="0"/>
          <w:numId w:val="7"/>
        </w:num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Учебная ситуация должна вызывать у ребят интерес, готовность участвовать в общении и включат</w:t>
      </w:r>
      <w:r w:rsidR="000C0507" w:rsidRPr="003C3C4D">
        <w:rPr>
          <w:rFonts w:ascii="Times New Roman" w:hAnsi="Times New Roman" w:cs="Times New Roman"/>
          <w:sz w:val="28"/>
          <w:szCs w:val="28"/>
        </w:rPr>
        <w:t>ь</w:t>
      </w:r>
      <w:r w:rsidRPr="003C3C4D">
        <w:rPr>
          <w:rFonts w:ascii="Times New Roman" w:hAnsi="Times New Roman" w:cs="Times New Roman"/>
          <w:sz w:val="28"/>
          <w:szCs w:val="28"/>
        </w:rPr>
        <w:t xml:space="preserve">ся в неё. Для них </w:t>
      </w:r>
      <w:r w:rsidRPr="003C3C4D">
        <w:rPr>
          <w:rFonts w:ascii="Times New Roman" w:hAnsi="Times New Roman" w:cs="Times New Roman"/>
          <w:sz w:val="28"/>
          <w:szCs w:val="28"/>
        </w:rPr>
        <w:lastRenderedPageBreak/>
        <w:t>это своеобразная игра, в которой им надлежит все привычное назвать по-другому, на другом языке</w:t>
      </w:r>
      <w:r w:rsidRPr="00B579E6">
        <w:rPr>
          <w:rFonts w:ascii="Times New Roman" w:hAnsi="Times New Roman" w:cs="Times New Roman"/>
          <w:sz w:val="28"/>
          <w:szCs w:val="28"/>
        </w:rPr>
        <w:t>.</w:t>
      </w:r>
    </w:p>
    <w:p w:rsidR="008F5CDE" w:rsidRPr="003C3C4D" w:rsidRDefault="00F70362" w:rsidP="00FE7E55">
      <w:p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4D">
        <w:rPr>
          <w:rFonts w:ascii="Times New Roman" w:hAnsi="Times New Roman" w:cs="Times New Roman"/>
          <w:b/>
          <w:sz w:val="28"/>
          <w:szCs w:val="28"/>
        </w:rPr>
        <w:t>Уроки на основе моделирования учебно-речевых ситуаций помогают школьникам</w:t>
      </w:r>
      <w:r w:rsidR="008F5CDE" w:rsidRPr="003C3C4D">
        <w:rPr>
          <w:rFonts w:ascii="Times New Roman" w:hAnsi="Times New Roman" w:cs="Times New Roman"/>
          <w:b/>
          <w:sz w:val="28"/>
          <w:szCs w:val="28"/>
        </w:rPr>
        <w:t>:</w:t>
      </w:r>
    </w:p>
    <w:p w:rsidR="008F5CDE" w:rsidRPr="003C3C4D" w:rsidRDefault="008F5CD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</w:t>
      </w:r>
      <w:r w:rsidR="00F70362" w:rsidRPr="003C3C4D">
        <w:rPr>
          <w:rFonts w:ascii="Times New Roman" w:hAnsi="Times New Roman" w:cs="Times New Roman"/>
          <w:sz w:val="28"/>
          <w:szCs w:val="28"/>
        </w:rPr>
        <w:t>лучше узн</w:t>
      </w:r>
      <w:r w:rsidRPr="003C3C4D">
        <w:rPr>
          <w:rFonts w:ascii="Times New Roman" w:hAnsi="Times New Roman" w:cs="Times New Roman"/>
          <w:sz w:val="28"/>
          <w:szCs w:val="28"/>
        </w:rPr>
        <w:t>авать друг друга, а учителю каждого из них,</w:t>
      </w:r>
    </w:p>
    <w:p w:rsidR="008F5CDE" w:rsidRPr="003C3C4D" w:rsidRDefault="008F5CD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</w:t>
      </w:r>
      <w:r w:rsidR="00F70362" w:rsidRPr="003C3C4D">
        <w:rPr>
          <w:rFonts w:ascii="Times New Roman" w:hAnsi="Times New Roman" w:cs="Times New Roman"/>
          <w:sz w:val="28"/>
          <w:szCs w:val="28"/>
        </w:rPr>
        <w:t>совершенствовать мето</w:t>
      </w:r>
      <w:r w:rsidRPr="003C3C4D">
        <w:rPr>
          <w:rFonts w:ascii="Times New Roman" w:hAnsi="Times New Roman" w:cs="Times New Roman"/>
          <w:sz w:val="28"/>
          <w:szCs w:val="28"/>
        </w:rPr>
        <w:t>ды, приёмы и средства обучения,</w:t>
      </w:r>
    </w:p>
    <w:p w:rsidR="00D943CC" w:rsidRPr="003C3C4D" w:rsidRDefault="008F5CDE" w:rsidP="00FE7E55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3C3C4D">
        <w:rPr>
          <w:rFonts w:ascii="Times New Roman" w:hAnsi="Times New Roman" w:cs="Times New Roman"/>
          <w:sz w:val="28"/>
          <w:szCs w:val="28"/>
        </w:rPr>
        <w:t>-</w:t>
      </w:r>
      <w:r w:rsidR="00F70362" w:rsidRPr="003C3C4D">
        <w:rPr>
          <w:rFonts w:ascii="Times New Roman" w:hAnsi="Times New Roman" w:cs="Times New Roman"/>
          <w:sz w:val="28"/>
          <w:szCs w:val="28"/>
        </w:rPr>
        <w:t>сделать ученика главным действующим лицом на уроке, чтобы он настойчиво овладевал иностранным языком в со</w:t>
      </w:r>
      <w:r w:rsidR="000C0507" w:rsidRPr="003C3C4D">
        <w:rPr>
          <w:rFonts w:ascii="Times New Roman" w:hAnsi="Times New Roman" w:cs="Times New Roman"/>
          <w:sz w:val="28"/>
          <w:szCs w:val="28"/>
        </w:rPr>
        <w:t>вместной деятельности с товарищами</w:t>
      </w:r>
      <w:r w:rsidR="00F70362" w:rsidRPr="003C3C4D">
        <w:rPr>
          <w:rFonts w:ascii="Times New Roman" w:hAnsi="Times New Roman" w:cs="Times New Roman"/>
          <w:sz w:val="28"/>
          <w:szCs w:val="28"/>
        </w:rPr>
        <w:t xml:space="preserve"> при организованной, доброжелательной помощи учителя, который в свою очередь с помощью УРС получает возможность самостоятельн</w:t>
      </w:r>
      <w:r w:rsidRPr="003C3C4D">
        <w:rPr>
          <w:rFonts w:ascii="Times New Roman" w:hAnsi="Times New Roman" w:cs="Times New Roman"/>
          <w:sz w:val="28"/>
          <w:szCs w:val="28"/>
        </w:rPr>
        <w:t>о управлять процессом обучения.</w:t>
      </w:r>
    </w:p>
    <w:sectPr w:rsidR="00D943CC" w:rsidRPr="003C3C4D" w:rsidSect="00C924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1B9"/>
    <w:multiLevelType w:val="hybridMultilevel"/>
    <w:tmpl w:val="E3827D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CA544B"/>
    <w:multiLevelType w:val="hybridMultilevel"/>
    <w:tmpl w:val="326845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213D46"/>
    <w:multiLevelType w:val="hybridMultilevel"/>
    <w:tmpl w:val="E24C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1FAD"/>
    <w:multiLevelType w:val="hybridMultilevel"/>
    <w:tmpl w:val="728621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156D3F"/>
    <w:multiLevelType w:val="hybridMultilevel"/>
    <w:tmpl w:val="D9205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A70C03"/>
    <w:multiLevelType w:val="hybridMultilevel"/>
    <w:tmpl w:val="E262664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6A3717"/>
    <w:multiLevelType w:val="hybridMultilevel"/>
    <w:tmpl w:val="49522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3AEB"/>
    <w:rsid w:val="00027E56"/>
    <w:rsid w:val="000C0507"/>
    <w:rsid w:val="000E7757"/>
    <w:rsid w:val="00293AEB"/>
    <w:rsid w:val="002D143B"/>
    <w:rsid w:val="003256E4"/>
    <w:rsid w:val="0037005E"/>
    <w:rsid w:val="00390D8F"/>
    <w:rsid w:val="003C3C4D"/>
    <w:rsid w:val="003E4E6B"/>
    <w:rsid w:val="0043456B"/>
    <w:rsid w:val="00471D73"/>
    <w:rsid w:val="004B350A"/>
    <w:rsid w:val="004D425E"/>
    <w:rsid w:val="004E748F"/>
    <w:rsid w:val="0051050B"/>
    <w:rsid w:val="00540FC8"/>
    <w:rsid w:val="005B36A9"/>
    <w:rsid w:val="0061157D"/>
    <w:rsid w:val="0065281D"/>
    <w:rsid w:val="006F686C"/>
    <w:rsid w:val="00734214"/>
    <w:rsid w:val="00746B50"/>
    <w:rsid w:val="00782F6B"/>
    <w:rsid w:val="007C54D1"/>
    <w:rsid w:val="007D6219"/>
    <w:rsid w:val="00812AFF"/>
    <w:rsid w:val="00885D67"/>
    <w:rsid w:val="008A7F23"/>
    <w:rsid w:val="008F5CDE"/>
    <w:rsid w:val="00954F1B"/>
    <w:rsid w:val="009B477D"/>
    <w:rsid w:val="00AA2D6D"/>
    <w:rsid w:val="00AF0444"/>
    <w:rsid w:val="00B13FE2"/>
    <w:rsid w:val="00B579E6"/>
    <w:rsid w:val="00B70FFD"/>
    <w:rsid w:val="00B969A0"/>
    <w:rsid w:val="00C87CA9"/>
    <w:rsid w:val="00C92439"/>
    <w:rsid w:val="00D162A8"/>
    <w:rsid w:val="00D943CC"/>
    <w:rsid w:val="00DF111C"/>
    <w:rsid w:val="00E04E2C"/>
    <w:rsid w:val="00E578A1"/>
    <w:rsid w:val="00E958CF"/>
    <w:rsid w:val="00F02D37"/>
    <w:rsid w:val="00F0763B"/>
    <w:rsid w:val="00F70362"/>
    <w:rsid w:val="00F76615"/>
    <w:rsid w:val="00FE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AF1A-F958-4A41-AB4C-E251F723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</cp:lastModifiedBy>
  <cp:revision>10</cp:revision>
  <dcterms:created xsi:type="dcterms:W3CDTF">2013-01-27T09:31:00Z</dcterms:created>
  <dcterms:modified xsi:type="dcterms:W3CDTF">2019-01-15T16:20:00Z</dcterms:modified>
</cp:coreProperties>
</file>