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02" w:rsidRDefault="00C60502" w:rsidP="00C60502">
      <w:pPr>
        <w:spacing w:line="360" w:lineRule="auto"/>
        <w:jc w:val="center"/>
        <w:rPr>
          <w:szCs w:val="28"/>
        </w:rPr>
      </w:pPr>
      <w:r>
        <w:rPr>
          <w:szCs w:val="28"/>
        </w:rPr>
        <w:t>Муниципальное Автономное Общеобразовательное Учреждение</w:t>
      </w:r>
    </w:p>
    <w:p w:rsidR="00C60502" w:rsidRPr="00FF7FB5" w:rsidRDefault="00C60502" w:rsidP="00C60502">
      <w:pPr>
        <w:spacing w:line="360" w:lineRule="auto"/>
        <w:jc w:val="center"/>
        <w:rPr>
          <w:szCs w:val="28"/>
        </w:rPr>
      </w:pPr>
      <w:r>
        <w:rPr>
          <w:szCs w:val="28"/>
        </w:rPr>
        <w:t>«Ангарский лицей №2 имени М.К. Янгеля»</w:t>
      </w:r>
    </w:p>
    <w:p w:rsidR="00C60502" w:rsidRPr="00141AED" w:rsidRDefault="00C60502" w:rsidP="00C60502">
      <w:pPr>
        <w:spacing w:line="360" w:lineRule="auto"/>
        <w:jc w:val="center"/>
        <w:rPr>
          <w:szCs w:val="28"/>
        </w:rPr>
      </w:pPr>
    </w:p>
    <w:p w:rsidR="00C60502" w:rsidRPr="00141AED" w:rsidRDefault="00C60502" w:rsidP="00C60502">
      <w:pPr>
        <w:jc w:val="center"/>
        <w:rPr>
          <w:szCs w:val="28"/>
        </w:rPr>
      </w:pPr>
    </w:p>
    <w:p w:rsidR="00C60502" w:rsidRPr="00141AED" w:rsidRDefault="00C60502" w:rsidP="00C60502">
      <w:pPr>
        <w:jc w:val="center"/>
        <w:rPr>
          <w:szCs w:val="28"/>
        </w:rPr>
      </w:pPr>
    </w:p>
    <w:p w:rsidR="00C60502" w:rsidRPr="00141AED" w:rsidRDefault="00C60502" w:rsidP="00C60502">
      <w:pPr>
        <w:jc w:val="center"/>
        <w:rPr>
          <w:szCs w:val="28"/>
        </w:rPr>
      </w:pPr>
    </w:p>
    <w:p w:rsidR="00C60502" w:rsidRPr="00141AED" w:rsidRDefault="00C60502" w:rsidP="00C60502">
      <w:pPr>
        <w:jc w:val="center"/>
        <w:rPr>
          <w:szCs w:val="28"/>
        </w:rPr>
      </w:pPr>
    </w:p>
    <w:p w:rsidR="00C60502" w:rsidRPr="00141AED" w:rsidRDefault="00C60502" w:rsidP="00C60502">
      <w:pPr>
        <w:jc w:val="center"/>
        <w:rPr>
          <w:b/>
          <w:szCs w:val="28"/>
        </w:rPr>
      </w:pPr>
    </w:p>
    <w:p w:rsidR="00C60502" w:rsidRPr="00141AED" w:rsidRDefault="00C60502" w:rsidP="00C60502">
      <w:pPr>
        <w:jc w:val="center"/>
        <w:rPr>
          <w:b/>
          <w:szCs w:val="28"/>
        </w:rPr>
      </w:pPr>
    </w:p>
    <w:p w:rsidR="00C60502" w:rsidRPr="00141AED" w:rsidRDefault="00C60502" w:rsidP="00C60502">
      <w:pPr>
        <w:jc w:val="center"/>
        <w:rPr>
          <w:b/>
          <w:szCs w:val="28"/>
        </w:rPr>
      </w:pPr>
    </w:p>
    <w:p w:rsidR="00C60502" w:rsidRPr="00141AED" w:rsidRDefault="00F812D8" w:rsidP="00C60502">
      <w:pPr>
        <w:jc w:val="center"/>
        <w:rPr>
          <w:b/>
          <w:szCs w:val="28"/>
        </w:rPr>
      </w:pPr>
      <w:r>
        <w:rPr>
          <w:b/>
          <w:spacing w:val="10"/>
          <w:sz w:val="36"/>
          <w:szCs w:val="36"/>
        </w:rPr>
        <w:t xml:space="preserve"> </w:t>
      </w:r>
      <w:r w:rsidR="008240C8">
        <w:rPr>
          <w:b/>
          <w:spacing w:val="10"/>
          <w:sz w:val="36"/>
          <w:szCs w:val="36"/>
        </w:rPr>
        <w:t>«Энергосберегающие лампы</w:t>
      </w:r>
      <w:r w:rsidR="00C60502">
        <w:rPr>
          <w:b/>
          <w:spacing w:val="10"/>
          <w:sz w:val="36"/>
          <w:szCs w:val="36"/>
        </w:rPr>
        <w:t>»</w:t>
      </w:r>
    </w:p>
    <w:p w:rsidR="00C60502" w:rsidRPr="00141AED" w:rsidRDefault="00C60502" w:rsidP="00C60502">
      <w:pPr>
        <w:jc w:val="center"/>
        <w:rPr>
          <w:b/>
          <w:szCs w:val="28"/>
        </w:rPr>
      </w:pPr>
    </w:p>
    <w:p w:rsidR="00C60502" w:rsidRDefault="00C60502" w:rsidP="00C60502">
      <w:pPr>
        <w:jc w:val="center"/>
        <w:rPr>
          <w:b/>
          <w:szCs w:val="28"/>
        </w:rPr>
      </w:pPr>
    </w:p>
    <w:p w:rsidR="00C60502" w:rsidRDefault="00C60502" w:rsidP="00C60502">
      <w:pPr>
        <w:jc w:val="center"/>
        <w:rPr>
          <w:b/>
          <w:szCs w:val="28"/>
        </w:rPr>
      </w:pPr>
    </w:p>
    <w:p w:rsidR="00C60502" w:rsidRPr="00141AED" w:rsidRDefault="00C60502" w:rsidP="00C60502">
      <w:pPr>
        <w:jc w:val="center"/>
        <w:rPr>
          <w:b/>
          <w:szCs w:val="28"/>
        </w:rPr>
      </w:pPr>
    </w:p>
    <w:p w:rsidR="00C60502" w:rsidRDefault="00C60502" w:rsidP="00C60502">
      <w:pPr>
        <w:ind w:left="4820" w:right="-766"/>
        <w:rPr>
          <w:szCs w:val="28"/>
        </w:rPr>
      </w:pPr>
    </w:p>
    <w:p w:rsidR="00C60502" w:rsidRPr="00D54470" w:rsidRDefault="00C60502" w:rsidP="00C60502">
      <w:pPr>
        <w:ind w:left="4820" w:right="-766"/>
        <w:rPr>
          <w:szCs w:val="28"/>
        </w:rPr>
      </w:pPr>
    </w:p>
    <w:p w:rsidR="00C60502" w:rsidRDefault="00C60502" w:rsidP="00C60502">
      <w:pPr>
        <w:spacing w:line="360" w:lineRule="auto"/>
        <w:ind w:left="4820" w:right="-766"/>
        <w:rPr>
          <w:szCs w:val="28"/>
        </w:rPr>
      </w:pPr>
    </w:p>
    <w:p w:rsidR="00C60502" w:rsidRDefault="00C60502" w:rsidP="00C60502">
      <w:pPr>
        <w:spacing w:line="360" w:lineRule="auto"/>
        <w:ind w:left="4820" w:right="-766"/>
        <w:rPr>
          <w:szCs w:val="28"/>
        </w:rPr>
      </w:pPr>
    </w:p>
    <w:p w:rsidR="00C60502" w:rsidRPr="00D54470" w:rsidRDefault="00C60502" w:rsidP="00C60502">
      <w:pPr>
        <w:spacing w:line="360" w:lineRule="auto"/>
        <w:ind w:left="4820" w:right="-766"/>
        <w:rPr>
          <w:szCs w:val="28"/>
        </w:rPr>
      </w:pPr>
    </w:p>
    <w:p w:rsidR="00C60502" w:rsidRPr="00D11110" w:rsidRDefault="008240C8" w:rsidP="00D11110">
      <w:pPr>
        <w:spacing w:line="360" w:lineRule="auto"/>
        <w:ind w:left="4253" w:right="-766"/>
        <w:jc w:val="both"/>
        <w:rPr>
          <w:szCs w:val="28"/>
        </w:rPr>
      </w:pPr>
      <w:proofErr w:type="spellStart"/>
      <w:r w:rsidRPr="008240C8">
        <w:rPr>
          <w:b/>
          <w:szCs w:val="28"/>
        </w:rPr>
        <w:t>Автор</w:t>
      </w:r>
      <w:proofErr w:type="gramStart"/>
      <w:r>
        <w:rPr>
          <w:szCs w:val="28"/>
        </w:rPr>
        <w:t>:</w:t>
      </w:r>
      <w:r w:rsidR="00C60502" w:rsidRPr="00D11110">
        <w:rPr>
          <w:szCs w:val="28"/>
        </w:rPr>
        <w:t>В</w:t>
      </w:r>
      <w:proofErr w:type="gramEnd"/>
      <w:r w:rsidR="00C60502" w:rsidRPr="00D11110">
        <w:rPr>
          <w:szCs w:val="28"/>
        </w:rPr>
        <w:t>ласенко</w:t>
      </w:r>
      <w:proofErr w:type="spellEnd"/>
      <w:r w:rsidR="00C60502" w:rsidRPr="00D11110">
        <w:rPr>
          <w:szCs w:val="28"/>
        </w:rPr>
        <w:t xml:space="preserve"> Иван Павлович 8 «Д»,</w:t>
      </w:r>
    </w:p>
    <w:p w:rsidR="00C60502" w:rsidRPr="00D11110" w:rsidRDefault="00C60502" w:rsidP="00D11110">
      <w:pPr>
        <w:spacing w:line="360" w:lineRule="auto"/>
        <w:ind w:left="4253" w:right="-766"/>
        <w:jc w:val="both"/>
        <w:rPr>
          <w:szCs w:val="28"/>
        </w:rPr>
      </w:pPr>
      <w:r w:rsidRPr="00D11110">
        <w:rPr>
          <w:szCs w:val="28"/>
        </w:rPr>
        <w:t>МАОУ «Ангарский лицей №2 им. М.К. Янгеля»</w:t>
      </w:r>
    </w:p>
    <w:p w:rsidR="00D11110" w:rsidRPr="00D11110" w:rsidRDefault="00D11110" w:rsidP="00D11110">
      <w:pPr>
        <w:ind w:left="426"/>
        <w:jc w:val="both"/>
      </w:pPr>
      <w:r>
        <w:rPr>
          <w:b/>
        </w:rPr>
        <w:t xml:space="preserve">                                                   </w:t>
      </w:r>
      <w:r w:rsidRPr="00D11110">
        <w:rPr>
          <w:b/>
        </w:rPr>
        <w:t>Руководитель:</w:t>
      </w:r>
      <w:r w:rsidRPr="00D11110">
        <w:t xml:space="preserve"> учитель физики</w:t>
      </w:r>
    </w:p>
    <w:p w:rsidR="00D11110" w:rsidRPr="00D11110" w:rsidRDefault="00D11110" w:rsidP="00D11110">
      <w:pPr>
        <w:ind w:left="426"/>
        <w:jc w:val="both"/>
      </w:pPr>
      <w:r>
        <w:t xml:space="preserve">                                                   высшей</w:t>
      </w:r>
      <w:r w:rsidRPr="00D11110">
        <w:t xml:space="preserve"> катег</w:t>
      </w:r>
      <w:r>
        <w:t>о</w:t>
      </w:r>
      <w:r w:rsidRPr="00D11110">
        <w:t>рии</w:t>
      </w:r>
    </w:p>
    <w:p w:rsidR="00D11110" w:rsidRPr="00D11110" w:rsidRDefault="00D11110" w:rsidP="00D11110">
      <w:pPr>
        <w:tabs>
          <w:tab w:val="left" w:pos="5580"/>
        </w:tabs>
        <w:ind w:left="426"/>
        <w:jc w:val="both"/>
      </w:pPr>
      <w:r>
        <w:t xml:space="preserve">                                                   </w:t>
      </w:r>
      <w:r w:rsidRPr="00D11110">
        <w:t>М</w:t>
      </w:r>
      <w:r>
        <w:t>А</w:t>
      </w:r>
      <w:r w:rsidRPr="00D11110">
        <w:t>ОУ «Ангарский лицей №2»</w:t>
      </w:r>
    </w:p>
    <w:p w:rsidR="00D11110" w:rsidRPr="00D11110" w:rsidRDefault="00D11110" w:rsidP="00D11110">
      <w:pPr>
        <w:ind w:left="426"/>
        <w:jc w:val="both"/>
      </w:pPr>
      <w:r>
        <w:t xml:space="preserve">                                                   </w:t>
      </w:r>
      <w:proofErr w:type="spellStart"/>
      <w:r w:rsidRPr="00D11110">
        <w:t>Капутская</w:t>
      </w:r>
      <w:proofErr w:type="spellEnd"/>
      <w:r w:rsidRPr="00D11110">
        <w:t xml:space="preserve"> Елена Ильинична</w:t>
      </w:r>
    </w:p>
    <w:p w:rsidR="00D11110" w:rsidRPr="00D11110" w:rsidRDefault="00D11110" w:rsidP="00D11110">
      <w:pPr>
        <w:spacing w:line="360" w:lineRule="auto"/>
        <w:ind w:left="4253" w:right="-766"/>
        <w:jc w:val="both"/>
        <w:rPr>
          <w:szCs w:val="28"/>
        </w:rPr>
      </w:pPr>
      <w:r>
        <w:rPr>
          <w:szCs w:val="28"/>
        </w:rPr>
        <w:t xml:space="preserve"> </w:t>
      </w:r>
    </w:p>
    <w:p w:rsidR="00C60502" w:rsidRPr="00141AED" w:rsidRDefault="00C60502" w:rsidP="00C60502">
      <w:pPr>
        <w:spacing w:line="360" w:lineRule="auto"/>
        <w:ind w:left="4820" w:right="-765"/>
        <w:rPr>
          <w:szCs w:val="28"/>
        </w:rPr>
      </w:pPr>
    </w:p>
    <w:p w:rsidR="00C60502" w:rsidRDefault="00C60502" w:rsidP="00C60502">
      <w:pPr>
        <w:ind w:left="4820" w:right="-765"/>
        <w:rPr>
          <w:szCs w:val="28"/>
        </w:rPr>
      </w:pPr>
    </w:p>
    <w:p w:rsidR="00C60502" w:rsidRPr="00141AED" w:rsidRDefault="00C60502" w:rsidP="00C60502">
      <w:pPr>
        <w:ind w:left="4820" w:right="-766"/>
        <w:rPr>
          <w:i/>
          <w:szCs w:val="28"/>
        </w:rPr>
      </w:pPr>
    </w:p>
    <w:p w:rsidR="00C60502" w:rsidRDefault="00C60502" w:rsidP="00C60502">
      <w:pPr>
        <w:ind w:left="-567"/>
        <w:jc w:val="right"/>
        <w:rPr>
          <w:szCs w:val="28"/>
        </w:rPr>
      </w:pPr>
    </w:p>
    <w:p w:rsidR="00C60502" w:rsidRDefault="00C60502" w:rsidP="00C60502">
      <w:pPr>
        <w:ind w:left="-567"/>
        <w:jc w:val="right"/>
        <w:rPr>
          <w:szCs w:val="28"/>
        </w:rPr>
      </w:pPr>
    </w:p>
    <w:p w:rsidR="00C60502" w:rsidRDefault="00C60502" w:rsidP="00C60502">
      <w:pPr>
        <w:ind w:left="-567"/>
        <w:jc w:val="right"/>
        <w:rPr>
          <w:szCs w:val="28"/>
        </w:rPr>
      </w:pPr>
    </w:p>
    <w:p w:rsidR="00C60502" w:rsidRDefault="00C60502" w:rsidP="00C60502">
      <w:pPr>
        <w:ind w:left="-567"/>
        <w:jc w:val="right"/>
        <w:rPr>
          <w:szCs w:val="28"/>
        </w:rPr>
      </w:pPr>
    </w:p>
    <w:p w:rsidR="00C60502" w:rsidRDefault="00C60502" w:rsidP="00C60502">
      <w:pPr>
        <w:ind w:left="-567"/>
        <w:jc w:val="right"/>
        <w:rPr>
          <w:szCs w:val="28"/>
        </w:rPr>
      </w:pPr>
    </w:p>
    <w:p w:rsidR="00C60502" w:rsidRDefault="00C60502" w:rsidP="00C60502">
      <w:pPr>
        <w:ind w:left="-567"/>
        <w:jc w:val="center"/>
        <w:rPr>
          <w:szCs w:val="28"/>
        </w:rPr>
      </w:pPr>
    </w:p>
    <w:p w:rsidR="00C60502" w:rsidRDefault="00C60502" w:rsidP="00D11110">
      <w:pPr>
        <w:ind w:left="-567"/>
        <w:jc w:val="center"/>
        <w:rPr>
          <w:szCs w:val="28"/>
        </w:rPr>
      </w:pPr>
    </w:p>
    <w:p w:rsidR="00C60502" w:rsidRDefault="00C60502" w:rsidP="00D11110">
      <w:pPr>
        <w:ind w:left="-567"/>
        <w:jc w:val="center"/>
        <w:rPr>
          <w:szCs w:val="28"/>
        </w:rPr>
      </w:pPr>
    </w:p>
    <w:p w:rsidR="00A609CC" w:rsidRPr="00A609CC" w:rsidRDefault="00C60502" w:rsidP="00D11110">
      <w:pPr>
        <w:spacing w:line="360" w:lineRule="auto"/>
        <w:jc w:val="center"/>
      </w:pPr>
      <w:r w:rsidRPr="00A609CC">
        <w:t>г. Ангарск, 2017 г.</w:t>
      </w:r>
    </w:p>
    <w:p w:rsidR="00D11110" w:rsidRDefault="00D11110" w:rsidP="00D11110">
      <w:pPr>
        <w:spacing w:line="360" w:lineRule="auto"/>
        <w:rPr>
          <w:b/>
        </w:rPr>
      </w:pPr>
    </w:p>
    <w:p w:rsidR="00C60502" w:rsidRDefault="00C60502" w:rsidP="00D11110">
      <w:pPr>
        <w:spacing w:line="360" w:lineRule="auto"/>
        <w:jc w:val="center"/>
        <w:rPr>
          <w:b/>
        </w:rPr>
      </w:pPr>
      <w:r>
        <w:rPr>
          <w:b/>
        </w:rPr>
        <w:t>Оглавление</w:t>
      </w:r>
    </w:p>
    <w:p w:rsidR="00C60502" w:rsidRDefault="00C60502" w:rsidP="00A609CC">
      <w:pPr>
        <w:spacing w:line="360" w:lineRule="auto"/>
        <w:jc w:val="both"/>
      </w:pPr>
      <w:r>
        <w:t>Введение……………………………………………………………………..........</w:t>
      </w:r>
    </w:p>
    <w:p w:rsidR="00C60502" w:rsidRDefault="00C60502" w:rsidP="00A609CC">
      <w:pPr>
        <w:spacing w:line="360" w:lineRule="auto"/>
        <w:jc w:val="both"/>
      </w:pPr>
      <w:r>
        <w:t>1.</w:t>
      </w:r>
      <w:r w:rsidR="00520A2F" w:rsidRPr="005D43B3">
        <w:t xml:space="preserve">1 </w:t>
      </w:r>
      <w:r w:rsidR="00520A2F">
        <w:t>Научная статья</w:t>
      </w:r>
      <w:r>
        <w:t xml:space="preserve"> …………………………………………………………</w:t>
      </w:r>
      <w:r w:rsidR="00731AE9">
        <w:t>…</w:t>
      </w:r>
      <w:r w:rsidR="005D43B3">
        <w:t>…</w:t>
      </w:r>
    </w:p>
    <w:p w:rsidR="009B1392" w:rsidRDefault="00C60502" w:rsidP="00A609CC">
      <w:pPr>
        <w:spacing w:line="360" w:lineRule="auto"/>
        <w:jc w:val="both"/>
      </w:pPr>
      <w:r>
        <w:t xml:space="preserve">1.2 </w:t>
      </w:r>
      <w:r w:rsidR="005D43B3">
        <w:t xml:space="preserve">Лампы накаливания </w:t>
      </w:r>
      <w:r w:rsidR="00BA67CF">
        <w:t xml:space="preserve"> </w:t>
      </w:r>
      <w:r>
        <w:t>………..........................</w:t>
      </w:r>
      <w:r w:rsidR="00731AE9">
        <w:t>...........................................</w:t>
      </w:r>
      <w:r w:rsidR="005D43B3">
        <w:t>..</w:t>
      </w:r>
    </w:p>
    <w:p w:rsidR="00C60502" w:rsidRDefault="005D43B3" w:rsidP="00A609CC">
      <w:pPr>
        <w:spacing w:line="360" w:lineRule="auto"/>
        <w:jc w:val="both"/>
      </w:pPr>
      <w:r>
        <w:t>1.3 Галогенные лампы</w:t>
      </w:r>
      <w:r w:rsidR="00C60502">
        <w:t>…………………………………………………………</w:t>
      </w:r>
      <w:r>
        <w:t>..</w:t>
      </w:r>
    </w:p>
    <w:p w:rsidR="00C60502" w:rsidRDefault="005D43B3" w:rsidP="00A609CC">
      <w:pPr>
        <w:spacing w:line="360" w:lineRule="auto"/>
        <w:jc w:val="both"/>
      </w:pPr>
      <w:r>
        <w:t>1.4Люминесцентные лампы</w:t>
      </w:r>
      <w:r w:rsidR="00C60502">
        <w:t>……………</w:t>
      </w:r>
      <w:r>
        <w:t>………………………………………..</w:t>
      </w:r>
    </w:p>
    <w:p w:rsidR="005D43B3" w:rsidRDefault="005D43B3" w:rsidP="00A609CC">
      <w:pPr>
        <w:spacing w:line="360" w:lineRule="auto"/>
        <w:jc w:val="both"/>
      </w:pPr>
      <w:r>
        <w:t>1.5 Светодиодные лампы………………………………………………………..</w:t>
      </w:r>
    </w:p>
    <w:p w:rsidR="00C60502" w:rsidRDefault="00C60502" w:rsidP="00A609CC">
      <w:pPr>
        <w:spacing w:line="360" w:lineRule="auto"/>
        <w:jc w:val="both"/>
      </w:pPr>
      <w:r>
        <w:t xml:space="preserve">2.1 </w:t>
      </w:r>
      <w:r w:rsidR="008240C8">
        <w:t>Практическая часть …………………………………………………………</w:t>
      </w:r>
    </w:p>
    <w:p w:rsidR="008240C8" w:rsidRPr="008240C8" w:rsidRDefault="008240C8" w:rsidP="00A609CC">
      <w:pPr>
        <w:spacing w:line="360" w:lineRule="auto"/>
        <w:jc w:val="both"/>
      </w:pPr>
      <w:r>
        <w:t>2.2 Вывод…………………………………………………………………………</w:t>
      </w:r>
    </w:p>
    <w:p w:rsidR="00BB0D65" w:rsidRDefault="00BB0D65" w:rsidP="00A609CC">
      <w:pPr>
        <w:spacing w:line="360" w:lineRule="auto"/>
        <w:jc w:val="both"/>
      </w:pPr>
    </w:p>
    <w:p w:rsidR="00BB0D65" w:rsidRDefault="00BB0D65" w:rsidP="00A609CC">
      <w:pPr>
        <w:spacing w:line="360" w:lineRule="auto"/>
        <w:jc w:val="both"/>
      </w:pPr>
    </w:p>
    <w:p w:rsidR="00BB0D65" w:rsidRDefault="00BB0D65" w:rsidP="00A609CC">
      <w:pPr>
        <w:spacing w:line="360" w:lineRule="auto"/>
        <w:jc w:val="both"/>
      </w:pPr>
    </w:p>
    <w:p w:rsidR="00BB0D65" w:rsidRDefault="00BB0D65" w:rsidP="00A609CC">
      <w:pPr>
        <w:spacing w:line="360" w:lineRule="auto"/>
        <w:jc w:val="both"/>
      </w:pPr>
    </w:p>
    <w:p w:rsidR="00BB0D65" w:rsidRDefault="00BB0D65" w:rsidP="00A609CC">
      <w:pPr>
        <w:spacing w:line="360" w:lineRule="auto"/>
        <w:jc w:val="both"/>
      </w:pPr>
    </w:p>
    <w:p w:rsidR="00BB0D65" w:rsidRDefault="00BB0D65" w:rsidP="00A609CC">
      <w:pPr>
        <w:spacing w:line="360" w:lineRule="auto"/>
        <w:jc w:val="both"/>
      </w:pPr>
    </w:p>
    <w:p w:rsidR="00BB0D65" w:rsidRDefault="00BB0D65" w:rsidP="00A609CC">
      <w:pPr>
        <w:spacing w:line="360" w:lineRule="auto"/>
        <w:jc w:val="both"/>
      </w:pPr>
    </w:p>
    <w:p w:rsidR="00BB0D65" w:rsidRDefault="00BB0D65" w:rsidP="00A609CC">
      <w:pPr>
        <w:spacing w:line="360" w:lineRule="auto"/>
        <w:jc w:val="both"/>
      </w:pPr>
    </w:p>
    <w:p w:rsidR="00BB0D65" w:rsidRDefault="00BB0D65" w:rsidP="00A609CC">
      <w:pPr>
        <w:spacing w:line="360" w:lineRule="auto"/>
        <w:jc w:val="both"/>
      </w:pPr>
    </w:p>
    <w:p w:rsidR="00BB0D65" w:rsidRDefault="00BB0D65" w:rsidP="00A609CC">
      <w:pPr>
        <w:spacing w:line="360" w:lineRule="auto"/>
        <w:jc w:val="both"/>
      </w:pPr>
    </w:p>
    <w:p w:rsidR="00BB0D65" w:rsidRDefault="00BB0D65" w:rsidP="00A609CC">
      <w:pPr>
        <w:spacing w:line="360" w:lineRule="auto"/>
        <w:jc w:val="both"/>
      </w:pPr>
    </w:p>
    <w:p w:rsidR="00BB0D65" w:rsidRDefault="00BB0D65" w:rsidP="00A609CC">
      <w:pPr>
        <w:spacing w:line="360" w:lineRule="auto"/>
        <w:jc w:val="both"/>
      </w:pPr>
    </w:p>
    <w:p w:rsidR="00BB0D65" w:rsidRDefault="00BB0D65" w:rsidP="00A609CC">
      <w:pPr>
        <w:spacing w:line="360" w:lineRule="auto"/>
        <w:jc w:val="both"/>
      </w:pPr>
    </w:p>
    <w:p w:rsidR="00BB0D65" w:rsidRDefault="00BB0D65" w:rsidP="00A609CC">
      <w:pPr>
        <w:spacing w:line="360" w:lineRule="auto"/>
        <w:jc w:val="both"/>
      </w:pPr>
    </w:p>
    <w:p w:rsidR="00BB0D65" w:rsidRDefault="00BB0D65" w:rsidP="00A609CC">
      <w:pPr>
        <w:spacing w:line="360" w:lineRule="auto"/>
        <w:jc w:val="both"/>
      </w:pPr>
    </w:p>
    <w:p w:rsidR="00BB0D65" w:rsidRDefault="00BB0D65" w:rsidP="00A609CC">
      <w:pPr>
        <w:spacing w:line="360" w:lineRule="auto"/>
        <w:jc w:val="both"/>
      </w:pPr>
    </w:p>
    <w:p w:rsidR="00BB0D65" w:rsidRDefault="00BB0D65" w:rsidP="00A609CC">
      <w:pPr>
        <w:spacing w:line="360" w:lineRule="auto"/>
        <w:jc w:val="both"/>
      </w:pPr>
    </w:p>
    <w:p w:rsidR="00BB0D65" w:rsidRDefault="00BB0D65" w:rsidP="00A609CC">
      <w:pPr>
        <w:spacing w:line="360" w:lineRule="auto"/>
        <w:jc w:val="both"/>
      </w:pPr>
    </w:p>
    <w:p w:rsidR="00EE3A84" w:rsidRDefault="00EE3A84" w:rsidP="00BB0D65">
      <w:pPr>
        <w:spacing w:line="360" w:lineRule="auto"/>
        <w:jc w:val="center"/>
      </w:pPr>
    </w:p>
    <w:p w:rsidR="00D11110" w:rsidRDefault="00D11110" w:rsidP="00BB0D65">
      <w:pPr>
        <w:spacing w:line="360" w:lineRule="auto"/>
        <w:jc w:val="center"/>
        <w:rPr>
          <w:b/>
        </w:rPr>
      </w:pPr>
    </w:p>
    <w:p w:rsidR="00D11110" w:rsidRDefault="00D11110" w:rsidP="00BB0D65">
      <w:pPr>
        <w:spacing w:line="360" w:lineRule="auto"/>
        <w:jc w:val="center"/>
        <w:rPr>
          <w:b/>
        </w:rPr>
      </w:pPr>
    </w:p>
    <w:p w:rsidR="00D11110" w:rsidRDefault="00D11110" w:rsidP="00BB0D65">
      <w:pPr>
        <w:spacing w:line="360" w:lineRule="auto"/>
        <w:jc w:val="center"/>
        <w:rPr>
          <w:b/>
        </w:rPr>
      </w:pPr>
    </w:p>
    <w:p w:rsidR="00BB0D65" w:rsidRPr="00EE3A84" w:rsidRDefault="00BB0D65" w:rsidP="00BB0D65">
      <w:pPr>
        <w:spacing w:line="360" w:lineRule="auto"/>
        <w:jc w:val="center"/>
        <w:rPr>
          <w:b/>
        </w:rPr>
      </w:pPr>
      <w:r w:rsidRPr="00EE3A84">
        <w:rPr>
          <w:b/>
        </w:rPr>
        <w:t>Введение</w:t>
      </w:r>
    </w:p>
    <w:p w:rsidR="00BB0D65" w:rsidRDefault="00BB0D65" w:rsidP="00BB0D65">
      <w:pPr>
        <w:spacing w:line="360" w:lineRule="auto"/>
        <w:jc w:val="both"/>
      </w:pPr>
      <w:r>
        <w:t>Актуальность: люди в настоящее время ни дня не обходятся без ламп, которые обеспечивают освещение.</w:t>
      </w:r>
    </w:p>
    <w:p w:rsidR="00BB0D65" w:rsidRDefault="00BB0D65" w:rsidP="00BB0D65">
      <w:pPr>
        <w:spacing w:line="360" w:lineRule="auto"/>
        <w:jc w:val="both"/>
      </w:pPr>
      <w:r>
        <w:t>Моя цель: п</w:t>
      </w:r>
      <w:r w:rsidR="00044643">
        <w:t xml:space="preserve">редоставить нужную информацию </w:t>
      </w:r>
      <w:proofErr w:type="gramStart"/>
      <w:r w:rsidR="00044643">
        <w:t>о</w:t>
      </w:r>
      <w:proofErr w:type="gramEnd"/>
      <w:r w:rsidR="00044643">
        <w:t xml:space="preserve"> </w:t>
      </w:r>
      <w:r>
        <w:t>энергосбережении с помощью ламп, и расскажу про виды ламп.</w:t>
      </w:r>
    </w:p>
    <w:p w:rsidR="00044643" w:rsidRDefault="00F812D8" w:rsidP="00EE3A84">
      <w:pPr>
        <w:spacing w:line="360" w:lineRule="auto"/>
        <w:jc w:val="both"/>
      </w:pPr>
      <w:r>
        <w:t>Задачи:</w:t>
      </w:r>
      <w:r w:rsidR="00044643">
        <w:t xml:space="preserve"> </w:t>
      </w:r>
    </w:p>
    <w:p w:rsidR="00FA39D8" w:rsidRDefault="00FA39D8" w:rsidP="00FA39D8">
      <w:pPr>
        <w:pStyle w:val="aa"/>
        <w:numPr>
          <w:ilvl w:val="0"/>
          <w:numId w:val="5"/>
        </w:numPr>
        <w:spacing w:line="360" w:lineRule="auto"/>
        <w:jc w:val="both"/>
      </w:pPr>
      <w:r>
        <w:t xml:space="preserve">Изучить литературу по теме </w:t>
      </w:r>
    </w:p>
    <w:p w:rsidR="00FA39D8" w:rsidRDefault="00FA39D8" w:rsidP="00FA39D8">
      <w:pPr>
        <w:pStyle w:val="aa"/>
        <w:numPr>
          <w:ilvl w:val="0"/>
          <w:numId w:val="5"/>
        </w:numPr>
        <w:spacing w:line="360" w:lineRule="auto"/>
        <w:jc w:val="both"/>
      </w:pPr>
      <w:r>
        <w:t>Сравнить два вида ламп</w:t>
      </w:r>
    </w:p>
    <w:p w:rsidR="00EE3A84" w:rsidRDefault="00EE3A84" w:rsidP="00EE3A84">
      <w:pPr>
        <w:spacing w:line="360" w:lineRule="auto"/>
        <w:jc w:val="both"/>
      </w:pPr>
      <w:r>
        <w:t xml:space="preserve">Методы исследования: </w:t>
      </w:r>
    </w:p>
    <w:p w:rsidR="00EE3A84" w:rsidRDefault="00EE3A84" w:rsidP="00EE3A84">
      <w:pPr>
        <w:pStyle w:val="aa"/>
        <w:numPr>
          <w:ilvl w:val="0"/>
          <w:numId w:val="1"/>
        </w:numPr>
        <w:spacing w:line="360" w:lineRule="auto"/>
        <w:jc w:val="both"/>
      </w:pPr>
      <w:r>
        <w:t>Поиск информации в интернете</w:t>
      </w:r>
    </w:p>
    <w:p w:rsidR="00EE3A84" w:rsidRDefault="00EE3A84" w:rsidP="00EE3A84">
      <w:pPr>
        <w:pStyle w:val="aa"/>
        <w:numPr>
          <w:ilvl w:val="0"/>
          <w:numId w:val="1"/>
        </w:numPr>
        <w:spacing w:line="360" w:lineRule="auto"/>
        <w:jc w:val="both"/>
      </w:pPr>
      <w:r>
        <w:t xml:space="preserve">Сравнение нескольких видов ламп  </w:t>
      </w:r>
    </w:p>
    <w:p w:rsidR="00C60502" w:rsidRDefault="00C60502" w:rsidP="00C60502">
      <w:pPr>
        <w:spacing w:line="360" w:lineRule="auto"/>
      </w:pPr>
    </w:p>
    <w:p w:rsidR="00C60502" w:rsidRDefault="00C60502" w:rsidP="00C60502">
      <w:pPr>
        <w:spacing w:line="360" w:lineRule="auto"/>
      </w:pPr>
    </w:p>
    <w:p w:rsidR="00C60502" w:rsidRDefault="00C60502" w:rsidP="00C60502">
      <w:pPr>
        <w:spacing w:line="360" w:lineRule="auto"/>
      </w:pPr>
    </w:p>
    <w:p w:rsidR="00C60502" w:rsidRDefault="00C60502" w:rsidP="00C60502">
      <w:pPr>
        <w:spacing w:line="360" w:lineRule="auto"/>
      </w:pPr>
    </w:p>
    <w:p w:rsidR="00C60502" w:rsidRDefault="00C60502" w:rsidP="00C60502">
      <w:pPr>
        <w:spacing w:line="360" w:lineRule="auto"/>
      </w:pPr>
    </w:p>
    <w:p w:rsidR="00C60502" w:rsidRDefault="00C60502" w:rsidP="00C60502">
      <w:pPr>
        <w:spacing w:line="360" w:lineRule="auto"/>
      </w:pPr>
    </w:p>
    <w:p w:rsidR="00C60502" w:rsidRDefault="00C60502" w:rsidP="00C60502">
      <w:pPr>
        <w:spacing w:line="360" w:lineRule="auto"/>
      </w:pPr>
    </w:p>
    <w:p w:rsidR="00C60502" w:rsidRDefault="00C60502" w:rsidP="00C60502">
      <w:pPr>
        <w:spacing w:line="360" w:lineRule="auto"/>
      </w:pPr>
    </w:p>
    <w:p w:rsidR="00C60502" w:rsidRDefault="00C60502" w:rsidP="00C60502">
      <w:pPr>
        <w:spacing w:line="360" w:lineRule="auto"/>
      </w:pPr>
    </w:p>
    <w:p w:rsidR="00C60502" w:rsidRDefault="00C60502" w:rsidP="00C60502">
      <w:pPr>
        <w:spacing w:line="360" w:lineRule="auto"/>
      </w:pPr>
    </w:p>
    <w:p w:rsidR="00C60502" w:rsidRDefault="00C60502" w:rsidP="00C60502">
      <w:pPr>
        <w:spacing w:line="360" w:lineRule="auto"/>
      </w:pPr>
    </w:p>
    <w:p w:rsidR="00C60502" w:rsidRDefault="00C60502" w:rsidP="00C60502">
      <w:pPr>
        <w:spacing w:line="360" w:lineRule="auto"/>
      </w:pPr>
    </w:p>
    <w:p w:rsidR="00C60502" w:rsidRDefault="00C60502" w:rsidP="00C60502">
      <w:pPr>
        <w:spacing w:line="360" w:lineRule="auto"/>
      </w:pPr>
    </w:p>
    <w:p w:rsidR="00C60502" w:rsidRDefault="00C60502" w:rsidP="00C60502">
      <w:pPr>
        <w:spacing w:line="360" w:lineRule="auto"/>
      </w:pPr>
    </w:p>
    <w:p w:rsidR="00C60502" w:rsidRDefault="00C60502" w:rsidP="00C60502">
      <w:pPr>
        <w:spacing w:line="360" w:lineRule="auto"/>
      </w:pPr>
    </w:p>
    <w:p w:rsidR="00C60502" w:rsidRDefault="00C60502" w:rsidP="00C60502">
      <w:pPr>
        <w:spacing w:line="360" w:lineRule="auto"/>
      </w:pPr>
    </w:p>
    <w:p w:rsidR="00C60502" w:rsidRDefault="00C60502" w:rsidP="00C60502">
      <w:pPr>
        <w:spacing w:line="360" w:lineRule="auto"/>
      </w:pPr>
    </w:p>
    <w:p w:rsidR="00044643" w:rsidRDefault="00044643" w:rsidP="00D11110">
      <w:pPr>
        <w:shd w:val="clear" w:color="auto" w:fill="FFFFFF"/>
        <w:spacing w:line="480" w:lineRule="auto"/>
        <w:ind w:left="10" w:firstLine="576"/>
        <w:jc w:val="center"/>
        <w:rPr>
          <w:rFonts w:cs="Arial"/>
          <w:b/>
          <w:color w:val="000000"/>
        </w:rPr>
      </w:pPr>
    </w:p>
    <w:p w:rsidR="00044643" w:rsidRDefault="00044643" w:rsidP="00D11110">
      <w:pPr>
        <w:shd w:val="clear" w:color="auto" w:fill="FFFFFF"/>
        <w:spacing w:line="480" w:lineRule="auto"/>
        <w:ind w:left="10" w:firstLine="576"/>
        <w:jc w:val="center"/>
        <w:rPr>
          <w:rFonts w:cs="Arial"/>
          <w:b/>
          <w:color w:val="000000"/>
        </w:rPr>
      </w:pPr>
    </w:p>
    <w:p w:rsidR="00D11110" w:rsidRPr="00D11110" w:rsidRDefault="00520A2F" w:rsidP="00D11110">
      <w:pPr>
        <w:shd w:val="clear" w:color="auto" w:fill="FFFFFF"/>
        <w:spacing w:line="480" w:lineRule="auto"/>
        <w:ind w:left="10" w:firstLine="576"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  <w:lang w:val="en-US"/>
        </w:rPr>
        <w:t>I</w:t>
      </w:r>
      <w:r>
        <w:rPr>
          <w:rFonts w:cs="Arial"/>
          <w:b/>
          <w:color w:val="000000"/>
        </w:rPr>
        <w:t xml:space="preserve">.1 </w:t>
      </w:r>
      <w:r w:rsidR="00D11110" w:rsidRPr="00D11110">
        <w:rPr>
          <w:rFonts w:cs="Arial"/>
          <w:b/>
          <w:color w:val="000000"/>
        </w:rPr>
        <w:t>Научная статья</w:t>
      </w:r>
    </w:p>
    <w:p w:rsidR="00D11110" w:rsidRPr="00D11110" w:rsidRDefault="00D11110" w:rsidP="00D11110">
      <w:pPr>
        <w:pStyle w:val="a9"/>
        <w:spacing w:beforeLines="20" w:before="48" w:beforeAutospacing="0" w:afterLines="30" w:after="72" w:afterAutospacing="0" w:line="480" w:lineRule="auto"/>
        <w:ind w:firstLine="142"/>
        <w:jc w:val="center"/>
        <w:rPr>
          <w:sz w:val="28"/>
        </w:rPr>
      </w:pPr>
      <w:r w:rsidRPr="00D11110">
        <w:rPr>
          <w:b/>
          <w:sz w:val="28"/>
        </w:rPr>
        <w:t xml:space="preserve">Свет </w:t>
      </w:r>
      <w:r w:rsidRPr="00D11110">
        <w:rPr>
          <w:sz w:val="28"/>
        </w:rPr>
        <w:t>— фундаментальная категория человеческого бытия.</w:t>
      </w:r>
    </w:p>
    <w:p w:rsidR="00D11110" w:rsidRPr="00D11110" w:rsidRDefault="00D11110" w:rsidP="00D11110">
      <w:pPr>
        <w:pStyle w:val="a9"/>
        <w:spacing w:beforeLines="20" w:before="48" w:beforeAutospacing="0" w:afterLines="30" w:after="72" w:afterAutospacing="0" w:line="480" w:lineRule="auto"/>
        <w:ind w:firstLine="709"/>
        <w:jc w:val="both"/>
        <w:rPr>
          <w:sz w:val="28"/>
        </w:rPr>
      </w:pPr>
      <w:r w:rsidRPr="00D11110">
        <w:rPr>
          <w:sz w:val="28"/>
        </w:rPr>
        <w:t>История искусственного света насчитывает примерно 12 000 лет, а начинает она свой отсчет примерно с 10 000 года до н. э., когда смоляные факелы и лучины стали достаточно распространенным явлением в жизни человека. Понадобилось еще около 9000 лет, чтобы пройти путь к созданию масляных ламп и первых свечей, освещавших собою античные своды Греции и Рима.</w:t>
      </w:r>
    </w:p>
    <w:p w:rsidR="00520A2F" w:rsidRDefault="00D11110" w:rsidP="00520A2F">
      <w:pPr>
        <w:spacing w:line="480" w:lineRule="auto"/>
        <w:ind w:firstLine="709"/>
        <w:jc w:val="both"/>
        <w:rPr>
          <w:b/>
          <w:bCs/>
        </w:rPr>
      </w:pPr>
      <w:r w:rsidRPr="00D11110">
        <w:t>Сейчас в мире общее число типов источников излучения насчитывает примерно 2000. Постоянные попытки их совершенствования всегда были связаны, во-первых, с повышением безопасности, иными словами, с поисками принципов, позволяющих отказаться от использования открытого огня. С другой стороны, света никогда не бывает, и никогда не было много, поэтому эволюция осветительных приборов, постоянно шла в направлении увеличения их светоотдачи.</w:t>
      </w:r>
      <w:r w:rsidRPr="00D11110">
        <w:rPr>
          <w:b/>
          <w:bCs/>
        </w:rPr>
        <w:t xml:space="preserve"> </w:t>
      </w:r>
    </w:p>
    <w:p w:rsidR="00D11110" w:rsidRPr="00520A2F" w:rsidRDefault="00D11110" w:rsidP="001D436B">
      <w:pPr>
        <w:spacing w:line="480" w:lineRule="auto"/>
        <w:ind w:firstLine="709"/>
        <w:jc w:val="both"/>
        <w:rPr>
          <w:b/>
          <w:bCs/>
        </w:rPr>
      </w:pPr>
      <w:r w:rsidRPr="00D11110">
        <w:rPr>
          <w:b/>
          <w:bCs/>
        </w:rPr>
        <w:t>Искусственные источники света</w:t>
      </w:r>
      <w:r w:rsidRPr="00D11110">
        <w:t xml:space="preserve"> — технические устройства различной конструкции и с различными способами преобразования энергии, основным предназначением которых является получение светового излучения (как видимого, так и с различной длиной волны, например, инфракрасного). В источниках света используется в основном </w:t>
      </w:r>
      <w:r w:rsidRPr="00D11110">
        <w:lastRenderedPageBreak/>
        <w:t xml:space="preserve">электроэнергия, но так, же иногда применяется химическая энергия и другие способы генерации света (например, триболюминесценция, радиолюминесценция, биолюминесценция и др.). </w:t>
      </w:r>
    </w:p>
    <w:p w:rsidR="00D11110" w:rsidRPr="00D11110" w:rsidRDefault="00D11110" w:rsidP="001D436B">
      <w:pPr>
        <w:spacing w:line="360" w:lineRule="auto"/>
        <w:jc w:val="both"/>
        <w:rPr>
          <w:sz w:val="32"/>
        </w:rPr>
      </w:pPr>
      <w:r w:rsidRPr="00D11110">
        <w:t xml:space="preserve">Источники света востребованы во всех областях человеческой деятельности — в быту, на производстве, в научных исследованиях и т.п. В зависимости от той или иной области применения к источникам света предъявляются самые разные технические, эстетические и экономические требования, и подчас отдается предпочтение тому или иному параметру источника света или сумме этих параметров. Для получения света могут быть использованы различные формы энергии, и в этой связи можно указать на основные </w:t>
      </w:r>
      <w:r w:rsidRPr="00D11110">
        <w:rPr>
          <w:b/>
        </w:rPr>
        <w:t>виды</w:t>
      </w:r>
    </w:p>
    <w:p w:rsidR="007A5A55" w:rsidRPr="007A5A55" w:rsidRDefault="007A5A55" w:rsidP="001D436B">
      <w:pPr>
        <w:spacing w:line="480" w:lineRule="auto"/>
        <w:ind w:firstLine="709"/>
        <w:jc w:val="both"/>
        <w:rPr>
          <w:b/>
        </w:rPr>
      </w:pPr>
      <w:r w:rsidRPr="007A5A55">
        <w:rPr>
          <w:b/>
        </w:rPr>
        <w:t>(по утилизации энергии) источников света: Электрические</w:t>
      </w:r>
      <w:r w:rsidRPr="007A5A55">
        <w:t xml:space="preserve">: Электрический нагрев тел каления или плазмы. </w:t>
      </w:r>
      <w:proofErr w:type="spellStart"/>
      <w:r w:rsidRPr="007A5A55">
        <w:t>Джоулево</w:t>
      </w:r>
      <w:proofErr w:type="spellEnd"/>
      <w:r w:rsidRPr="007A5A55">
        <w:t xml:space="preserve"> тепло, вихревые токи, потоки электронов или ионов; </w:t>
      </w:r>
      <w:r w:rsidRPr="007A5A55">
        <w:rPr>
          <w:b/>
        </w:rPr>
        <w:t>ядерные:</w:t>
      </w:r>
      <w:r w:rsidRPr="007A5A55">
        <w:t xml:space="preserve"> распад </w:t>
      </w:r>
      <w:r>
        <w:t xml:space="preserve">изотопов </w:t>
      </w:r>
      <w:r w:rsidRPr="007A5A55">
        <w:t>или деление ядер;</w:t>
      </w:r>
      <w:r w:rsidRPr="007A5A55">
        <w:rPr>
          <w:b/>
        </w:rPr>
        <w:t xml:space="preserve"> химические</w:t>
      </w:r>
      <w:r w:rsidRPr="007A5A55">
        <w:t xml:space="preserve">: горение (окисление) топлив и нагрев продуктов сгорания или тел каления; </w:t>
      </w:r>
      <w:r w:rsidRPr="007A5A55">
        <w:rPr>
          <w:b/>
        </w:rPr>
        <w:t>термолюминесцентные:</w:t>
      </w:r>
      <w:r w:rsidRPr="007A5A55">
        <w:t xml:space="preserve"> преобразование тепла в свет в полупроводниках; </w:t>
      </w:r>
      <w:r w:rsidRPr="007A5A55">
        <w:rPr>
          <w:b/>
        </w:rPr>
        <w:t>триболюминесцентные</w:t>
      </w:r>
      <w:r w:rsidRPr="007A5A55">
        <w:t xml:space="preserve">: преобразования механических воздействий в свет; </w:t>
      </w:r>
      <w:proofErr w:type="spellStart"/>
      <w:r w:rsidRPr="007A5A55">
        <w:rPr>
          <w:b/>
        </w:rPr>
        <w:t>биолюминесцентные</w:t>
      </w:r>
      <w:proofErr w:type="spellEnd"/>
      <w:r w:rsidRPr="007A5A55">
        <w:rPr>
          <w:b/>
        </w:rPr>
        <w:t>:</w:t>
      </w:r>
      <w:r w:rsidRPr="007A5A55">
        <w:t xml:space="preserve"> бактериальные источники света в живой природе. </w:t>
      </w:r>
    </w:p>
    <w:p w:rsidR="007A5A55" w:rsidRPr="007A5A55" w:rsidRDefault="007A5A55" w:rsidP="001D436B">
      <w:pPr>
        <w:pStyle w:val="a9"/>
        <w:spacing w:beforeLines="20" w:before="48" w:beforeAutospacing="0" w:afterLines="30" w:after="72" w:afterAutospacing="0" w:line="480" w:lineRule="auto"/>
        <w:jc w:val="both"/>
        <w:rPr>
          <w:b/>
          <w:sz w:val="28"/>
        </w:rPr>
      </w:pPr>
      <w:r w:rsidRPr="007A5A55">
        <w:rPr>
          <w:sz w:val="28"/>
        </w:rPr>
        <w:t>В данном исследовании рассмотрены только электрические источники света, выявлены их преимущества и недостатки.</w:t>
      </w:r>
    </w:p>
    <w:p w:rsidR="00520A2F" w:rsidRDefault="00520A2F" w:rsidP="007A5A55">
      <w:pPr>
        <w:spacing w:beforeLines="20" w:before="48" w:afterLines="30" w:after="72" w:line="480" w:lineRule="auto"/>
        <w:jc w:val="both"/>
        <w:rPr>
          <w:rStyle w:val="ad"/>
        </w:rPr>
      </w:pPr>
    </w:p>
    <w:p w:rsidR="00520A2F" w:rsidRDefault="00520A2F" w:rsidP="007A5A55">
      <w:pPr>
        <w:spacing w:beforeLines="20" w:before="48" w:afterLines="30" w:after="72" w:line="480" w:lineRule="auto"/>
        <w:jc w:val="both"/>
        <w:rPr>
          <w:rStyle w:val="ad"/>
        </w:rPr>
      </w:pPr>
    </w:p>
    <w:p w:rsidR="00520A2F" w:rsidRDefault="00520A2F" w:rsidP="007A5A55">
      <w:pPr>
        <w:spacing w:beforeLines="20" w:before="48" w:afterLines="30" w:after="72" w:line="480" w:lineRule="auto"/>
        <w:jc w:val="both"/>
        <w:rPr>
          <w:rStyle w:val="ad"/>
        </w:rPr>
      </w:pPr>
    </w:p>
    <w:p w:rsidR="00520A2F" w:rsidRDefault="00520A2F" w:rsidP="007A5A55">
      <w:pPr>
        <w:spacing w:beforeLines="20" w:before="48" w:afterLines="30" w:after="72" w:line="480" w:lineRule="auto"/>
        <w:jc w:val="both"/>
        <w:rPr>
          <w:rStyle w:val="ad"/>
        </w:rPr>
      </w:pPr>
    </w:p>
    <w:p w:rsidR="00520A2F" w:rsidRDefault="00520A2F" w:rsidP="007A5A55">
      <w:pPr>
        <w:spacing w:beforeLines="20" w:before="48" w:afterLines="30" w:after="72" w:line="480" w:lineRule="auto"/>
        <w:jc w:val="both"/>
        <w:rPr>
          <w:rStyle w:val="ad"/>
        </w:rPr>
      </w:pPr>
    </w:p>
    <w:p w:rsidR="00520A2F" w:rsidRDefault="00044643" w:rsidP="00520A2F">
      <w:pPr>
        <w:spacing w:beforeLines="20" w:before="48" w:afterLines="30" w:after="72" w:line="480" w:lineRule="auto"/>
        <w:jc w:val="center"/>
        <w:rPr>
          <w:rStyle w:val="ad"/>
        </w:rPr>
      </w:pPr>
      <w:r>
        <w:rPr>
          <w:rStyle w:val="ad"/>
          <w:lang w:val="en-US"/>
        </w:rPr>
        <w:t>I</w:t>
      </w:r>
      <w:r w:rsidRPr="001D436B">
        <w:rPr>
          <w:rStyle w:val="ad"/>
        </w:rPr>
        <w:t xml:space="preserve">.2 </w:t>
      </w:r>
      <w:r w:rsidR="00520A2F">
        <w:rPr>
          <w:rStyle w:val="ad"/>
        </w:rPr>
        <w:t>Лампы накаливания</w:t>
      </w:r>
    </w:p>
    <w:p w:rsidR="007A5A55" w:rsidRPr="007A5A55" w:rsidRDefault="00520A2F" w:rsidP="007A5A55">
      <w:pPr>
        <w:spacing w:beforeLines="20" w:before="48" w:afterLines="30" w:after="72" w:line="480" w:lineRule="auto"/>
        <w:jc w:val="both"/>
      </w:pPr>
      <w:r>
        <w:rPr>
          <w:rStyle w:val="ad"/>
        </w:rPr>
        <w:t xml:space="preserve">    </w:t>
      </w:r>
      <w:r w:rsidR="007A5A55" w:rsidRPr="007A5A55">
        <w:rPr>
          <w:rStyle w:val="ad"/>
        </w:rPr>
        <w:t>Лампы накаливания</w:t>
      </w:r>
      <w:r w:rsidR="007A5A55">
        <w:rPr>
          <w:rStyle w:val="ad"/>
        </w:rPr>
        <w:t xml:space="preserve"> (ЛН)</w:t>
      </w:r>
      <w:r w:rsidR="007A5A55" w:rsidRPr="007A5A55">
        <w:t xml:space="preserve"> - самый распространенный вид лампочек. По мнению специалистов, это обуславливается простотой конструкции, применения, универсальностью, невысокой стоимостью, простотой их эксплуатации, включения в сеть, надежностью и компактностью. </w:t>
      </w:r>
    </w:p>
    <w:p w:rsidR="007A5A55" w:rsidRPr="007A5A55" w:rsidRDefault="00520A2F" w:rsidP="007A5A55">
      <w:pPr>
        <w:spacing w:beforeLines="20" w:before="48" w:afterLines="30" w:after="72" w:line="480" w:lineRule="auto"/>
        <w:jc w:val="both"/>
        <w:rPr>
          <w:b/>
          <w:bCs/>
          <w:sz w:val="32"/>
          <w:szCs w:val="28"/>
        </w:rPr>
      </w:pPr>
      <w:r>
        <w:rPr>
          <w:b/>
          <w:bCs/>
        </w:rPr>
        <w:t xml:space="preserve">    </w:t>
      </w:r>
      <w:r w:rsidR="007A5A55" w:rsidRPr="007A5A55">
        <w:rPr>
          <w:b/>
          <w:bCs/>
        </w:rPr>
        <w:t xml:space="preserve">Преимущества: </w:t>
      </w:r>
      <w:proofErr w:type="gramStart"/>
      <w:r w:rsidR="007A5A55" w:rsidRPr="007A5A55">
        <w:t>Малая стоимость;  небольшие размеры; ненужность пускорегулирующей аппаратуры; при включении они зажигаются практически мгновенно; отсутствие токсичных компонентов и как следствие отсутствие необходимости в инфраструктуре по сбору и утилизации; возможность работы, как на постоянном токе (любой полярности), так и на переменном; возможность изготовления ламп на самое разное напряжение (от долей вольта до сотен вольт);</w:t>
      </w:r>
      <w:proofErr w:type="gramEnd"/>
      <w:r w:rsidR="007A5A55" w:rsidRPr="007A5A55">
        <w:t xml:space="preserve"> отсутствие мерцания и гудения при работе на переменном токе; непрерывный спектр излучения; устойчивость к электромагнитному импульсу.</w:t>
      </w:r>
      <w:r w:rsidR="007A5A55" w:rsidRPr="007A5A55">
        <w:rPr>
          <w:b/>
          <w:bCs/>
          <w:sz w:val="32"/>
          <w:szCs w:val="28"/>
        </w:rPr>
        <w:t xml:space="preserve"> </w:t>
      </w:r>
    </w:p>
    <w:p w:rsidR="007A5A55" w:rsidRPr="007A5A55" w:rsidRDefault="00520A2F" w:rsidP="007A5A55">
      <w:pPr>
        <w:spacing w:beforeLines="20" w:before="48" w:afterLines="30" w:after="72" w:line="480" w:lineRule="auto"/>
        <w:jc w:val="both"/>
      </w:pPr>
      <w:r>
        <w:rPr>
          <w:b/>
          <w:bCs/>
        </w:rPr>
        <w:t xml:space="preserve">    </w:t>
      </w:r>
      <w:r w:rsidR="007A5A55" w:rsidRPr="007A5A55">
        <w:rPr>
          <w:b/>
          <w:bCs/>
        </w:rPr>
        <w:t>Недостатки:</w:t>
      </w:r>
      <w:r w:rsidR="007A5A55" w:rsidRPr="007A5A55">
        <w:t xml:space="preserve"> Низкая световая отдача; относительно малый срок службы; резкая зависимость световой отдачи и срока службы от напряжения; цветовая температура лежит только в пределах 2300-2900 K, что придаёт свету желтоватый оттенок; лампы накаливания представляют пожарную опасность. Через 30 минут после включения ламп накаливания температура наружной поверхности достигает в зависимости от мощности следующих величин: 40 Вт - 145°C, 75 Вт - 250°C, 100 Вт - 290°C, 200 Вт - 330°C. При </w:t>
      </w:r>
      <w:r w:rsidR="007A5A55" w:rsidRPr="007A5A55">
        <w:lastRenderedPageBreak/>
        <w:t xml:space="preserve">соприкосновении ламп с текстильными материалами их колба нагревается еще сильнее. Солома, касающаяся поверхности лампы мощностью 60 Вт, вспыхивает примерно через 67 минут; световой КПД ламп накаливания, определяемый как отношение мощности лучей видимого спектра к мощности, потребляемой от электрической сети, весьма мал и не превышает 4%; </w:t>
      </w:r>
    </w:p>
    <w:p w:rsidR="00520A2F" w:rsidRDefault="00520A2F" w:rsidP="007A5A55">
      <w:pPr>
        <w:pStyle w:val="a9"/>
        <w:spacing w:line="480" w:lineRule="auto"/>
        <w:jc w:val="both"/>
        <w:rPr>
          <w:rStyle w:val="ad"/>
          <w:sz w:val="28"/>
        </w:rPr>
      </w:pPr>
    </w:p>
    <w:p w:rsidR="00520A2F" w:rsidRDefault="00520A2F" w:rsidP="007A5A55">
      <w:pPr>
        <w:pStyle w:val="a9"/>
        <w:spacing w:line="480" w:lineRule="auto"/>
        <w:jc w:val="both"/>
        <w:rPr>
          <w:rStyle w:val="ad"/>
          <w:sz w:val="28"/>
        </w:rPr>
      </w:pPr>
    </w:p>
    <w:p w:rsidR="00520A2F" w:rsidRDefault="00520A2F" w:rsidP="007A5A55">
      <w:pPr>
        <w:pStyle w:val="a9"/>
        <w:spacing w:line="480" w:lineRule="auto"/>
        <w:jc w:val="both"/>
        <w:rPr>
          <w:rStyle w:val="ad"/>
          <w:sz w:val="28"/>
        </w:rPr>
      </w:pPr>
    </w:p>
    <w:p w:rsidR="00520A2F" w:rsidRDefault="00520A2F" w:rsidP="007A5A55">
      <w:pPr>
        <w:pStyle w:val="a9"/>
        <w:spacing w:line="480" w:lineRule="auto"/>
        <w:jc w:val="both"/>
        <w:rPr>
          <w:rStyle w:val="ad"/>
          <w:sz w:val="28"/>
        </w:rPr>
      </w:pPr>
    </w:p>
    <w:p w:rsidR="00520A2F" w:rsidRDefault="00520A2F" w:rsidP="007A5A55">
      <w:pPr>
        <w:pStyle w:val="a9"/>
        <w:spacing w:line="480" w:lineRule="auto"/>
        <w:jc w:val="both"/>
        <w:rPr>
          <w:rStyle w:val="ad"/>
          <w:sz w:val="28"/>
        </w:rPr>
      </w:pPr>
    </w:p>
    <w:p w:rsidR="00520A2F" w:rsidRDefault="00520A2F" w:rsidP="007A5A55">
      <w:pPr>
        <w:pStyle w:val="a9"/>
        <w:spacing w:line="480" w:lineRule="auto"/>
        <w:jc w:val="both"/>
        <w:rPr>
          <w:rStyle w:val="ad"/>
          <w:sz w:val="28"/>
        </w:rPr>
      </w:pPr>
    </w:p>
    <w:p w:rsidR="00520A2F" w:rsidRDefault="00520A2F" w:rsidP="007A5A55">
      <w:pPr>
        <w:pStyle w:val="a9"/>
        <w:spacing w:line="480" w:lineRule="auto"/>
        <w:jc w:val="both"/>
        <w:rPr>
          <w:rStyle w:val="ad"/>
          <w:sz w:val="28"/>
        </w:rPr>
      </w:pPr>
    </w:p>
    <w:p w:rsidR="00520A2F" w:rsidRDefault="00520A2F" w:rsidP="007A5A55">
      <w:pPr>
        <w:pStyle w:val="a9"/>
        <w:spacing w:line="480" w:lineRule="auto"/>
        <w:jc w:val="both"/>
        <w:rPr>
          <w:rStyle w:val="ad"/>
          <w:sz w:val="28"/>
        </w:rPr>
      </w:pPr>
    </w:p>
    <w:p w:rsidR="00520A2F" w:rsidRDefault="00520A2F" w:rsidP="007A5A55">
      <w:pPr>
        <w:pStyle w:val="a9"/>
        <w:spacing w:line="480" w:lineRule="auto"/>
        <w:jc w:val="both"/>
        <w:rPr>
          <w:rStyle w:val="ad"/>
          <w:sz w:val="28"/>
        </w:rPr>
      </w:pPr>
    </w:p>
    <w:p w:rsidR="00044643" w:rsidRDefault="00044643" w:rsidP="00520A2F">
      <w:pPr>
        <w:pStyle w:val="a9"/>
        <w:spacing w:line="480" w:lineRule="auto"/>
        <w:jc w:val="center"/>
        <w:rPr>
          <w:rStyle w:val="ad"/>
          <w:sz w:val="28"/>
        </w:rPr>
      </w:pPr>
    </w:p>
    <w:p w:rsidR="00044643" w:rsidRDefault="00044643" w:rsidP="00520A2F">
      <w:pPr>
        <w:pStyle w:val="a9"/>
        <w:spacing w:line="480" w:lineRule="auto"/>
        <w:jc w:val="center"/>
        <w:rPr>
          <w:rStyle w:val="ad"/>
          <w:sz w:val="28"/>
        </w:rPr>
      </w:pPr>
    </w:p>
    <w:p w:rsidR="00044643" w:rsidRDefault="00044643" w:rsidP="00520A2F">
      <w:pPr>
        <w:pStyle w:val="a9"/>
        <w:spacing w:line="480" w:lineRule="auto"/>
        <w:jc w:val="center"/>
        <w:rPr>
          <w:rStyle w:val="ad"/>
          <w:sz w:val="28"/>
        </w:rPr>
      </w:pPr>
    </w:p>
    <w:p w:rsidR="00520A2F" w:rsidRDefault="00044643" w:rsidP="00520A2F">
      <w:pPr>
        <w:pStyle w:val="a9"/>
        <w:spacing w:line="480" w:lineRule="auto"/>
        <w:jc w:val="center"/>
        <w:rPr>
          <w:rStyle w:val="ad"/>
          <w:sz w:val="28"/>
        </w:rPr>
      </w:pPr>
      <w:r>
        <w:rPr>
          <w:rStyle w:val="ad"/>
          <w:sz w:val="28"/>
          <w:lang w:val="en-US"/>
        </w:rPr>
        <w:t>I</w:t>
      </w:r>
      <w:r w:rsidRPr="001D436B">
        <w:rPr>
          <w:rStyle w:val="ad"/>
          <w:sz w:val="28"/>
        </w:rPr>
        <w:t xml:space="preserve">.3 </w:t>
      </w:r>
      <w:r w:rsidR="00520A2F">
        <w:rPr>
          <w:rStyle w:val="ad"/>
          <w:sz w:val="28"/>
        </w:rPr>
        <w:t>Галогенные лампы</w:t>
      </w:r>
    </w:p>
    <w:p w:rsidR="00520A2F" w:rsidRDefault="00520A2F" w:rsidP="007A5A55">
      <w:pPr>
        <w:pStyle w:val="a9"/>
        <w:spacing w:line="480" w:lineRule="auto"/>
        <w:jc w:val="both"/>
        <w:rPr>
          <w:rStyle w:val="ad"/>
          <w:sz w:val="28"/>
        </w:rPr>
      </w:pPr>
    </w:p>
    <w:p w:rsidR="007A5A55" w:rsidRPr="007A5A55" w:rsidRDefault="00520A2F" w:rsidP="007A5A55">
      <w:pPr>
        <w:pStyle w:val="a9"/>
        <w:spacing w:line="480" w:lineRule="auto"/>
        <w:jc w:val="both"/>
        <w:rPr>
          <w:rStyle w:val="ad"/>
          <w:b w:val="0"/>
          <w:bCs w:val="0"/>
          <w:sz w:val="28"/>
        </w:rPr>
      </w:pPr>
      <w:r>
        <w:rPr>
          <w:rStyle w:val="ad"/>
          <w:sz w:val="28"/>
        </w:rPr>
        <w:t xml:space="preserve">    </w:t>
      </w:r>
      <w:r w:rsidR="007A5A55" w:rsidRPr="007A5A55">
        <w:rPr>
          <w:rStyle w:val="ad"/>
          <w:sz w:val="28"/>
        </w:rPr>
        <w:t xml:space="preserve">Галогенные лампы </w:t>
      </w:r>
      <w:r w:rsidR="007A5A55" w:rsidRPr="007A5A55">
        <w:rPr>
          <w:sz w:val="28"/>
        </w:rPr>
        <w:t xml:space="preserve">- это усовершенствованные лампы накаливания. </w:t>
      </w:r>
    </w:p>
    <w:p w:rsidR="007A5A55" w:rsidRPr="007A5A55" w:rsidRDefault="00520A2F" w:rsidP="007A5A55">
      <w:pPr>
        <w:pStyle w:val="a9"/>
        <w:spacing w:line="480" w:lineRule="auto"/>
        <w:jc w:val="both"/>
        <w:rPr>
          <w:sz w:val="28"/>
        </w:rPr>
      </w:pPr>
      <w:r>
        <w:rPr>
          <w:rStyle w:val="ad"/>
          <w:sz w:val="28"/>
        </w:rPr>
        <w:t xml:space="preserve">    </w:t>
      </w:r>
      <w:r w:rsidR="007A5A55" w:rsidRPr="007A5A55">
        <w:rPr>
          <w:rStyle w:val="ad"/>
          <w:sz w:val="28"/>
        </w:rPr>
        <w:t xml:space="preserve">Преимущества: </w:t>
      </w:r>
      <w:r w:rsidR="007A5A55" w:rsidRPr="007A5A55">
        <w:rPr>
          <w:sz w:val="28"/>
        </w:rPr>
        <w:t>Высокая светоотдача; стабильно яркий свет на протяжении срока службы; долгий срок службы; миниатюрная конструкция; возможность регулирования светового потока; высокий уровень безопасности, особенно в условиях повышенной влажности (низковольтные лампы).</w:t>
      </w:r>
    </w:p>
    <w:p w:rsidR="007A5A55" w:rsidRDefault="00520A2F" w:rsidP="007A5A55">
      <w:pPr>
        <w:pStyle w:val="a9"/>
        <w:spacing w:line="480" w:lineRule="auto"/>
        <w:jc w:val="both"/>
        <w:rPr>
          <w:sz w:val="28"/>
        </w:rPr>
      </w:pPr>
      <w:r>
        <w:rPr>
          <w:rStyle w:val="ad"/>
          <w:sz w:val="28"/>
        </w:rPr>
        <w:t xml:space="preserve">    </w:t>
      </w:r>
      <w:r w:rsidR="007A5A55" w:rsidRPr="007A5A55">
        <w:rPr>
          <w:rStyle w:val="ad"/>
          <w:sz w:val="28"/>
        </w:rPr>
        <w:t>Недостатки:</w:t>
      </w:r>
      <w:r w:rsidR="007A5A55" w:rsidRPr="007A5A55">
        <w:rPr>
          <w:sz w:val="28"/>
        </w:rPr>
        <w:t xml:space="preserve"> До стеклянной поверхности лампы лучше не дотрагиваться голыми руками, так как на ней остаются жирные пятна, что может привести к оплавлению в этом месте стекла колбы. Лампу необходимо брать, используя кусок чистой ткани, а если колба чем-то испачкана, то нужно протереть ее медицинским спиртом; галогенные лампы очень чувствительны к скачкам напряжения сети, поэтому их следует включать через стабилизатор напряжения, а низковольтные - через трансформатор; температура колбы может достигать 500</w:t>
      </w:r>
      <w:proofErr w:type="gramStart"/>
      <w:r w:rsidR="007A5A55" w:rsidRPr="007A5A55">
        <w:rPr>
          <w:sz w:val="28"/>
        </w:rPr>
        <w:t xml:space="preserve"> °С</w:t>
      </w:r>
      <w:proofErr w:type="gramEnd"/>
      <w:r w:rsidR="007A5A55" w:rsidRPr="007A5A55">
        <w:rPr>
          <w:sz w:val="28"/>
        </w:rPr>
        <w:t>, поэтому при установке ламп следует соблюдать нормы противопожарной безопасности (например, обеспечить достаточное расстояние между поверхностью перекрытия и подвесным потолком).</w:t>
      </w:r>
    </w:p>
    <w:p w:rsidR="00520A2F" w:rsidRDefault="00520A2F" w:rsidP="007A5A55">
      <w:pPr>
        <w:pStyle w:val="a9"/>
        <w:spacing w:line="480" w:lineRule="auto"/>
        <w:jc w:val="both"/>
        <w:rPr>
          <w:sz w:val="28"/>
        </w:rPr>
      </w:pPr>
    </w:p>
    <w:p w:rsidR="00044643" w:rsidRPr="001D436B" w:rsidRDefault="00044643" w:rsidP="00044643">
      <w:pPr>
        <w:pStyle w:val="a9"/>
        <w:spacing w:line="480" w:lineRule="auto"/>
        <w:rPr>
          <w:sz w:val="28"/>
        </w:rPr>
      </w:pPr>
    </w:p>
    <w:p w:rsidR="00520A2F" w:rsidRPr="00520A2F" w:rsidRDefault="00044643" w:rsidP="00044643">
      <w:pPr>
        <w:pStyle w:val="a9"/>
        <w:spacing w:line="480" w:lineRule="auto"/>
        <w:jc w:val="center"/>
        <w:rPr>
          <w:b/>
          <w:sz w:val="28"/>
        </w:rPr>
      </w:pPr>
      <w:r>
        <w:rPr>
          <w:b/>
          <w:sz w:val="28"/>
          <w:lang w:val="en-US"/>
        </w:rPr>
        <w:t>I</w:t>
      </w:r>
      <w:r w:rsidRPr="001D436B">
        <w:rPr>
          <w:b/>
          <w:sz w:val="28"/>
        </w:rPr>
        <w:t xml:space="preserve">.4 </w:t>
      </w:r>
      <w:r w:rsidR="00520A2F" w:rsidRPr="00520A2F">
        <w:rPr>
          <w:b/>
          <w:sz w:val="28"/>
        </w:rPr>
        <w:t>Люминесцентные</w:t>
      </w:r>
      <w:r w:rsidR="005D43B3">
        <w:rPr>
          <w:b/>
          <w:sz w:val="28"/>
        </w:rPr>
        <w:t xml:space="preserve"> лампы </w:t>
      </w:r>
    </w:p>
    <w:p w:rsidR="007A5A55" w:rsidRPr="007A5A55" w:rsidRDefault="00520A2F" w:rsidP="007A5A55">
      <w:pPr>
        <w:pStyle w:val="a9"/>
        <w:spacing w:beforeLines="20" w:before="48" w:beforeAutospacing="0" w:afterLines="30" w:after="72" w:afterAutospacing="0" w:line="480" w:lineRule="auto"/>
        <w:jc w:val="both"/>
        <w:rPr>
          <w:sz w:val="28"/>
        </w:rPr>
      </w:pPr>
      <w:r>
        <w:rPr>
          <w:b/>
          <w:sz w:val="28"/>
        </w:rPr>
        <w:t xml:space="preserve">    </w:t>
      </w:r>
      <w:r w:rsidR="007A5A55" w:rsidRPr="007A5A55">
        <w:rPr>
          <w:b/>
          <w:sz w:val="28"/>
        </w:rPr>
        <w:t>Люминесцентные лампы (ЛЛ)</w:t>
      </w:r>
      <w:r w:rsidR="007A5A55" w:rsidRPr="007A5A55">
        <w:rPr>
          <w:sz w:val="28"/>
        </w:rPr>
        <w:t xml:space="preserve"> — разрядные лампы низкого давления — представляют собой цилиндрическую трубку с электродами, в которую закачаны пары ртути.</w:t>
      </w:r>
    </w:p>
    <w:p w:rsidR="007A5A55" w:rsidRPr="007A5A55" w:rsidRDefault="00520A2F" w:rsidP="007A5A55">
      <w:pPr>
        <w:pStyle w:val="a9"/>
        <w:spacing w:beforeLines="20" w:before="48" w:beforeAutospacing="0" w:afterLines="30" w:after="72" w:afterAutospacing="0" w:line="480" w:lineRule="auto"/>
        <w:jc w:val="both"/>
        <w:rPr>
          <w:b/>
          <w:sz w:val="28"/>
        </w:rPr>
      </w:pPr>
      <w:r>
        <w:rPr>
          <w:b/>
          <w:sz w:val="28"/>
        </w:rPr>
        <w:t xml:space="preserve">    </w:t>
      </w:r>
      <w:proofErr w:type="gramStart"/>
      <w:r w:rsidR="007A5A55" w:rsidRPr="007A5A55">
        <w:rPr>
          <w:b/>
          <w:sz w:val="28"/>
        </w:rPr>
        <w:t xml:space="preserve">Преимущества: </w:t>
      </w:r>
      <w:r w:rsidR="007A5A55" w:rsidRPr="007A5A55">
        <w:rPr>
          <w:sz w:val="28"/>
        </w:rPr>
        <w:t xml:space="preserve">высокая световая отдача (до 55 лм/Вт); большой срок службы (до 20 000 ч); компактность; устойчивость к условиям внешней среды (кроме очень низких температур); </w:t>
      </w:r>
      <w:hyperlink r:id="rId9" w:tgtFrame="_self" w:history="1">
        <w:r w:rsidR="007A5A55" w:rsidRPr="007A5A55">
          <w:rPr>
            <w:rStyle w:val="a4"/>
            <w:sz w:val="28"/>
          </w:rPr>
          <w:t>широкий диапазон цветности</w:t>
        </w:r>
      </w:hyperlink>
      <w:r w:rsidR="007A5A55" w:rsidRPr="007A5A55">
        <w:rPr>
          <w:sz w:val="28"/>
        </w:rPr>
        <w:t>; по сравнению с лампами накаливания обеспечивает такой же световой поток, но потребляют в 4-5 раз меньше энергии</w:t>
      </w:r>
      <w:r w:rsidR="007A5A55" w:rsidRPr="007A5A55">
        <w:rPr>
          <w:b/>
          <w:sz w:val="28"/>
        </w:rPr>
        <w:t xml:space="preserve"> </w:t>
      </w:r>
      <w:r w:rsidR="007A5A55" w:rsidRPr="007A5A55">
        <w:rPr>
          <w:sz w:val="28"/>
        </w:rPr>
        <w:t>имеют низкую температуру колбы;</w:t>
      </w:r>
      <w:r w:rsidR="007A5A55" w:rsidRPr="007A5A55">
        <w:rPr>
          <w:b/>
          <w:sz w:val="28"/>
        </w:rPr>
        <w:t xml:space="preserve"> </w:t>
      </w:r>
      <w:r w:rsidR="007A5A55" w:rsidRPr="007A5A55">
        <w:rPr>
          <w:sz w:val="28"/>
        </w:rPr>
        <w:t>до 80% меньшее потребление тока при том же количестве света.</w:t>
      </w:r>
      <w:proofErr w:type="gramEnd"/>
    </w:p>
    <w:p w:rsidR="007A5A55" w:rsidRDefault="00520A2F" w:rsidP="007A5A55">
      <w:pPr>
        <w:pStyle w:val="a9"/>
        <w:spacing w:beforeLines="20" w:before="48" w:beforeAutospacing="0" w:afterLines="30" w:after="72" w:afterAutospacing="0" w:line="480" w:lineRule="auto"/>
        <w:jc w:val="both"/>
        <w:rPr>
          <w:sz w:val="28"/>
        </w:rPr>
      </w:pPr>
      <w:r>
        <w:rPr>
          <w:b/>
          <w:sz w:val="28"/>
        </w:rPr>
        <w:t xml:space="preserve">    </w:t>
      </w:r>
      <w:r w:rsidR="007A5A55" w:rsidRPr="007A5A55">
        <w:rPr>
          <w:b/>
          <w:sz w:val="28"/>
        </w:rPr>
        <w:t xml:space="preserve">Недостатки ЛЛ: </w:t>
      </w:r>
      <w:r w:rsidR="007A5A55" w:rsidRPr="007A5A55">
        <w:rPr>
          <w:sz w:val="28"/>
        </w:rPr>
        <w:t>снижение светового потока при повышенных температурах; относительная сложность схемы включения; ограниченная единичная мощность и большие размеры приданной мощности; невозможность переключения ламп, работающих на переменном токе, на питание от сети постоянного тока; зависимость характеристик от температуры внешней среды;</w:t>
      </w:r>
      <w:r w:rsidR="007A5A55" w:rsidRPr="007A5A55">
        <w:rPr>
          <w:b/>
          <w:sz w:val="28"/>
        </w:rPr>
        <w:t xml:space="preserve"> </w:t>
      </w:r>
      <w:proofErr w:type="gramStart"/>
      <w:r w:rsidR="007A5A55" w:rsidRPr="007A5A55">
        <w:rPr>
          <w:sz w:val="28"/>
        </w:rPr>
        <w:t xml:space="preserve">преобладание в спектре лучей сине-зеленой части, ведущее к неудовлетворительной цветопередаче, что исключает применение ламп в случаях, когда объектами различения являются лица людей или окрашенные поверхности; возможность работы только на переменном токе; необходимость включения через балластный дроссель; длительность </w:t>
      </w:r>
      <w:proofErr w:type="spellStart"/>
      <w:r w:rsidR="007A5A55" w:rsidRPr="007A5A55">
        <w:rPr>
          <w:sz w:val="28"/>
        </w:rPr>
        <w:t>разгорания</w:t>
      </w:r>
      <w:proofErr w:type="spellEnd"/>
      <w:r w:rsidR="007A5A55" w:rsidRPr="007A5A55">
        <w:rPr>
          <w:sz w:val="28"/>
        </w:rPr>
        <w:t xml:space="preserve"> при включении (примерно 7 мин) и начало </w:t>
      </w:r>
      <w:r w:rsidR="007A5A55" w:rsidRPr="007A5A55">
        <w:rPr>
          <w:sz w:val="28"/>
        </w:rPr>
        <w:lastRenderedPageBreak/>
        <w:t>повторного зажигания даже после очень кратковременного перерыва питания лампы после остывания (примерно 10 мин);</w:t>
      </w:r>
      <w:proofErr w:type="gramEnd"/>
      <w:r w:rsidR="007A5A55" w:rsidRPr="007A5A55">
        <w:rPr>
          <w:sz w:val="28"/>
        </w:rPr>
        <w:t xml:space="preserve"> пульсации светового потока;</w:t>
      </w:r>
      <w:r w:rsidR="007A5A55" w:rsidRPr="007A5A55">
        <w:rPr>
          <w:b/>
          <w:sz w:val="28"/>
        </w:rPr>
        <w:t xml:space="preserve"> </w:t>
      </w:r>
      <w:r w:rsidR="007A5A55" w:rsidRPr="007A5A55">
        <w:rPr>
          <w:sz w:val="28"/>
        </w:rPr>
        <w:t>значительное снижение светового потока к концу срока службы;</w:t>
      </w:r>
      <w:r w:rsidR="007A5A55" w:rsidRPr="007A5A55">
        <w:rPr>
          <w:b/>
          <w:sz w:val="28"/>
        </w:rPr>
        <w:t xml:space="preserve"> </w:t>
      </w:r>
      <w:r w:rsidR="007A5A55" w:rsidRPr="007A5A55">
        <w:rPr>
          <w:sz w:val="28"/>
        </w:rPr>
        <w:t>создание радиопомех;</w:t>
      </w:r>
      <w:r w:rsidR="007A5A55" w:rsidRPr="007A5A55">
        <w:rPr>
          <w:b/>
          <w:sz w:val="28"/>
        </w:rPr>
        <w:t xml:space="preserve"> </w:t>
      </w:r>
      <w:r w:rsidR="007A5A55" w:rsidRPr="007A5A55">
        <w:rPr>
          <w:sz w:val="28"/>
        </w:rPr>
        <w:t>снижение коэффициента мощности электрической сети;</w:t>
      </w:r>
      <w:r w:rsidR="007A5A55" w:rsidRPr="007A5A55">
        <w:rPr>
          <w:b/>
          <w:sz w:val="28"/>
        </w:rPr>
        <w:t xml:space="preserve"> </w:t>
      </w:r>
      <w:r w:rsidR="007A5A55" w:rsidRPr="007A5A55">
        <w:rPr>
          <w:sz w:val="28"/>
        </w:rPr>
        <w:t>содержание ртути (хотя и в очень малых количествах, 40-60 мг). Эта доза безвредна, однако постоянная подверженность пагубному воздействию может нанести вред здоровью; высокая стоимость.</w:t>
      </w:r>
    </w:p>
    <w:p w:rsidR="00F1297E" w:rsidRDefault="00F1297E" w:rsidP="007A5A55">
      <w:pPr>
        <w:pStyle w:val="a9"/>
        <w:spacing w:beforeLines="20" w:before="48" w:beforeAutospacing="0" w:afterLines="30" w:after="72" w:afterAutospacing="0" w:line="480" w:lineRule="auto"/>
        <w:rPr>
          <w:rStyle w:val="ad"/>
          <w:sz w:val="28"/>
        </w:rPr>
      </w:pPr>
    </w:p>
    <w:p w:rsidR="00F1297E" w:rsidRDefault="00F1297E" w:rsidP="007A5A55">
      <w:pPr>
        <w:pStyle w:val="a9"/>
        <w:spacing w:beforeLines="20" w:before="48" w:beforeAutospacing="0" w:afterLines="30" w:after="72" w:afterAutospacing="0" w:line="480" w:lineRule="auto"/>
        <w:rPr>
          <w:rStyle w:val="ad"/>
          <w:sz w:val="28"/>
        </w:rPr>
      </w:pPr>
    </w:p>
    <w:p w:rsidR="00F1297E" w:rsidRDefault="00F1297E" w:rsidP="007A5A55">
      <w:pPr>
        <w:pStyle w:val="a9"/>
        <w:spacing w:beforeLines="20" w:before="48" w:beforeAutospacing="0" w:afterLines="30" w:after="72" w:afterAutospacing="0" w:line="480" w:lineRule="auto"/>
        <w:rPr>
          <w:rStyle w:val="ad"/>
          <w:sz w:val="28"/>
        </w:rPr>
      </w:pPr>
    </w:p>
    <w:p w:rsidR="00F1297E" w:rsidRDefault="00F1297E" w:rsidP="007A5A55">
      <w:pPr>
        <w:pStyle w:val="a9"/>
        <w:spacing w:beforeLines="20" w:before="48" w:beforeAutospacing="0" w:afterLines="30" w:after="72" w:afterAutospacing="0" w:line="480" w:lineRule="auto"/>
        <w:rPr>
          <w:rStyle w:val="ad"/>
          <w:sz w:val="28"/>
        </w:rPr>
      </w:pPr>
    </w:p>
    <w:p w:rsidR="00F1297E" w:rsidRDefault="00F1297E" w:rsidP="007A5A55">
      <w:pPr>
        <w:pStyle w:val="a9"/>
        <w:spacing w:beforeLines="20" w:before="48" w:beforeAutospacing="0" w:afterLines="30" w:after="72" w:afterAutospacing="0" w:line="480" w:lineRule="auto"/>
        <w:rPr>
          <w:rStyle w:val="ad"/>
          <w:sz w:val="28"/>
        </w:rPr>
      </w:pPr>
    </w:p>
    <w:p w:rsidR="00F1297E" w:rsidRDefault="00F1297E" w:rsidP="007A5A55">
      <w:pPr>
        <w:pStyle w:val="a9"/>
        <w:spacing w:beforeLines="20" w:before="48" w:beforeAutospacing="0" w:afterLines="30" w:after="72" w:afterAutospacing="0" w:line="480" w:lineRule="auto"/>
        <w:rPr>
          <w:rStyle w:val="ad"/>
          <w:sz w:val="28"/>
        </w:rPr>
      </w:pPr>
    </w:p>
    <w:p w:rsidR="00F1297E" w:rsidRDefault="00F1297E" w:rsidP="007A5A55">
      <w:pPr>
        <w:pStyle w:val="a9"/>
        <w:spacing w:beforeLines="20" w:before="48" w:beforeAutospacing="0" w:afterLines="30" w:after="72" w:afterAutospacing="0" w:line="480" w:lineRule="auto"/>
        <w:rPr>
          <w:rStyle w:val="ad"/>
          <w:sz w:val="28"/>
        </w:rPr>
      </w:pPr>
    </w:p>
    <w:p w:rsidR="00F1297E" w:rsidRDefault="00F1297E" w:rsidP="007A5A55">
      <w:pPr>
        <w:pStyle w:val="a9"/>
        <w:spacing w:beforeLines="20" w:before="48" w:beforeAutospacing="0" w:afterLines="30" w:after="72" w:afterAutospacing="0" w:line="480" w:lineRule="auto"/>
        <w:rPr>
          <w:rStyle w:val="ad"/>
          <w:sz w:val="28"/>
        </w:rPr>
      </w:pPr>
    </w:p>
    <w:p w:rsidR="00F1297E" w:rsidRDefault="00F1297E" w:rsidP="007A5A55">
      <w:pPr>
        <w:pStyle w:val="a9"/>
        <w:spacing w:beforeLines="20" w:before="48" w:beforeAutospacing="0" w:afterLines="30" w:after="72" w:afterAutospacing="0" w:line="480" w:lineRule="auto"/>
        <w:rPr>
          <w:rStyle w:val="ad"/>
          <w:sz w:val="28"/>
        </w:rPr>
      </w:pPr>
    </w:p>
    <w:p w:rsidR="00F1297E" w:rsidRDefault="00F1297E" w:rsidP="007A5A55">
      <w:pPr>
        <w:pStyle w:val="a9"/>
        <w:spacing w:beforeLines="20" w:before="48" w:beforeAutospacing="0" w:afterLines="30" w:after="72" w:afterAutospacing="0" w:line="480" w:lineRule="auto"/>
        <w:rPr>
          <w:rStyle w:val="ad"/>
          <w:sz w:val="28"/>
        </w:rPr>
      </w:pPr>
    </w:p>
    <w:p w:rsidR="00F1297E" w:rsidRDefault="00F1297E" w:rsidP="007A5A55">
      <w:pPr>
        <w:pStyle w:val="a9"/>
        <w:spacing w:beforeLines="20" w:before="48" w:beforeAutospacing="0" w:afterLines="30" w:after="72" w:afterAutospacing="0" w:line="480" w:lineRule="auto"/>
        <w:rPr>
          <w:rStyle w:val="ad"/>
          <w:sz w:val="28"/>
        </w:rPr>
      </w:pPr>
    </w:p>
    <w:p w:rsidR="00F1297E" w:rsidRDefault="00F1297E" w:rsidP="007A5A55">
      <w:pPr>
        <w:pStyle w:val="a9"/>
        <w:spacing w:beforeLines="20" w:before="48" w:beforeAutospacing="0" w:afterLines="30" w:after="72" w:afterAutospacing="0" w:line="480" w:lineRule="auto"/>
        <w:rPr>
          <w:rStyle w:val="ad"/>
          <w:sz w:val="28"/>
        </w:rPr>
      </w:pPr>
    </w:p>
    <w:p w:rsidR="00F1297E" w:rsidRDefault="00F1297E" w:rsidP="007A5A55">
      <w:pPr>
        <w:pStyle w:val="a9"/>
        <w:spacing w:beforeLines="20" w:before="48" w:beforeAutospacing="0" w:afterLines="30" w:after="72" w:afterAutospacing="0" w:line="480" w:lineRule="auto"/>
        <w:rPr>
          <w:rStyle w:val="ad"/>
          <w:sz w:val="28"/>
        </w:rPr>
      </w:pPr>
    </w:p>
    <w:p w:rsidR="00F1297E" w:rsidRDefault="00F1297E" w:rsidP="007A5A55">
      <w:pPr>
        <w:pStyle w:val="a9"/>
        <w:spacing w:beforeLines="20" w:before="48" w:beforeAutospacing="0" w:afterLines="30" w:after="72" w:afterAutospacing="0" w:line="480" w:lineRule="auto"/>
        <w:rPr>
          <w:rStyle w:val="ad"/>
          <w:sz w:val="28"/>
        </w:rPr>
      </w:pPr>
    </w:p>
    <w:p w:rsidR="00F1297E" w:rsidRDefault="00F1297E" w:rsidP="007A5A55">
      <w:pPr>
        <w:pStyle w:val="a9"/>
        <w:spacing w:beforeLines="20" w:before="48" w:beforeAutospacing="0" w:afterLines="30" w:after="72" w:afterAutospacing="0" w:line="480" w:lineRule="auto"/>
        <w:rPr>
          <w:rStyle w:val="ad"/>
          <w:sz w:val="28"/>
        </w:rPr>
      </w:pPr>
    </w:p>
    <w:p w:rsidR="007A5A55" w:rsidRPr="00044643" w:rsidRDefault="00044643" w:rsidP="00F1297E">
      <w:pPr>
        <w:pStyle w:val="a9"/>
        <w:spacing w:beforeLines="20" w:before="48" w:beforeAutospacing="0" w:afterLines="30" w:after="72" w:afterAutospacing="0" w:line="480" w:lineRule="auto"/>
        <w:jc w:val="center"/>
        <w:rPr>
          <w:rStyle w:val="ad"/>
          <w:sz w:val="28"/>
        </w:rPr>
      </w:pPr>
      <w:r>
        <w:rPr>
          <w:rStyle w:val="ad"/>
          <w:sz w:val="28"/>
          <w:lang w:val="en-US"/>
        </w:rPr>
        <w:t xml:space="preserve">I.5 </w:t>
      </w:r>
      <w:r>
        <w:rPr>
          <w:rStyle w:val="ad"/>
          <w:sz w:val="28"/>
        </w:rPr>
        <w:t>Светодиодные лампы</w:t>
      </w:r>
    </w:p>
    <w:p w:rsidR="007A5A55" w:rsidRPr="007A5A55" w:rsidRDefault="00F1297E" w:rsidP="007A5A55">
      <w:pPr>
        <w:spacing w:line="480" w:lineRule="auto"/>
        <w:jc w:val="both"/>
        <w:rPr>
          <w:b/>
        </w:rPr>
      </w:pPr>
      <w:r>
        <w:rPr>
          <w:rStyle w:val="mw-headline"/>
          <w:b/>
        </w:rPr>
        <w:t xml:space="preserve">    </w:t>
      </w:r>
      <w:r w:rsidR="007A5A55" w:rsidRPr="007A5A55">
        <w:rPr>
          <w:rStyle w:val="mw-headline"/>
          <w:b/>
        </w:rPr>
        <w:t xml:space="preserve">Преимущества: </w:t>
      </w:r>
      <w:r w:rsidR="007A5A55" w:rsidRPr="007A5A55">
        <w:t>По сравнению с другими электрическими источниками света светодиоды имеют следующие отличия;</w:t>
      </w:r>
      <w:r w:rsidR="007A5A55" w:rsidRPr="007A5A55">
        <w:rPr>
          <w:b/>
        </w:rPr>
        <w:t xml:space="preserve"> </w:t>
      </w:r>
      <w:r w:rsidR="007A5A55" w:rsidRPr="007A5A55">
        <w:t xml:space="preserve">высокий КПД. Современные светодиоды уступают по этому параметру только люминесцентной лампе с холодным катодом ; Высокая механическая прочность, </w:t>
      </w:r>
      <w:proofErr w:type="spellStart"/>
      <w:r w:rsidR="007A5A55" w:rsidRPr="007A5A55">
        <w:t>вибростойкость</w:t>
      </w:r>
      <w:proofErr w:type="spellEnd"/>
      <w:r w:rsidR="007A5A55" w:rsidRPr="007A5A55">
        <w:t xml:space="preserve"> (отсутствие спирали и иных чувствительных составляющих)</w:t>
      </w:r>
      <w:proofErr w:type="gramStart"/>
      <w:r w:rsidR="007A5A55" w:rsidRPr="007A5A55">
        <w:t>;Д</w:t>
      </w:r>
      <w:proofErr w:type="gramEnd"/>
      <w:r w:rsidR="007A5A55" w:rsidRPr="007A5A55">
        <w:t>лительный срок службы - до 100 000 часов. Но и он не бесконечен - при длительной работе и/или плохом охлаждении происходит "отравление" кристалла и постепенное падение яркости; специфический спектральный состав излучения. Спектр довольно узкий. Для нужд индикации и передачи данных это - достоинство, но для освещения это недостаток. Более узкий спектр имеет только лазер; Малая инерционность;  малый угол излучения - также может быть как достоинством, так и недостатком;</w:t>
      </w:r>
      <w:r w:rsidR="007A5A55" w:rsidRPr="007A5A55">
        <w:rPr>
          <w:sz w:val="32"/>
        </w:rPr>
        <w:t xml:space="preserve"> </w:t>
      </w:r>
      <w:r w:rsidR="007A5A55" w:rsidRPr="007A5A55">
        <w:t xml:space="preserve">Низкая стоимость; безопасность - не требуются высокие напряжения; нечувствительность к низким и очень низким температурам. Однако, высокие температуры противопоказаны светодиоду, как и любым полупроводникам; отсутствие ядовитых составляющих (ртуть и др.) и, следовательно, лёгкость утилизации; низкое энергопотребление - не более 10% от потребления при использовании ламп накаливания; чистота и разнообразие цветов, направленность излучения; регулируемая интенсивность; низкое рабочее напряжение; </w:t>
      </w:r>
      <w:r w:rsidR="007A5A55" w:rsidRPr="007A5A55">
        <w:rPr>
          <w:color w:val="000000"/>
        </w:rPr>
        <w:t xml:space="preserve">экономичное потребление энергии; </w:t>
      </w:r>
      <w:proofErr w:type="spellStart"/>
      <w:r w:rsidR="007A5A55" w:rsidRPr="007A5A55">
        <w:rPr>
          <w:color w:val="000000"/>
        </w:rPr>
        <w:t>виброустойчивость</w:t>
      </w:r>
      <w:proofErr w:type="spellEnd"/>
      <w:r w:rsidR="007A5A55" w:rsidRPr="007A5A55">
        <w:rPr>
          <w:color w:val="000000"/>
        </w:rPr>
        <w:t xml:space="preserve">; богатая цветовая </w:t>
      </w:r>
      <w:r w:rsidR="007A5A55" w:rsidRPr="007A5A55">
        <w:rPr>
          <w:color w:val="000000"/>
        </w:rPr>
        <w:lastRenderedPageBreak/>
        <w:t xml:space="preserve">гамма; практически «вечный» срок службы – до 100 тысяч часов и более, то есть 11 лет непрерывной работы. Такой длительный срок обусловлен отсутствием ненадежной нити накала и тем, что излучение светодиодов имеет нетепловую природу; механическая надежность и прочность – светодиод не требует стеклянной колбы; отсутствие инерционности. </w:t>
      </w:r>
    </w:p>
    <w:p w:rsidR="007A5A55" w:rsidRDefault="00F1297E" w:rsidP="007A5A55">
      <w:pPr>
        <w:pStyle w:val="a9"/>
        <w:spacing w:beforeLines="20" w:before="48" w:beforeAutospacing="0" w:afterLines="30" w:after="72" w:afterAutospacing="0" w:line="480" w:lineRule="auto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</w:t>
      </w:r>
      <w:r w:rsidR="007A5A55" w:rsidRPr="007A5A55">
        <w:rPr>
          <w:b/>
          <w:bCs/>
          <w:color w:val="000000"/>
          <w:sz w:val="28"/>
        </w:rPr>
        <w:t>Недостатки</w:t>
      </w:r>
      <w:r w:rsidR="007A5A55" w:rsidRPr="007A5A55">
        <w:rPr>
          <w:color w:val="000000"/>
          <w:sz w:val="28"/>
        </w:rPr>
        <w:t>: Высокая стоимость светодиодов – пожалуй, главный их недостаток по сравнению с другими источниками света. Однако не будем забывать, что дорогие LED-изделия, то есть светодиоды, окупают свою стоимость сроком службы. И хотя цена светодиодного модуля остается выше стоимости неоновой лампы такой же яркости практически в два раза, производители во всем мире работают над удешевлением светодиодной продукции, продолжая наращивать мощности и темпы производства. Если посчитать совокупные затраты на приобретение и эксплуатацию источников света за длительный временной промежуток, окажется, что затраты на светодиоды будут в 2 - 2,5 раза ниже затрат на обычные лампы; миниатюрность – не всегда достоинство, особенно для светильников.</w:t>
      </w:r>
    </w:p>
    <w:p w:rsidR="007A5A55" w:rsidRDefault="007A5A55" w:rsidP="007A5A55">
      <w:pPr>
        <w:pStyle w:val="a9"/>
        <w:spacing w:beforeLines="20" w:before="48" w:beforeAutospacing="0" w:afterLines="30" w:after="72" w:afterAutospacing="0" w:line="480" w:lineRule="auto"/>
        <w:jc w:val="both"/>
        <w:rPr>
          <w:color w:val="000000"/>
          <w:sz w:val="28"/>
        </w:rPr>
      </w:pPr>
    </w:p>
    <w:p w:rsidR="007A5A55" w:rsidRDefault="007A5A55" w:rsidP="007A5A55">
      <w:pPr>
        <w:pStyle w:val="a9"/>
        <w:spacing w:beforeLines="20" w:before="48" w:beforeAutospacing="0" w:afterLines="30" w:after="72" w:afterAutospacing="0" w:line="480" w:lineRule="auto"/>
        <w:jc w:val="both"/>
        <w:rPr>
          <w:color w:val="000000"/>
          <w:sz w:val="28"/>
        </w:rPr>
      </w:pPr>
    </w:p>
    <w:p w:rsidR="007A5A55" w:rsidRDefault="007A5A55" w:rsidP="007A5A55">
      <w:pPr>
        <w:pStyle w:val="a9"/>
        <w:spacing w:beforeLines="20" w:before="48" w:beforeAutospacing="0" w:afterLines="30" w:after="72" w:afterAutospacing="0" w:line="480" w:lineRule="auto"/>
        <w:jc w:val="both"/>
        <w:rPr>
          <w:color w:val="000000"/>
          <w:sz w:val="28"/>
        </w:rPr>
      </w:pPr>
    </w:p>
    <w:p w:rsidR="00044643" w:rsidRDefault="00044643" w:rsidP="007A5A55">
      <w:pPr>
        <w:shd w:val="clear" w:color="auto" w:fill="FFFFFF"/>
        <w:spacing w:line="480" w:lineRule="auto"/>
        <w:ind w:left="10"/>
        <w:jc w:val="center"/>
        <w:outlineLvl w:val="0"/>
        <w:rPr>
          <w:color w:val="000000"/>
        </w:rPr>
      </w:pPr>
    </w:p>
    <w:p w:rsidR="00044643" w:rsidRPr="001D436B" w:rsidRDefault="00044643" w:rsidP="007A5A55">
      <w:pPr>
        <w:shd w:val="clear" w:color="auto" w:fill="FFFFFF"/>
        <w:spacing w:line="480" w:lineRule="auto"/>
        <w:ind w:left="10"/>
        <w:jc w:val="center"/>
        <w:outlineLvl w:val="0"/>
        <w:rPr>
          <w:b/>
          <w:color w:val="000000"/>
          <w:spacing w:val="-12"/>
          <w:szCs w:val="28"/>
        </w:rPr>
      </w:pPr>
    </w:p>
    <w:p w:rsidR="00044643" w:rsidRPr="001D436B" w:rsidRDefault="00044643" w:rsidP="007A5A55">
      <w:pPr>
        <w:shd w:val="clear" w:color="auto" w:fill="FFFFFF"/>
        <w:spacing w:line="480" w:lineRule="auto"/>
        <w:ind w:left="10"/>
        <w:jc w:val="center"/>
        <w:outlineLvl w:val="0"/>
        <w:rPr>
          <w:b/>
          <w:color w:val="000000"/>
          <w:spacing w:val="-12"/>
          <w:szCs w:val="28"/>
        </w:rPr>
      </w:pPr>
    </w:p>
    <w:p w:rsidR="00044643" w:rsidRPr="001D436B" w:rsidRDefault="00044643" w:rsidP="007A5A55">
      <w:pPr>
        <w:shd w:val="clear" w:color="auto" w:fill="FFFFFF"/>
        <w:spacing w:line="480" w:lineRule="auto"/>
        <w:ind w:left="10"/>
        <w:jc w:val="center"/>
        <w:outlineLvl w:val="0"/>
        <w:rPr>
          <w:b/>
          <w:color w:val="000000"/>
          <w:spacing w:val="-12"/>
          <w:szCs w:val="28"/>
        </w:rPr>
      </w:pPr>
    </w:p>
    <w:p w:rsidR="005D43B3" w:rsidRDefault="005D43B3" w:rsidP="005D43B3">
      <w:pPr>
        <w:shd w:val="clear" w:color="auto" w:fill="FFFFFF"/>
        <w:spacing w:line="480" w:lineRule="auto"/>
        <w:outlineLvl w:val="0"/>
        <w:rPr>
          <w:b/>
          <w:color w:val="000000"/>
          <w:spacing w:val="-12"/>
          <w:szCs w:val="28"/>
        </w:rPr>
      </w:pPr>
    </w:p>
    <w:p w:rsidR="007A5A55" w:rsidRPr="00520A2F" w:rsidRDefault="00520A2F" w:rsidP="005D43B3">
      <w:pPr>
        <w:shd w:val="clear" w:color="auto" w:fill="FFFFFF"/>
        <w:spacing w:line="480" w:lineRule="auto"/>
        <w:jc w:val="center"/>
        <w:outlineLvl w:val="0"/>
        <w:rPr>
          <w:b/>
          <w:szCs w:val="28"/>
        </w:rPr>
      </w:pPr>
      <w:r>
        <w:rPr>
          <w:b/>
          <w:color w:val="000000"/>
          <w:spacing w:val="-12"/>
          <w:szCs w:val="28"/>
          <w:lang w:val="en-US"/>
        </w:rPr>
        <w:t>II</w:t>
      </w:r>
      <w:r w:rsidRPr="00520A2F">
        <w:rPr>
          <w:b/>
          <w:color w:val="000000"/>
          <w:spacing w:val="-12"/>
          <w:szCs w:val="28"/>
        </w:rPr>
        <w:t xml:space="preserve">. </w:t>
      </w:r>
      <w:r w:rsidRPr="001D436B">
        <w:rPr>
          <w:b/>
          <w:color w:val="000000"/>
          <w:spacing w:val="-12"/>
          <w:szCs w:val="28"/>
        </w:rPr>
        <w:t xml:space="preserve">1 </w:t>
      </w:r>
      <w:r w:rsidR="007A5A55" w:rsidRPr="00520A2F">
        <w:rPr>
          <w:b/>
          <w:color w:val="000000"/>
          <w:spacing w:val="-12"/>
          <w:szCs w:val="28"/>
        </w:rPr>
        <w:t>Практическая часть.</w:t>
      </w:r>
    </w:p>
    <w:p w:rsidR="007A5A55" w:rsidRPr="00520A2F" w:rsidRDefault="007A5A55" w:rsidP="007A5A55">
      <w:pPr>
        <w:shd w:val="clear" w:color="auto" w:fill="FFFFFF"/>
        <w:spacing w:line="480" w:lineRule="auto"/>
        <w:ind w:left="11" w:firstLine="415"/>
        <w:jc w:val="both"/>
        <w:outlineLvl w:val="0"/>
        <w:rPr>
          <w:b/>
          <w:szCs w:val="28"/>
        </w:rPr>
      </w:pPr>
      <w:r w:rsidRPr="00520A2F">
        <w:rPr>
          <w:color w:val="000000"/>
          <w:spacing w:val="-1"/>
          <w:szCs w:val="28"/>
        </w:rPr>
        <w:t xml:space="preserve">В своей практической часть я </w:t>
      </w:r>
      <w:r w:rsidRPr="00520A2F">
        <w:rPr>
          <w:szCs w:val="28"/>
        </w:rPr>
        <w:t xml:space="preserve">провел расчеты экономичности с учетом затрат на электроэнергию и стоимости ламп накаливания и энергосберегающих источников. Расчеты проводились в условиях моей квартиры </w:t>
      </w:r>
    </w:p>
    <w:p w:rsidR="007A5A55" w:rsidRPr="00520A2F" w:rsidRDefault="007A5A55" w:rsidP="008240C8">
      <w:pPr>
        <w:shd w:val="clear" w:color="auto" w:fill="FFFFFF"/>
        <w:spacing w:before="269" w:line="480" w:lineRule="auto"/>
        <w:ind w:left="595"/>
        <w:jc w:val="center"/>
        <w:outlineLvl w:val="0"/>
        <w:rPr>
          <w:szCs w:val="28"/>
          <w:u w:val="single"/>
        </w:rPr>
      </w:pPr>
      <w:r w:rsidRPr="00520A2F">
        <w:rPr>
          <w:b/>
          <w:bCs/>
          <w:color w:val="000000"/>
          <w:szCs w:val="28"/>
          <w:u w:val="single"/>
        </w:rPr>
        <w:t>Наблюдение</w:t>
      </w:r>
    </w:p>
    <w:p w:rsidR="007A5A55" w:rsidRPr="00520A2F" w:rsidRDefault="007A5A55" w:rsidP="008240C8">
      <w:pPr>
        <w:pStyle w:val="a9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520A2F">
        <w:rPr>
          <w:b/>
          <w:sz w:val="28"/>
          <w:szCs w:val="28"/>
        </w:rPr>
        <w:t xml:space="preserve">Экспериментальное доказательство экономичности </w:t>
      </w:r>
      <w:r w:rsidR="004560D8">
        <w:rPr>
          <w:b/>
          <w:sz w:val="28"/>
          <w:szCs w:val="28"/>
        </w:rPr>
        <w:t>светодиодных ламп</w:t>
      </w:r>
      <w:r w:rsidRPr="00520A2F">
        <w:rPr>
          <w:b/>
          <w:sz w:val="28"/>
          <w:szCs w:val="28"/>
        </w:rPr>
        <w:t xml:space="preserve"> </w:t>
      </w:r>
      <w:proofErr w:type="spellStart"/>
      <w:proofErr w:type="gramStart"/>
      <w:r w:rsidRPr="00520A2F">
        <w:rPr>
          <w:b/>
          <w:sz w:val="28"/>
          <w:szCs w:val="28"/>
        </w:rPr>
        <w:t>ламп</w:t>
      </w:r>
      <w:proofErr w:type="spellEnd"/>
      <w:proofErr w:type="gramEnd"/>
    </w:p>
    <w:p w:rsidR="007A5A55" w:rsidRPr="00520A2F" w:rsidRDefault="007A5A55" w:rsidP="008240C8">
      <w:pPr>
        <w:pStyle w:val="a9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520A2F">
        <w:rPr>
          <w:b/>
          <w:sz w:val="28"/>
          <w:szCs w:val="28"/>
        </w:rPr>
        <w:t>(на примере моей квартиры)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3286"/>
        <w:gridCol w:w="3286"/>
      </w:tblGrid>
      <w:tr w:rsidR="004560D8" w:rsidRPr="008864C0" w:rsidTr="009F10F9">
        <w:trPr>
          <w:trHeight w:val="684"/>
        </w:trPr>
        <w:tc>
          <w:tcPr>
            <w:tcW w:w="3285" w:type="dxa"/>
          </w:tcPr>
          <w:p w:rsidR="004560D8" w:rsidRPr="008864C0" w:rsidRDefault="004560D8" w:rsidP="009F10F9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 w:rsidRPr="008864C0">
              <w:rPr>
                <w:b/>
              </w:rPr>
              <w:t>Наименование</w:t>
            </w:r>
          </w:p>
        </w:tc>
        <w:tc>
          <w:tcPr>
            <w:tcW w:w="3286" w:type="dxa"/>
          </w:tcPr>
          <w:p w:rsidR="004560D8" w:rsidRPr="008864C0" w:rsidRDefault="004560D8" w:rsidP="009F10F9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="00464B37">
              <w:rPr>
                <w:b/>
              </w:rPr>
              <w:t>ветодиодные</w:t>
            </w:r>
          </w:p>
        </w:tc>
        <w:tc>
          <w:tcPr>
            <w:tcW w:w="3286" w:type="dxa"/>
          </w:tcPr>
          <w:p w:rsidR="004560D8" w:rsidRPr="008864C0" w:rsidRDefault="004560D8" w:rsidP="009F10F9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 w:rsidRPr="008864C0">
              <w:rPr>
                <w:b/>
              </w:rPr>
              <w:t>ЛН</w:t>
            </w:r>
          </w:p>
        </w:tc>
      </w:tr>
      <w:tr w:rsidR="004560D8" w:rsidRPr="008864C0" w:rsidTr="009F10F9">
        <w:trPr>
          <w:trHeight w:val="653"/>
        </w:trPr>
        <w:tc>
          <w:tcPr>
            <w:tcW w:w="3285" w:type="dxa"/>
          </w:tcPr>
          <w:p w:rsidR="004560D8" w:rsidRPr="008864C0" w:rsidRDefault="004560D8" w:rsidP="009F10F9">
            <w:pPr>
              <w:pStyle w:val="a9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864C0">
              <w:rPr>
                <w:b/>
                <w:i/>
              </w:rPr>
              <w:t xml:space="preserve">Срок службы, </w:t>
            </w:r>
            <w:proofErr w:type="gramStart"/>
            <w:r w:rsidRPr="008864C0">
              <w:rPr>
                <w:b/>
                <w:i/>
              </w:rPr>
              <w:t>ч</w:t>
            </w:r>
            <w:proofErr w:type="gramEnd"/>
            <w:r w:rsidRPr="008864C0">
              <w:rPr>
                <w:b/>
                <w:i/>
              </w:rPr>
              <w:t>.</w:t>
            </w:r>
          </w:p>
        </w:tc>
        <w:tc>
          <w:tcPr>
            <w:tcW w:w="3286" w:type="dxa"/>
          </w:tcPr>
          <w:p w:rsidR="004560D8" w:rsidRPr="00A75926" w:rsidRDefault="00464B37" w:rsidP="009F10F9">
            <w:pPr>
              <w:pStyle w:val="a9"/>
              <w:spacing w:before="0" w:beforeAutospacing="0" w:after="0" w:afterAutospacing="0"/>
              <w:jc w:val="center"/>
            </w:pPr>
            <w:r>
              <w:t>30000</w:t>
            </w:r>
          </w:p>
        </w:tc>
        <w:tc>
          <w:tcPr>
            <w:tcW w:w="3286" w:type="dxa"/>
          </w:tcPr>
          <w:p w:rsidR="004560D8" w:rsidRPr="00A75926" w:rsidRDefault="004560D8" w:rsidP="009F10F9">
            <w:pPr>
              <w:pStyle w:val="a9"/>
              <w:spacing w:before="0" w:beforeAutospacing="0" w:after="0" w:afterAutospacing="0"/>
              <w:jc w:val="center"/>
            </w:pPr>
            <w:r w:rsidRPr="00A75926">
              <w:t>1000</w:t>
            </w:r>
          </w:p>
        </w:tc>
      </w:tr>
      <w:tr w:rsidR="004560D8" w:rsidRPr="008864C0" w:rsidTr="009F10F9">
        <w:trPr>
          <w:trHeight w:val="653"/>
        </w:trPr>
        <w:tc>
          <w:tcPr>
            <w:tcW w:w="3285" w:type="dxa"/>
          </w:tcPr>
          <w:p w:rsidR="004560D8" w:rsidRPr="008864C0" w:rsidRDefault="004560D8" w:rsidP="009F10F9">
            <w:pPr>
              <w:pStyle w:val="a9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864C0">
              <w:rPr>
                <w:b/>
                <w:i/>
              </w:rPr>
              <w:t>Мощность, кВт.</w:t>
            </w:r>
          </w:p>
        </w:tc>
        <w:tc>
          <w:tcPr>
            <w:tcW w:w="3286" w:type="dxa"/>
          </w:tcPr>
          <w:p w:rsidR="004560D8" w:rsidRPr="00A75926" w:rsidRDefault="004560D8" w:rsidP="00464B37">
            <w:pPr>
              <w:pStyle w:val="a9"/>
              <w:spacing w:before="0" w:beforeAutospacing="0" w:after="0" w:afterAutospacing="0"/>
              <w:jc w:val="center"/>
            </w:pPr>
            <w:r w:rsidRPr="00A75926">
              <w:t>0,0</w:t>
            </w:r>
            <w:r w:rsidR="00464B37">
              <w:t>15</w:t>
            </w:r>
          </w:p>
        </w:tc>
        <w:tc>
          <w:tcPr>
            <w:tcW w:w="3286" w:type="dxa"/>
          </w:tcPr>
          <w:p w:rsidR="004560D8" w:rsidRPr="00A75926" w:rsidRDefault="004560D8" w:rsidP="009F10F9">
            <w:pPr>
              <w:pStyle w:val="a9"/>
              <w:spacing w:before="0" w:beforeAutospacing="0" w:after="0" w:afterAutospacing="0"/>
              <w:jc w:val="center"/>
            </w:pPr>
            <w:r w:rsidRPr="00A75926">
              <w:t>0,1</w:t>
            </w:r>
          </w:p>
        </w:tc>
      </w:tr>
      <w:tr w:rsidR="004560D8" w:rsidRPr="008864C0" w:rsidTr="009F10F9">
        <w:trPr>
          <w:trHeight w:val="653"/>
        </w:trPr>
        <w:tc>
          <w:tcPr>
            <w:tcW w:w="3285" w:type="dxa"/>
          </w:tcPr>
          <w:p w:rsidR="004560D8" w:rsidRPr="008864C0" w:rsidRDefault="004560D8" w:rsidP="009F10F9">
            <w:pPr>
              <w:pStyle w:val="a9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864C0">
              <w:rPr>
                <w:b/>
                <w:i/>
              </w:rPr>
              <w:t>Количество ламп, шт.</w:t>
            </w:r>
          </w:p>
        </w:tc>
        <w:tc>
          <w:tcPr>
            <w:tcW w:w="3286" w:type="dxa"/>
          </w:tcPr>
          <w:p w:rsidR="004560D8" w:rsidRPr="00A75926" w:rsidRDefault="00464B37" w:rsidP="009F10F9">
            <w:pPr>
              <w:pStyle w:val="a9"/>
              <w:spacing w:before="0" w:beforeAutospacing="0" w:after="0" w:afterAutospacing="0"/>
              <w:jc w:val="center"/>
            </w:pPr>
            <w:r>
              <w:t>23</w:t>
            </w:r>
          </w:p>
        </w:tc>
        <w:tc>
          <w:tcPr>
            <w:tcW w:w="3286" w:type="dxa"/>
          </w:tcPr>
          <w:p w:rsidR="004560D8" w:rsidRPr="00A75926" w:rsidRDefault="00464B37" w:rsidP="009F10F9">
            <w:pPr>
              <w:pStyle w:val="a9"/>
              <w:spacing w:before="0" w:beforeAutospacing="0" w:after="0" w:afterAutospacing="0"/>
              <w:jc w:val="center"/>
            </w:pPr>
            <w:r>
              <w:t>23</w:t>
            </w:r>
          </w:p>
        </w:tc>
      </w:tr>
      <w:tr w:rsidR="004560D8" w:rsidRPr="008864C0" w:rsidTr="009F10F9">
        <w:trPr>
          <w:trHeight w:val="653"/>
        </w:trPr>
        <w:tc>
          <w:tcPr>
            <w:tcW w:w="3285" w:type="dxa"/>
          </w:tcPr>
          <w:p w:rsidR="004560D8" w:rsidRPr="008864C0" w:rsidRDefault="004560D8" w:rsidP="009F10F9">
            <w:pPr>
              <w:pStyle w:val="a9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864C0">
              <w:rPr>
                <w:b/>
                <w:i/>
              </w:rPr>
              <w:t xml:space="preserve">Количество часов работы в день, </w:t>
            </w:r>
            <w:proofErr w:type="gramStart"/>
            <w:r w:rsidRPr="008864C0">
              <w:rPr>
                <w:b/>
                <w:i/>
              </w:rPr>
              <w:t>ч</w:t>
            </w:r>
            <w:proofErr w:type="gramEnd"/>
            <w:r w:rsidRPr="008864C0">
              <w:rPr>
                <w:b/>
                <w:i/>
              </w:rPr>
              <w:t>/</w:t>
            </w:r>
            <w:proofErr w:type="spellStart"/>
            <w:r w:rsidRPr="008864C0">
              <w:rPr>
                <w:b/>
                <w:i/>
              </w:rPr>
              <w:t>дн</w:t>
            </w:r>
            <w:proofErr w:type="spellEnd"/>
            <w:r w:rsidRPr="008864C0">
              <w:rPr>
                <w:b/>
                <w:i/>
              </w:rPr>
              <w:t>.</w:t>
            </w:r>
          </w:p>
        </w:tc>
        <w:tc>
          <w:tcPr>
            <w:tcW w:w="3286" w:type="dxa"/>
          </w:tcPr>
          <w:p w:rsidR="004560D8" w:rsidRPr="00A75926" w:rsidRDefault="004560D8" w:rsidP="009F10F9">
            <w:pPr>
              <w:pStyle w:val="a9"/>
              <w:spacing w:before="0" w:beforeAutospacing="0" w:after="0" w:afterAutospacing="0"/>
              <w:jc w:val="center"/>
            </w:pPr>
            <w:r w:rsidRPr="00A75926">
              <w:t>4</w:t>
            </w:r>
          </w:p>
        </w:tc>
        <w:tc>
          <w:tcPr>
            <w:tcW w:w="3286" w:type="dxa"/>
          </w:tcPr>
          <w:p w:rsidR="004560D8" w:rsidRPr="00A75926" w:rsidRDefault="004560D8" w:rsidP="009F10F9">
            <w:pPr>
              <w:pStyle w:val="a9"/>
              <w:spacing w:before="0" w:beforeAutospacing="0" w:after="0" w:afterAutospacing="0"/>
              <w:jc w:val="center"/>
            </w:pPr>
            <w:r w:rsidRPr="00A75926">
              <w:t>4</w:t>
            </w:r>
          </w:p>
        </w:tc>
      </w:tr>
      <w:tr w:rsidR="004560D8" w:rsidRPr="008864C0" w:rsidTr="009F10F9">
        <w:trPr>
          <w:trHeight w:val="653"/>
        </w:trPr>
        <w:tc>
          <w:tcPr>
            <w:tcW w:w="3285" w:type="dxa"/>
          </w:tcPr>
          <w:p w:rsidR="004560D8" w:rsidRPr="008864C0" w:rsidRDefault="004560D8" w:rsidP="009F10F9">
            <w:pPr>
              <w:pStyle w:val="a9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864C0">
              <w:rPr>
                <w:b/>
                <w:i/>
              </w:rPr>
              <w:t xml:space="preserve">Количество часов работы, </w:t>
            </w:r>
            <w:proofErr w:type="gramStart"/>
            <w:r w:rsidRPr="008864C0">
              <w:rPr>
                <w:b/>
                <w:i/>
              </w:rPr>
              <w:t>ч</w:t>
            </w:r>
            <w:proofErr w:type="gramEnd"/>
            <w:r w:rsidRPr="008864C0">
              <w:rPr>
                <w:b/>
                <w:i/>
              </w:rPr>
              <w:t>.</w:t>
            </w:r>
          </w:p>
        </w:tc>
        <w:tc>
          <w:tcPr>
            <w:tcW w:w="3286" w:type="dxa"/>
          </w:tcPr>
          <w:p w:rsidR="004560D8" w:rsidRPr="00A75926" w:rsidRDefault="004560D8" w:rsidP="009F10F9">
            <w:pPr>
              <w:pStyle w:val="a9"/>
              <w:spacing w:before="0" w:beforeAutospacing="0" w:after="0" w:afterAutospacing="0"/>
              <w:jc w:val="center"/>
            </w:pPr>
            <w:r w:rsidRPr="00A75926">
              <w:t>10000</w:t>
            </w:r>
          </w:p>
        </w:tc>
        <w:tc>
          <w:tcPr>
            <w:tcW w:w="3286" w:type="dxa"/>
          </w:tcPr>
          <w:p w:rsidR="004560D8" w:rsidRPr="00A75926" w:rsidRDefault="004560D8" w:rsidP="009F10F9">
            <w:pPr>
              <w:pStyle w:val="a9"/>
              <w:spacing w:before="0" w:beforeAutospacing="0" w:after="0" w:afterAutospacing="0"/>
              <w:jc w:val="center"/>
            </w:pPr>
            <w:r w:rsidRPr="00A75926">
              <w:t>10000</w:t>
            </w:r>
          </w:p>
        </w:tc>
      </w:tr>
      <w:tr w:rsidR="004560D8" w:rsidRPr="008864C0" w:rsidTr="009F10F9">
        <w:trPr>
          <w:trHeight w:val="653"/>
        </w:trPr>
        <w:tc>
          <w:tcPr>
            <w:tcW w:w="3285" w:type="dxa"/>
          </w:tcPr>
          <w:p w:rsidR="004560D8" w:rsidRPr="008864C0" w:rsidRDefault="004560D8" w:rsidP="009F10F9">
            <w:pPr>
              <w:pStyle w:val="a9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864C0">
              <w:rPr>
                <w:b/>
                <w:i/>
              </w:rPr>
              <w:t xml:space="preserve">Количество дней работы, </w:t>
            </w:r>
            <w:proofErr w:type="spellStart"/>
            <w:r w:rsidRPr="008864C0">
              <w:rPr>
                <w:b/>
                <w:i/>
              </w:rPr>
              <w:t>дн</w:t>
            </w:r>
            <w:proofErr w:type="spellEnd"/>
            <w:r w:rsidRPr="008864C0">
              <w:rPr>
                <w:b/>
                <w:i/>
              </w:rPr>
              <w:t>.</w:t>
            </w:r>
          </w:p>
        </w:tc>
        <w:tc>
          <w:tcPr>
            <w:tcW w:w="3286" w:type="dxa"/>
          </w:tcPr>
          <w:p w:rsidR="004560D8" w:rsidRPr="008864C0" w:rsidRDefault="004560D8" w:rsidP="009F10F9">
            <w:pPr>
              <w:pStyle w:val="a9"/>
              <w:spacing w:before="0" w:beforeAutospacing="0" w:after="0" w:afterAutospacing="0"/>
              <w:jc w:val="center"/>
              <w:rPr>
                <w:vertAlign w:val="superscript"/>
              </w:rPr>
            </w:pPr>
            <w:r w:rsidRPr="00A75926">
              <w:t xml:space="preserve">10000 </w:t>
            </w:r>
            <w:r w:rsidRPr="008864C0">
              <w:rPr>
                <w:position w:val="-4"/>
              </w:rPr>
              <w:object w:dxaOrig="20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1.25pt" o:ole="">
                  <v:imagedata r:id="rId10" o:title=""/>
                </v:shape>
                <o:OLEObject Type="Embed" ProgID="Equation.3" ShapeID="_x0000_i1025" DrawAspect="Content" ObjectID="_1575805253" r:id="rId11"/>
              </w:object>
            </w:r>
            <w:r w:rsidRPr="00A75926">
              <w:t xml:space="preserve"> 4 = 2500 </w:t>
            </w:r>
          </w:p>
        </w:tc>
        <w:tc>
          <w:tcPr>
            <w:tcW w:w="3286" w:type="dxa"/>
          </w:tcPr>
          <w:p w:rsidR="004560D8" w:rsidRPr="008864C0" w:rsidRDefault="004560D8" w:rsidP="009F10F9">
            <w:pPr>
              <w:pStyle w:val="a9"/>
              <w:spacing w:before="0" w:beforeAutospacing="0" w:after="0" w:afterAutospacing="0"/>
              <w:jc w:val="center"/>
              <w:rPr>
                <w:vertAlign w:val="superscript"/>
              </w:rPr>
            </w:pPr>
            <w:r w:rsidRPr="00A75926">
              <w:t xml:space="preserve">10000 </w:t>
            </w:r>
            <w:r w:rsidRPr="008864C0">
              <w:rPr>
                <w:position w:val="-4"/>
              </w:rPr>
              <w:object w:dxaOrig="200" w:dyaOrig="200">
                <v:shape id="_x0000_i1026" type="#_x0000_t75" style="width:9pt;height:9pt" o:ole="">
                  <v:imagedata r:id="rId10" o:title=""/>
                </v:shape>
                <o:OLEObject Type="Embed" ProgID="Equation.3" ShapeID="_x0000_i1026" DrawAspect="Content" ObjectID="_1575805254" r:id="rId12"/>
              </w:object>
            </w:r>
            <w:r w:rsidRPr="00A75926">
              <w:t xml:space="preserve"> 4 = 2500</w:t>
            </w:r>
          </w:p>
        </w:tc>
      </w:tr>
      <w:tr w:rsidR="004560D8" w:rsidRPr="008864C0" w:rsidTr="009F10F9">
        <w:trPr>
          <w:trHeight w:val="684"/>
        </w:trPr>
        <w:tc>
          <w:tcPr>
            <w:tcW w:w="3285" w:type="dxa"/>
          </w:tcPr>
          <w:p w:rsidR="004560D8" w:rsidRPr="008864C0" w:rsidRDefault="004560D8" w:rsidP="009F10F9">
            <w:pPr>
              <w:pStyle w:val="a9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864C0">
              <w:rPr>
                <w:b/>
                <w:i/>
              </w:rPr>
              <w:t>Стоимость ламп, руб.</w:t>
            </w:r>
          </w:p>
        </w:tc>
        <w:tc>
          <w:tcPr>
            <w:tcW w:w="3286" w:type="dxa"/>
          </w:tcPr>
          <w:p w:rsidR="004560D8" w:rsidRPr="00A75926" w:rsidRDefault="00464B37" w:rsidP="00464B37">
            <w:pPr>
              <w:pStyle w:val="a9"/>
              <w:spacing w:before="0" w:beforeAutospacing="0" w:after="0" w:afterAutospacing="0"/>
              <w:jc w:val="center"/>
            </w:pPr>
            <w:r>
              <w:t>100</w:t>
            </w:r>
            <w:r w:rsidR="004560D8" w:rsidRPr="00A75926">
              <w:t xml:space="preserve"> </w:t>
            </w:r>
            <w:r w:rsidR="004560D8" w:rsidRPr="008864C0">
              <w:rPr>
                <w:position w:val="-4"/>
              </w:rPr>
              <w:object w:dxaOrig="180" w:dyaOrig="200">
                <v:shape id="_x0000_i1027" type="#_x0000_t75" style="width:8.25pt;height:9.75pt" o:ole="">
                  <v:imagedata r:id="rId13" o:title=""/>
                </v:shape>
                <o:OLEObject Type="Embed" ProgID="Equation.3" ShapeID="_x0000_i1027" DrawAspect="Content" ObjectID="_1575805255" r:id="rId14"/>
              </w:object>
            </w:r>
            <w:r w:rsidR="004560D8" w:rsidRPr="00A75926">
              <w:t xml:space="preserve"> </w:t>
            </w:r>
            <w:r>
              <w:t>23</w:t>
            </w:r>
            <w:r w:rsidR="004560D8" w:rsidRPr="00A75926">
              <w:t xml:space="preserve">= </w:t>
            </w:r>
            <w:r>
              <w:t>2300</w:t>
            </w:r>
          </w:p>
        </w:tc>
        <w:tc>
          <w:tcPr>
            <w:tcW w:w="3286" w:type="dxa"/>
          </w:tcPr>
          <w:p w:rsidR="004560D8" w:rsidRPr="00A75926" w:rsidRDefault="00464B37" w:rsidP="00464B37">
            <w:pPr>
              <w:pStyle w:val="a9"/>
              <w:spacing w:before="0" w:beforeAutospacing="0" w:after="0" w:afterAutospacing="0"/>
              <w:jc w:val="center"/>
            </w:pPr>
            <w:r>
              <w:t>15</w:t>
            </w:r>
            <w:r w:rsidR="004560D8" w:rsidRPr="00A75926">
              <w:t xml:space="preserve"> </w:t>
            </w:r>
            <w:r w:rsidR="004560D8" w:rsidRPr="008864C0">
              <w:rPr>
                <w:position w:val="-4"/>
              </w:rPr>
              <w:object w:dxaOrig="180" w:dyaOrig="200">
                <v:shape id="_x0000_i1028" type="#_x0000_t75" style="width:8.25pt;height:9.75pt" o:ole="">
                  <v:imagedata r:id="rId15" o:title=""/>
                </v:shape>
                <o:OLEObject Type="Embed" ProgID="Equation.3" ShapeID="_x0000_i1028" DrawAspect="Content" ObjectID="_1575805256" r:id="rId16"/>
              </w:object>
            </w:r>
            <w:r w:rsidR="004560D8" w:rsidRPr="00A75926">
              <w:t xml:space="preserve"> 18 </w:t>
            </w:r>
            <w:r w:rsidR="004560D8" w:rsidRPr="008864C0">
              <w:rPr>
                <w:position w:val="-4"/>
              </w:rPr>
              <w:object w:dxaOrig="180" w:dyaOrig="200">
                <v:shape id="_x0000_i1029" type="#_x0000_t75" style="width:8.25pt;height:9.75pt" o:ole="">
                  <v:imagedata r:id="rId13" o:title=""/>
                </v:shape>
                <o:OLEObject Type="Embed" ProgID="Equation.3" ShapeID="_x0000_i1029" DrawAspect="Content" ObjectID="_1575805257" r:id="rId17"/>
              </w:object>
            </w:r>
            <w:r w:rsidR="004560D8" w:rsidRPr="00A75926">
              <w:t xml:space="preserve"> 10</w:t>
            </w:r>
            <w:r w:rsidR="004560D8" w:rsidRPr="008864C0">
              <w:rPr>
                <w:vertAlign w:val="superscript"/>
              </w:rPr>
              <w:t>*</w:t>
            </w:r>
            <w:r w:rsidR="004560D8" w:rsidRPr="00A75926">
              <w:t xml:space="preserve"> = </w:t>
            </w:r>
            <w:r>
              <w:t>2700</w:t>
            </w:r>
          </w:p>
        </w:tc>
      </w:tr>
      <w:tr w:rsidR="004560D8" w:rsidRPr="008864C0" w:rsidTr="009F10F9">
        <w:trPr>
          <w:trHeight w:val="653"/>
        </w:trPr>
        <w:tc>
          <w:tcPr>
            <w:tcW w:w="3285" w:type="dxa"/>
          </w:tcPr>
          <w:p w:rsidR="004560D8" w:rsidRPr="008864C0" w:rsidRDefault="004560D8" w:rsidP="009F10F9">
            <w:pPr>
              <w:pStyle w:val="a9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864C0">
              <w:rPr>
                <w:b/>
                <w:i/>
              </w:rPr>
              <w:t>Расход электроэнергии за 1 день, руб.</w:t>
            </w:r>
          </w:p>
        </w:tc>
        <w:tc>
          <w:tcPr>
            <w:tcW w:w="3286" w:type="dxa"/>
          </w:tcPr>
          <w:p w:rsidR="004560D8" w:rsidRPr="00A75926" w:rsidRDefault="00464B37" w:rsidP="00464B37">
            <w:pPr>
              <w:pStyle w:val="a9"/>
              <w:spacing w:before="0" w:beforeAutospacing="0" w:after="0" w:afterAutospacing="0"/>
              <w:jc w:val="center"/>
            </w:pPr>
            <w:r>
              <w:t>0,015</w:t>
            </w:r>
            <w:r w:rsidR="004560D8" w:rsidRPr="00A75926">
              <w:t xml:space="preserve"> </w:t>
            </w:r>
            <w:r w:rsidR="004560D8" w:rsidRPr="008864C0">
              <w:rPr>
                <w:position w:val="-4"/>
              </w:rPr>
              <w:object w:dxaOrig="180" w:dyaOrig="200">
                <v:shape id="_x0000_i1030" type="#_x0000_t75" style="width:8.25pt;height:9.75pt" o:ole="">
                  <v:imagedata r:id="rId13" o:title=""/>
                </v:shape>
                <o:OLEObject Type="Embed" ProgID="Equation.3" ShapeID="_x0000_i1030" DrawAspect="Content" ObjectID="_1575805258" r:id="rId18"/>
              </w:object>
            </w:r>
            <w:r w:rsidR="004560D8" w:rsidRPr="00A75926">
              <w:t xml:space="preserve"> 4 </w:t>
            </w:r>
            <w:r w:rsidR="004560D8" w:rsidRPr="008864C0">
              <w:rPr>
                <w:position w:val="-4"/>
              </w:rPr>
              <w:object w:dxaOrig="180" w:dyaOrig="200">
                <v:shape id="_x0000_i1031" type="#_x0000_t75" style="width:8.25pt;height:9.75pt" o:ole="">
                  <v:imagedata r:id="rId13" o:title=""/>
                </v:shape>
                <o:OLEObject Type="Embed" ProgID="Equation.3" ShapeID="_x0000_i1031" DrawAspect="Content" ObjectID="_1575805259" r:id="rId19"/>
              </w:object>
            </w:r>
            <w:r>
              <w:t xml:space="preserve"> 23</w:t>
            </w:r>
            <w:r w:rsidR="004560D8" w:rsidRPr="00A75926">
              <w:t xml:space="preserve"> </w:t>
            </w:r>
            <w:r w:rsidR="004560D8" w:rsidRPr="008864C0">
              <w:rPr>
                <w:position w:val="-4"/>
              </w:rPr>
              <w:object w:dxaOrig="180" w:dyaOrig="200">
                <v:shape id="_x0000_i1032" type="#_x0000_t75" style="width:8.25pt;height:9.75pt" o:ole="">
                  <v:imagedata r:id="rId13" o:title=""/>
                </v:shape>
                <o:OLEObject Type="Embed" ProgID="Equation.3" ShapeID="_x0000_i1032" DrawAspect="Content" ObjectID="_1575805260" r:id="rId20"/>
              </w:object>
            </w:r>
            <w:r>
              <w:t xml:space="preserve"> 0,7</w:t>
            </w:r>
            <w:r w:rsidR="004560D8" w:rsidRPr="008864C0">
              <w:rPr>
                <w:vertAlign w:val="superscript"/>
              </w:rPr>
              <w:t>**</w:t>
            </w:r>
            <w:r w:rsidR="004560D8" w:rsidRPr="00A75926">
              <w:t xml:space="preserve"> = 0,9</w:t>
            </w:r>
            <w:r>
              <w:t>66</w:t>
            </w:r>
          </w:p>
        </w:tc>
        <w:tc>
          <w:tcPr>
            <w:tcW w:w="3286" w:type="dxa"/>
          </w:tcPr>
          <w:p w:rsidR="004560D8" w:rsidRPr="00A75926" w:rsidRDefault="004560D8" w:rsidP="00464B37">
            <w:pPr>
              <w:pStyle w:val="a9"/>
              <w:spacing w:before="0" w:beforeAutospacing="0" w:after="0" w:afterAutospacing="0"/>
              <w:jc w:val="center"/>
            </w:pPr>
            <w:r w:rsidRPr="00A75926">
              <w:t xml:space="preserve">0,1 </w:t>
            </w:r>
            <w:r w:rsidRPr="008864C0">
              <w:rPr>
                <w:position w:val="-4"/>
              </w:rPr>
              <w:object w:dxaOrig="180" w:dyaOrig="200">
                <v:shape id="_x0000_i1033" type="#_x0000_t75" style="width:8.25pt;height:9.75pt" o:ole="">
                  <v:imagedata r:id="rId13" o:title=""/>
                </v:shape>
                <o:OLEObject Type="Embed" ProgID="Equation.3" ShapeID="_x0000_i1033" DrawAspect="Content" ObjectID="_1575805261" r:id="rId21"/>
              </w:object>
            </w:r>
            <w:r w:rsidR="00464B37">
              <w:t xml:space="preserve"> 23</w:t>
            </w:r>
            <w:r w:rsidRPr="00A75926">
              <w:t xml:space="preserve"> </w:t>
            </w:r>
            <w:r w:rsidRPr="008864C0">
              <w:rPr>
                <w:position w:val="-4"/>
              </w:rPr>
              <w:object w:dxaOrig="180" w:dyaOrig="200">
                <v:shape id="_x0000_i1034" type="#_x0000_t75" style="width:8.25pt;height:9.75pt" o:ole="">
                  <v:imagedata r:id="rId13" o:title=""/>
                </v:shape>
                <o:OLEObject Type="Embed" ProgID="Equation.3" ShapeID="_x0000_i1034" DrawAspect="Content" ObjectID="_1575805262" r:id="rId22"/>
              </w:object>
            </w:r>
            <w:r w:rsidRPr="00A75926">
              <w:t xml:space="preserve"> 4 </w:t>
            </w:r>
            <w:r w:rsidRPr="008864C0">
              <w:rPr>
                <w:position w:val="-4"/>
              </w:rPr>
              <w:object w:dxaOrig="180" w:dyaOrig="200">
                <v:shape id="_x0000_i1035" type="#_x0000_t75" style="width:8.25pt;height:9.75pt" o:ole="">
                  <v:imagedata r:id="rId13" o:title=""/>
                </v:shape>
                <o:OLEObject Type="Embed" ProgID="Equation.3" ShapeID="_x0000_i1035" DrawAspect="Content" ObjectID="_1575805263" r:id="rId23"/>
              </w:object>
            </w:r>
            <w:r w:rsidR="00464B37">
              <w:t xml:space="preserve"> 0,7</w:t>
            </w:r>
            <w:r w:rsidRPr="008864C0">
              <w:rPr>
                <w:vertAlign w:val="superscript"/>
              </w:rPr>
              <w:t>**</w:t>
            </w:r>
            <w:r w:rsidRPr="00A75926">
              <w:t xml:space="preserve"> = </w:t>
            </w:r>
            <w:r w:rsidR="00464B37">
              <w:t>6,44</w:t>
            </w:r>
          </w:p>
        </w:tc>
      </w:tr>
      <w:tr w:rsidR="004560D8" w:rsidRPr="008864C0" w:rsidTr="009F10F9">
        <w:trPr>
          <w:trHeight w:val="653"/>
        </w:trPr>
        <w:tc>
          <w:tcPr>
            <w:tcW w:w="3285" w:type="dxa"/>
          </w:tcPr>
          <w:p w:rsidR="004560D8" w:rsidRPr="008864C0" w:rsidRDefault="004560D8" w:rsidP="009F10F9">
            <w:pPr>
              <w:pStyle w:val="a9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864C0">
              <w:rPr>
                <w:b/>
                <w:i/>
              </w:rPr>
              <w:t>Экономия на электроэнергии за 1 день, руб.</w:t>
            </w:r>
          </w:p>
        </w:tc>
        <w:tc>
          <w:tcPr>
            <w:tcW w:w="3286" w:type="dxa"/>
          </w:tcPr>
          <w:p w:rsidR="004560D8" w:rsidRPr="00A75926" w:rsidRDefault="00464B37" w:rsidP="00464B37">
            <w:pPr>
              <w:pStyle w:val="a9"/>
              <w:spacing w:before="0" w:beforeAutospacing="0" w:after="0" w:afterAutospacing="0"/>
              <w:jc w:val="center"/>
            </w:pPr>
            <w:r>
              <w:t>6,44</w:t>
            </w:r>
            <w:r w:rsidR="004560D8" w:rsidRPr="00A75926">
              <w:t xml:space="preserve"> – 0,9</w:t>
            </w:r>
            <w:r>
              <w:t>66</w:t>
            </w:r>
            <w:r w:rsidR="004560D8" w:rsidRPr="00A75926">
              <w:t xml:space="preserve"> = </w:t>
            </w:r>
            <w:r>
              <w:t>5,474</w:t>
            </w:r>
          </w:p>
        </w:tc>
        <w:tc>
          <w:tcPr>
            <w:tcW w:w="3286" w:type="dxa"/>
          </w:tcPr>
          <w:p w:rsidR="004560D8" w:rsidRPr="00A75926" w:rsidRDefault="004560D8" w:rsidP="009F10F9">
            <w:pPr>
              <w:pStyle w:val="a9"/>
              <w:spacing w:before="0" w:beforeAutospacing="0" w:after="0" w:afterAutospacing="0"/>
              <w:jc w:val="center"/>
            </w:pPr>
            <w:r w:rsidRPr="00A75926">
              <w:t>–</w:t>
            </w:r>
          </w:p>
        </w:tc>
      </w:tr>
      <w:tr w:rsidR="004560D8" w:rsidRPr="008864C0" w:rsidTr="009F10F9">
        <w:trPr>
          <w:trHeight w:val="653"/>
        </w:trPr>
        <w:tc>
          <w:tcPr>
            <w:tcW w:w="3285" w:type="dxa"/>
          </w:tcPr>
          <w:p w:rsidR="004560D8" w:rsidRPr="008864C0" w:rsidRDefault="004560D8" w:rsidP="009F10F9">
            <w:pPr>
              <w:pStyle w:val="a9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864C0">
              <w:rPr>
                <w:b/>
                <w:i/>
              </w:rPr>
              <w:t xml:space="preserve">Экономия на электроэнергии за 2500 </w:t>
            </w:r>
            <w:proofErr w:type="spellStart"/>
            <w:r w:rsidRPr="008864C0">
              <w:rPr>
                <w:b/>
                <w:i/>
              </w:rPr>
              <w:t>дн</w:t>
            </w:r>
            <w:proofErr w:type="spellEnd"/>
            <w:r w:rsidRPr="008864C0">
              <w:rPr>
                <w:b/>
                <w:i/>
              </w:rPr>
              <w:t>., руб.</w:t>
            </w:r>
          </w:p>
        </w:tc>
        <w:tc>
          <w:tcPr>
            <w:tcW w:w="3286" w:type="dxa"/>
          </w:tcPr>
          <w:p w:rsidR="004560D8" w:rsidRPr="00A75926" w:rsidRDefault="00464B37" w:rsidP="00464B37">
            <w:pPr>
              <w:pStyle w:val="a9"/>
              <w:spacing w:before="0" w:beforeAutospacing="0" w:after="0" w:afterAutospacing="0"/>
              <w:jc w:val="center"/>
            </w:pPr>
            <w:r>
              <w:t>5,474</w:t>
            </w:r>
            <w:r w:rsidR="004560D8" w:rsidRPr="00A75926">
              <w:t xml:space="preserve"> </w:t>
            </w:r>
            <w:r w:rsidR="004560D8" w:rsidRPr="008864C0">
              <w:rPr>
                <w:position w:val="-4"/>
              </w:rPr>
              <w:object w:dxaOrig="180" w:dyaOrig="200">
                <v:shape id="_x0000_i1036" type="#_x0000_t75" style="width:9pt;height:9.75pt" o:ole="">
                  <v:imagedata r:id="rId24" o:title=""/>
                </v:shape>
                <o:OLEObject Type="Embed" ProgID="Equation.3" ShapeID="_x0000_i1036" DrawAspect="Content" ObjectID="_1575805264" r:id="rId25"/>
              </w:object>
            </w:r>
            <w:r w:rsidR="004560D8" w:rsidRPr="00A75926">
              <w:t xml:space="preserve"> 2500 = </w:t>
            </w:r>
            <w:r>
              <w:t>13685</w:t>
            </w:r>
          </w:p>
        </w:tc>
        <w:tc>
          <w:tcPr>
            <w:tcW w:w="3286" w:type="dxa"/>
          </w:tcPr>
          <w:p w:rsidR="004560D8" w:rsidRPr="00A75926" w:rsidRDefault="004560D8" w:rsidP="009F10F9">
            <w:pPr>
              <w:pStyle w:val="a9"/>
              <w:spacing w:before="0" w:beforeAutospacing="0" w:after="0" w:afterAutospacing="0"/>
              <w:jc w:val="center"/>
            </w:pPr>
            <w:r w:rsidRPr="00A75926">
              <w:t>–</w:t>
            </w:r>
          </w:p>
        </w:tc>
      </w:tr>
      <w:tr w:rsidR="004560D8" w:rsidRPr="008864C0" w:rsidTr="009F10F9">
        <w:trPr>
          <w:trHeight w:val="860"/>
        </w:trPr>
        <w:tc>
          <w:tcPr>
            <w:tcW w:w="3285" w:type="dxa"/>
          </w:tcPr>
          <w:p w:rsidR="004560D8" w:rsidRPr="008864C0" w:rsidRDefault="004560D8" w:rsidP="009F10F9">
            <w:pPr>
              <w:pStyle w:val="a9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864C0">
              <w:rPr>
                <w:b/>
                <w:i/>
              </w:rPr>
              <w:lastRenderedPageBreak/>
              <w:t>Экономия на стоимости ламп, руб.</w:t>
            </w:r>
          </w:p>
        </w:tc>
        <w:tc>
          <w:tcPr>
            <w:tcW w:w="3286" w:type="dxa"/>
          </w:tcPr>
          <w:p w:rsidR="004560D8" w:rsidRPr="00A75926" w:rsidRDefault="00044643" w:rsidP="009F10F9">
            <w:pPr>
              <w:pStyle w:val="a9"/>
              <w:spacing w:before="0" w:beforeAutospacing="0" w:after="0" w:afterAutospacing="0"/>
              <w:jc w:val="center"/>
            </w:pPr>
            <w:r>
              <w:t>2700-2400=300</w:t>
            </w:r>
          </w:p>
        </w:tc>
        <w:tc>
          <w:tcPr>
            <w:tcW w:w="3286" w:type="dxa"/>
          </w:tcPr>
          <w:p w:rsidR="004560D8" w:rsidRPr="00A75926" w:rsidRDefault="00044643" w:rsidP="009F10F9">
            <w:pPr>
              <w:pStyle w:val="a9"/>
              <w:spacing w:before="0" w:beforeAutospacing="0" w:after="0" w:afterAutospacing="0"/>
              <w:jc w:val="center"/>
            </w:pPr>
            <w:r>
              <w:t>_</w:t>
            </w:r>
          </w:p>
        </w:tc>
      </w:tr>
      <w:tr w:rsidR="004560D8" w:rsidRPr="008864C0" w:rsidTr="009F10F9">
        <w:trPr>
          <w:trHeight w:val="939"/>
        </w:trPr>
        <w:tc>
          <w:tcPr>
            <w:tcW w:w="3285" w:type="dxa"/>
          </w:tcPr>
          <w:p w:rsidR="004560D8" w:rsidRPr="008864C0" w:rsidRDefault="004560D8" w:rsidP="009F10F9">
            <w:pPr>
              <w:pStyle w:val="a9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864C0">
              <w:rPr>
                <w:b/>
                <w:i/>
              </w:rPr>
              <w:t xml:space="preserve">Общая экономия за 2500 </w:t>
            </w:r>
            <w:proofErr w:type="spellStart"/>
            <w:r w:rsidRPr="008864C0">
              <w:rPr>
                <w:b/>
                <w:i/>
              </w:rPr>
              <w:t>дн</w:t>
            </w:r>
            <w:proofErr w:type="spellEnd"/>
            <w:r w:rsidRPr="008864C0">
              <w:rPr>
                <w:b/>
                <w:i/>
              </w:rPr>
              <w:t>., руб.</w:t>
            </w:r>
          </w:p>
        </w:tc>
        <w:tc>
          <w:tcPr>
            <w:tcW w:w="3286" w:type="dxa"/>
          </w:tcPr>
          <w:p w:rsidR="004560D8" w:rsidRPr="00A75926" w:rsidRDefault="00044643" w:rsidP="00044643">
            <w:pPr>
              <w:pStyle w:val="a9"/>
              <w:spacing w:before="0" w:beforeAutospacing="0" w:after="0" w:afterAutospacing="0"/>
              <w:jc w:val="center"/>
            </w:pPr>
            <w:r>
              <w:t>13685+300=13985</w:t>
            </w:r>
          </w:p>
        </w:tc>
        <w:tc>
          <w:tcPr>
            <w:tcW w:w="3286" w:type="dxa"/>
          </w:tcPr>
          <w:p w:rsidR="004560D8" w:rsidRPr="00A75926" w:rsidRDefault="004560D8" w:rsidP="009F10F9">
            <w:pPr>
              <w:pStyle w:val="a9"/>
              <w:spacing w:before="0" w:beforeAutospacing="0" w:after="0" w:afterAutospacing="0"/>
              <w:jc w:val="center"/>
            </w:pPr>
            <w:r w:rsidRPr="00A75926">
              <w:t>–</w:t>
            </w:r>
          </w:p>
        </w:tc>
      </w:tr>
      <w:tr w:rsidR="004560D8" w:rsidRPr="008864C0" w:rsidTr="009F10F9">
        <w:trPr>
          <w:trHeight w:val="949"/>
        </w:trPr>
        <w:tc>
          <w:tcPr>
            <w:tcW w:w="3285" w:type="dxa"/>
          </w:tcPr>
          <w:p w:rsidR="004560D8" w:rsidRPr="008864C0" w:rsidRDefault="004560D8" w:rsidP="009F10F9">
            <w:pPr>
              <w:pStyle w:val="a9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864C0">
              <w:rPr>
                <w:b/>
                <w:i/>
              </w:rPr>
              <w:t>Экономия за 1 год, руб.</w:t>
            </w:r>
          </w:p>
        </w:tc>
        <w:tc>
          <w:tcPr>
            <w:tcW w:w="3286" w:type="dxa"/>
          </w:tcPr>
          <w:p w:rsidR="004560D8" w:rsidRPr="00A75926" w:rsidRDefault="00044643" w:rsidP="00044643">
            <w:pPr>
              <w:pStyle w:val="a9"/>
              <w:spacing w:before="0" w:beforeAutospacing="0" w:after="0" w:afterAutospacing="0"/>
              <w:jc w:val="center"/>
            </w:pPr>
            <w:r>
              <w:t>13985</w:t>
            </w:r>
            <w:r w:rsidR="004560D8" w:rsidRPr="008864C0">
              <w:rPr>
                <w:position w:val="-4"/>
              </w:rPr>
              <w:object w:dxaOrig="200" w:dyaOrig="200">
                <v:shape id="_x0000_i1037" type="#_x0000_t75" style="width:9.75pt;height:9.75pt" o:ole="">
                  <v:imagedata r:id="rId10" o:title=""/>
                </v:shape>
                <o:OLEObject Type="Embed" ProgID="Equation.3" ShapeID="_x0000_i1037" DrawAspect="Content" ObjectID="_1575805265" r:id="rId26"/>
              </w:object>
            </w:r>
            <w:r w:rsidR="004560D8" w:rsidRPr="00A75926">
              <w:t xml:space="preserve"> 7</w:t>
            </w:r>
            <w:r w:rsidR="004560D8" w:rsidRPr="008864C0">
              <w:rPr>
                <w:vertAlign w:val="superscript"/>
              </w:rPr>
              <w:t>***</w:t>
            </w:r>
            <w:r w:rsidR="004560D8" w:rsidRPr="00A75926">
              <w:t xml:space="preserve"> = </w:t>
            </w:r>
            <w:r>
              <w:rPr>
                <w:b/>
                <w:i/>
                <w:u w:val="single"/>
              </w:rPr>
              <w:t>1,997</w:t>
            </w:r>
          </w:p>
        </w:tc>
        <w:tc>
          <w:tcPr>
            <w:tcW w:w="3286" w:type="dxa"/>
          </w:tcPr>
          <w:p w:rsidR="004560D8" w:rsidRPr="00A75926" w:rsidRDefault="004560D8" w:rsidP="009F10F9">
            <w:pPr>
              <w:pStyle w:val="a9"/>
              <w:spacing w:before="0" w:beforeAutospacing="0" w:after="0" w:afterAutospacing="0"/>
              <w:jc w:val="center"/>
            </w:pPr>
            <w:r w:rsidRPr="00A75926">
              <w:t>–</w:t>
            </w:r>
          </w:p>
        </w:tc>
      </w:tr>
      <w:tr w:rsidR="004560D8" w:rsidRPr="008864C0" w:rsidTr="009F10F9">
        <w:trPr>
          <w:trHeight w:val="348"/>
        </w:trPr>
        <w:tc>
          <w:tcPr>
            <w:tcW w:w="9857" w:type="dxa"/>
            <w:gridSpan w:val="3"/>
          </w:tcPr>
          <w:p w:rsidR="004560D8" w:rsidRPr="00A75926" w:rsidRDefault="004560D8" w:rsidP="009F10F9">
            <w:pPr>
              <w:pStyle w:val="a9"/>
              <w:spacing w:before="0" w:beforeAutospacing="0" w:after="0" w:afterAutospacing="0"/>
            </w:pPr>
            <w:r w:rsidRPr="008864C0">
              <w:rPr>
                <w:b/>
                <w:vertAlign w:val="superscript"/>
              </w:rPr>
              <w:t>*</w:t>
            </w:r>
            <w:r w:rsidRPr="00A75926">
              <w:t xml:space="preserve"> - за 10000 часов 10 раз заменим лампы накаливания, т.к. срок службы в 10 раз меньше</w:t>
            </w:r>
          </w:p>
        </w:tc>
      </w:tr>
      <w:tr w:rsidR="004560D8" w:rsidRPr="008864C0" w:rsidTr="009F10F9">
        <w:trPr>
          <w:trHeight w:val="411"/>
        </w:trPr>
        <w:tc>
          <w:tcPr>
            <w:tcW w:w="9857" w:type="dxa"/>
            <w:gridSpan w:val="3"/>
          </w:tcPr>
          <w:p w:rsidR="004560D8" w:rsidRPr="00A75926" w:rsidRDefault="004560D8" w:rsidP="009F10F9">
            <w:pPr>
              <w:pStyle w:val="a9"/>
              <w:spacing w:before="0" w:beforeAutospacing="0" w:after="0" w:afterAutospacing="0"/>
            </w:pPr>
            <w:r w:rsidRPr="008864C0">
              <w:rPr>
                <w:b/>
                <w:vertAlign w:val="superscript"/>
              </w:rPr>
              <w:t>**</w:t>
            </w:r>
            <w:r w:rsidRPr="008864C0">
              <w:rPr>
                <w:vertAlign w:val="superscript"/>
              </w:rPr>
              <w:t xml:space="preserve"> </w:t>
            </w:r>
            <w:r w:rsidRPr="00A75926">
              <w:t>- стоимость 1кВт/ч. = 0,62 руб.</w:t>
            </w:r>
          </w:p>
        </w:tc>
      </w:tr>
      <w:tr w:rsidR="004560D8" w:rsidRPr="008864C0" w:rsidTr="009F10F9">
        <w:trPr>
          <w:trHeight w:val="158"/>
        </w:trPr>
        <w:tc>
          <w:tcPr>
            <w:tcW w:w="9857" w:type="dxa"/>
            <w:gridSpan w:val="3"/>
          </w:tcPr>
          <w:p w:rsidR="004560D8" w:rsidRPr="00A75926" w:rsidRDefault="004560D8" w:rsidP="009F10F9">
            <w:pPr>
              <w:pStyle w:val="a9"/>
            </w:pPr>
            <w:r w:rsidRPr="008864C0">
              <w:rPr>
                <w:b/>
                <w:vertAlign w:val="superscript"/>
              </w:rPr>
              <w:t>***</w:t>
            </w:r>
            <w:r w:rsidRPr="00A75926">
              <w:t xml:space="preserve"> - 2500 дней = 7 годам</w:t>
            </w:r>
          </w:p>
        </w:tc>
      </w:tr>
    </w:tbl>
    <w:p w:rsidR="007A5A55" w:rsidRPr="007A5A55" w:rsidRDefault="007A5A55" w:rsidP="007A5A55">
      <w:pPr>
        <w:pStyle w:val="a9"/>
        <w:spacing w:beforeLines="20" w:before="48" w:beforeAutospacing="0" w:afterLines="30" w:after="72" w:afterAutospacing="0" w:line="480" w:lineRule="auto"/>
        <w:jc w:val="both"/>
        <w:rPr>
          <w:b/>
          <w:sz w:val="32"/>
        </w:rPr>
      </w:pPr>
    </w:p>
    <w:p w:rsidR="00731AE9" w:rsidRPr="00E021EC" w:rsidRDefault="00731AE9" w:rsidP="00E021EC">
      <w:pPr>
        <w:jc w:val="center"/>
        <w:rPr>
          <w:b/>
        </w:rPr>
      </w:pPr>
    </w:p>
    <w:p w:rsidR="00731AE9" w:rsidRDefault="00731AE9" w:rsidP="00731AE9">
      <w:pPr>
        <w:rPr>
          <w:sz w:val="36"/>
        </w:rPr>
      </w:pPr>
    </w:p>
    <w:p w:rsidR="00E021EC" w:rsidRDefault="00E021EC" w:rsidP="00731AE9">
      <w:pPr>
        <w:rPr>
          <w:sz w:val="36"/>
        </w:rPr>
      </w:pPr>
    </w:p>
    <w:p w:rsidR="00E021EC" w:rsidRDefault="00E021EC" w:rsidP="00731AE9">
      <w:pPr>
        <w:rPr>
          <w:sz w:val="36"/>
        </w:rPr>
      </w:pPr>
    </w:p>
    <w:p w:rsidR="00E021EC" w:rsidRDefault="00E021EC" w:rsidP="00731AE9">
      <w:pPr>
        <w:rPr>
          <w:sz w:val="36"/>
        </w:rPr>
      </w:pPr>
    </w:p>
    <w:p w:rsidR="00E021EC" w:rsidRDefault="00E021EC" w:rsidP="00731AE9">
      <w:pPr>
        <w:rPr>
          <w:sz w:val="36"/>
        </w:rPr>
      </w:pPr>
    </w:p>
    <w:p w:rsidR="00E021EC" w:rsidRDefault="00E021EC" w:rsidP="00731AE9">
      <w:pPr>
        <w:rPr>
          <w:sz w:val="36"/>
        </w:rPr>
      </w:pPr>
    </w:p>
    <w:p w:rsidR="00E021EC" w:rsidRDefault="00E021EC" w:rsidP="00731AE9">
      <w:pPr>
        <w:rPr>
          <w:sz w:val="36"/>
        </w:rPr>
      </w:pPr>
    </w:p>
    <w:p w:rsidR="00E021EC" w:rsidRDefault="00E021EC" w:rsidP="00731AE9">
      <w:pPr>
        <w:rPr>
          <w:sz w:val="36"/>
        </w:rPr>
      </w:pPr>
    </w:p>
    <w:p w:rsidR="00E021EC" w:rsidRDefault="00E021EC" w:rsidP="00731AE9">
      <w:pPr>
        <w:rPr>
          <w:sz w:val="36"/>
        </w:rPr>
      </w:pPr>
    </w:p>
    <w:p w:rsidR="00E021EC" w:rsidRDefault="00E021EC" w:rsidP="00731AE9">
      <w:pPr>
        <w:rPr>
          <w:sz w:val="36"/>
        </w:rPr>
      </w:pPr>
    </w:p>
    <w:p w:rsidR="00E021EC" w:rsidRDefault="00E021EC" w:rsidP="00731AE9">
      <w:pPr>
        <w:rPr>
          <w:sz w:val="36"/>
        </w:rPr>
      </w:pPr>
    </w:p>
    <w:p w:rsidR="00E021EC" w:rsidRDefault="00E021EC" w:rsidP="00731AE9">
      <w:pPr>
        <w:rPr>
          <w:sz w:val="36"/>
        </w:rPr>
      </w:pPr>
    </w:p>
    <w:p w:rsidR="00E021EC" w:rsidRDefault="00E021EC" w:rsidP="00731AE9">
      <w:pPr>
        <w:rPr>
          <w:sz w:val="36"/>
        </w:rPr>
      </w:pPr>
    </w:p>
    <w:p w:rsidR="00E021EC" w:rsidRDefault="00E021EC" w:rsidP="00731AE9">
      <w:pPr>
        <w:rPr>
          <w:sz w:val="36"/>
        </w:rPr>
      </w:pPr>
    </w:p>
    <w:p w:rsidR="00E021EC" w:rsidRDefault="00E021EC" w:rsidP="00731AE9">
      <w:pPr>
        <w:rPr>
          <w:sz w:val="36"/>
        </w:rPr>
      </w:pPr>
    </w:p>
    <w:p w:rsidR="00E021EC" w:rsidRDefault="00E021EC" w:rsidP="00731AE9">
      <w:pPr>
        <w:rPr>
          <w:sz w:val="36"/>
        </w:rPr>
      </w:pPr>
    </w:p>
    <w:p w:rsidR="00E021EC" w:rsidRDefault="00E021EC" w:rsidP="00731AE9">
      <w:pPr>
        <w:rPr>
          <w:sz w:val="36"/>
        </w:rPr>
      </w:pPr>
    </w:p>
    <w:p w:rsidR="00052310" w:rsidRDefault="00052310" w:rsidP="00703FB6">
      <w:pPr>
        <w:pStyle w:val="aa"/>
        <w:spacing w:line="360" w:lineRule="auto"/>
        <w:rPr>
          <w:szCs w:val="28"/>
        </w:rPr>
      </w:pPr>
    </w:p>
    <w:p w:rsidR="00703FB6" w:rsidRPr="00703FB6" w:rsidRDefault="00703FB6" w:rsidP="00703FB6">
      <w:pPr>
        <w:pStyle w:val="aa"/>
        <w:spacing w:line="360" w:lineRule="auto"/>
        <w:rPr>
          <w:szCs w:val="28"/>
        </w:rPr>
      </w:pPr>
    </w:p>
    <w:p w:rsidR="00E021EC" w:rsidRDefault="00E021EC" w:rsidP="00482CF6">
      <w:pPr>
        <w:spacing w:line="360" w:lineRule="auto"/>
        <w:jc w:val="center"/>
        <w:rPr>
          <w:sz w:val="32"/>
        </w:rPr>
      </w:pPr>
    </w:p>
    <w:p w:rsidR="00E021EC" w:rsidRDefault="00E021EC" w:rsidP="00482CF6">
      <w:pPr>
        <w:spacing w:line="360" w:lineRule="auto"/>
        <w:jc w:val="center"/>
        <w:rPr>
          <w:sz w:val="32"/>
        </w:rPr>
      </w:pPr>
    </w:p>
    <w:p w:rsidR="00E021EC" w:rsidRDefault="00E021EC" w:rsidP="00482CF6">
      <w:pPr>
        <w:spacing w:line="360" w:lineRule="auto"/>
        <w:jc w:val="center"/>
        <w:rPr>
          <w:sz w:val="32"/>
        </w:rPr>
      </w:pPr>
    </w:p>
    <w:p w:rsidR="005D43B3" w:rsidRDefault="005D43B3" w:rsidP="005D43B3">
      <w:pPr>
        <w:spacing w:line="360" w:lineRule="auto"/>
        <w:rPr>
          <w:b/>
        </w:rPr>
      </w:pPr>
    </w:p>
    <w:p w:rsidR="00E021EC" w:rsidRDefault="005D43B3" w:rsidP="005D43B3">
      <w:pPr>
        <w:spacing w:line="360" w:lineRule="auto"/>
        <w:jc w:val="center"/>
        <w:rPr>
          <w:b/>
        </w:rPr>
      </w:pPr>
      <w:r>
        <w:rPr>
          <w:b/>
          <w:lang w:val="en-US"/>
        </w:rPr>
        <w:t>II</w:t>
      </w:r>
      <w:r w:rsidRPr="008240C8">
        <w:rPr>
          <w:b/>
        </w:rPr>
        <w:t>.</w:t>
      </w:r>
      <w:r w:rsidR="008240C8">
        <w:rPr>
          <w:b/>
          <w:lang w:val="en-US"/>
        </w:rPr>
        <w:t xml:space="preserve">2 </w:t>
      </w:r>
      <w:r w:rsidR="00537EFA">
        <w:rPr>
          <w:b/>
        </w:rPr>
        <w:t>Вывод</w:t>
      </w:r>
    </w:p>
    <w:p w:rsidR="00537EFA" w:rsidRDefault="00A17BC9" w:rsidP="00537EFA">
      <w:pPr>
        <w:spacing w:line="360" w:lineRule="auto"/>
        <w:jc w:val="both"/>
      </w:pPr>
      <w:bookmarkStart w:id="0" w:name="_GoBack"/>
      <w:r>
        <w:t xml:space="preserve">        </w:t>
      </w:r>
      <w:r w:rsidR="00537EFA">
        <w:t>В ходе проведения данной исследовательской работы я выяснил, что использование светодиодных ламп выгоднее, чем и</w:t>
      </w:r>
      <w:r w:rsidR="00044643">
        <w:t xml:space="preserve">спользование ламп </w:t>
      </w:r>
      <w:r>
        <w:t xml:space="preserve">  </w:t>
      </w:r>
      <w:r w:rsidR="00044643">
        <w:t>накаливания</w:t>
      </w:r>
      <w:proofErr w:type="gramStart"/>
      <w:r w:rsidR="00044643">
        <w:t xml:space="preserve"> .</w:t>
      </w:r>
      <w:proofErr w:type="gramEnd"/>
    </w:p>
    <w:p w:rsidR="00537EFA" w:rsidRDefault="00A17BC9" w:rsidP="00537EFA">
      <w:pPr>
        <w:spacing w:line="360" w:lineRule="auto"/>
        <w:jc w:val="both"/>
      </w:pPr>
      <w:r>
        <w:t xml:space="preserve">        </w:t>
      </w:r>
      <w:r w:rsidR="00537EFA">
        <w:t>В отличие от ламп накаливания светодиодные лампы имеют низкие показатели энергопотребления и высокий срок службы, но стоят они дороже и окупаются при длительной эксплуатации.</w:t>
      </w:r>
    </w:p>
    <w:p w:rsidR="008240C8" w:rsidRPr="008240C8" w:rsidRDefault="008240C8" w:rsidP="008240C8">
      <w:pPr>
        <w:spacing w:line="360" w:lineRule="auto"/>
        <w:ind w:firstLine="567"/>
        <w:jc w:val="both"/>
      </w:pPr>
      <w:r w:rsidRPr="008240C8">
        <w:rPr>
          <w:color w:val="000000"/>
        </w:rPr>
        <w:t>В ходе исследовательской работы я поставил перед собой цель:</w:t>
      </w:r>
      <w:r w:rsidRPr="008240C8">
        <w:t xml:space="preserve"> Провести сравнение </w:t>
      </w:r>
      <w:proofErr w:type="spellStart"/>
      <w:r w:rsidRPr="008240C8">
        <w:t>энергоэффективности</w:t>
      </w:r>
      <w:proofErr w:type="spellEnd"/>
      <w:r w:rsidRPr="008240C8">
        <w:t xml:space="preserve"> и </w:t>
      </w:r>
      <w:proofErr w:type="spellStart"/>
      <w:r w:rsidRPr="008240C8">
        <w:t>энергозатрат</w:t>
      </w:r>
      <w:proofErr w:type="spellEnd"/>
      <w:r w:rsidRPr="008240C8">
        <w:t xml:space="preserve">  при  использовании ламп накаливания и </w:t>
      </w:r>
      <w:proofErr w:type="gramStart"/>
      <w:r>
        <w:t>ламп</w:t>
      </w:r>
      <w:proofErr w:type="gramEnd"/>
      <w:r>
        <w:t xml:space="preserve"> светодиодных</w:t>
      </w:r>
      <w:r w:rsidR="00A17BC9">
        <w:t xml:space="preserve"> в домашних условиях.</w:t>
      </w:r>
    </w:p>
    <w:p w:rsidR="008240C8" w:rsidRPr="008240C8" w:rsidRDefault="00A17BC9" w:rsidP="008240C8">
      <w:pPr>
        <w:spacing w:line="480" w:lineRule="auto"/>
        <w:jc w:val="both"/>
      </w:pPr>
      <w:r>
        <w:rPr>
          <w:color w:val="000000"/>
          <w:spacing w:val="8"/>
        </w:rPr>
        <w:t xml:space="preserve">      </w:t>
      </w:r>
      <w:r w:rsidR="008240C8" w:rsidRPr="008240C8">
        <w:rPr>
          <w:color w:val="000000"/>
          <w:spacing w:val="8"/>
        </w:rPr>
        <w:t>Проведя свое исследование, я выявил, что в данный момент для бытовых нужд энергосберегающие источники являются наиболее эффективными как для жилых, так и для производственных помещений. Считаю, что цель работы мною достигнута.</w:t>
      </w:r>
      <w:r w:rsidR="008240C8" w:rsidRPr="008240C8">
        <w:rPr>
          <w:color w:val="000000"/>
          <w:spacing w:val="-1"/>
        </w:rPr>
        <w:t xml:space="preserve"> </w:t>
      </w:r>
    </w:p>
    <w:bookmarkEnd w:id="0"/>
    <w:p w:rsidR="008240C8" w:rsidRDefault="008240C8" w:rsidP="00537EFA">
      <w:pPr>
        <w:spacing w:line="360" w:lineRule="auto"/>
        <w:jc w:val="both"/>
      </w:pPr>
    </w:p>
    <w:p w:rsidR="003D0751" w:rsidRDefault="003D0751" w:rsidP="003D0751">
      <w:pPr>
        <w:spacing w:line="360" w:lineRule="auto"/>
        <w:jc w:val="both"/>
      </w:pPr>
    </w:p>
    <w:p w:rsidR="003D0751" w:rsidRDefault="003D0751" w:rsidP="00537EFA">
      <w:pPr>
        <w:spacing w:line="360" w:lineRule="auto"/>
        <w:jc w:val="both"/>
      </w:pPr>
    </w:p>
    <w:p w:rsidR="00537EFA" w:rsidRDefault="00537EFA" w:rsidP="00E021EC">
      <w:pPr>
        <w:spacing w:line="360" w:lineRule="auto"/>
        <w:jc w:val="center"/>
      </w:pPr>
    </w:p>
    <w:p w:rsidR="00537EFA" w:rsidRPr="00537EFA" w:rsidRDefault="00537EFA" w:rsidP="00E021EC">
      <w:pPr>
        <w:spacing w:line="360" w:lineRule="auto"/>
        <w:jc w:val="center"/>
      </w:pPr>
    </w:p>
    <w:p w:rsidR="00E021EC" w:rsidRDefault="00E021EC" w:rsidP="00E021EC">
      <w:pPr>
        <w:spacing w:line="360" w:lineRule="auto"/>
        <w:jc w:val="center"/>
        <w:rPr>
          <w:b/>
        </w:rPr>
      </w:pPr>
    </w:p>
    <w:p w:rsidR="00E021EC" w:rsidRDefault="00E021EC" w:rsidP="00E021EC">
      <w:pPr>
        <w:spacing w:line="360" w:lineRule="auto"/>
        <w:jc w:val="center"/>
        <w:rPr>
          <w:b/>
        </w:rPr>
      </w:pPr>
    </w:p>
    <w:p w:rsidR="00E021EC" w:rsidRDefault="00E021EC" w:rsidP="00E021EC">
      <w:pPr>
        <w:spacing w:line="360" w:lineRule="auto"/>
        <w:jc w:val="center"/>
        <w:rPr>
          <w:b/>
        </w:rPr>
      </w:pPr>
    </w:p>
    <w:p w:rsidR="00E021EC" w:rsidRDefault="00E021EC" w:rsidP="00E021EC">
      <w:pPr>
        <w:spacing w:line="360" w:lineRule="auto"/>
        <w:jc w:val="center"/>
        <w:rPr>
          <w:b/>
        </w:rPr>
      </w:pPr>
    </w:p>
    <w:p w:rsidR="00E021EC" w:rsidRDefault="00E021EC" w:rsidP="00E021EC">
      <w:pPr>
        <w:spacing w:line="360" w:lineRule="auto"/>
        <w:jc w:val="center"/>
        <w:rPr>
          <w:b/>
        </w:rPr>
      </w:pPr>
      <w:r>
        <w:rPr>
          <w:b/>
        </w:rPr>
        <w:t xml:space="preserve">  </w:t>
      </w:r>
    </w:p>
    <w:p w:rsidR="00E021EC" w:rsidRDefault="00E021EC" w:rsidP="00E021EC">
      <w:pPr>
        <w:spacing w:line="360" w:lineRule="auto"/>
        <w:jc w:val="center"/>
        <w:rPr>
          <w:b/>
        </w:rPr>
      </w:pPr>
    </w:p>
    <w:p w:rsidR="00E021EC" w:rsidRDefault="00E021EC" w:rsidP="00E021EC">
      <w:pPr>
        <w:spacing w:line="360" w:lineRule="auto"/>
        <w:jc w:val="center"/>
        <w:rPr>
          <w:b/>
        </w:rPr>
      </w:pPr>
    </w:p>
    <w:p w:rsidR="00E021EC" w:rsidRDefault="00E021EC" w:rsidP="00E021EC">
      <w:pPr>
        <w:spacing w:line="360" w:lineRule="auto"/>
        <w:jc w:val="center"/>
        <w:rPr>
          <w:b/>
        </w:rPr>
      </w:pPr>
    </w:p>
    <w:p w:rsidR="00E021EC" w:rsidRDefault="00E021EC" w:rsidP="00E021EC">
      <w:pPr>
        <w:spacing w:line="360" w:lineRule="auto"/>
        <w:jc w:val="center"/>
        <w:rPr>
          <w:b/>
        </w:rPr>
      </w:pPr>
    </w:p>
    <w:p w:rsidR="00520A2F" w:rsidRDefault="00E021EC" w:rsidP="00044643">
      <w:pPr>
        <w:spacing w:line="360" w:lineRule="auto"/>
        <w:jc w:val="center"/>
        <w:rPr>
          <w:b/>
        </w:rPr>
      </w:pPr>
      <w:r w:rsidRPr="00E021EC">
        <w:rPr>
          <w:b/>
        </w:rPr>
        <w:t>Список</w:t>
      </w:r>
      <w:r w:rsidR="00520A2F">
        <w:rPr>
          <w:b/>
        </w:rPr>
        <w:t xml:space="preserve"> литературы</w:t>
      </w:r>
    </w:p>
    <w:p w:rsidR="00520A2F" w:rsidRPr="00520A2F" w:rsidRDefault="00520A2F" w:rsidP="00520A2F">
      <w:pPr>
        <w:spacing w:line="360" w:lineRule="auto"/>
        <w:jc w:val="center"/>
        <w:rPr>
          <w:b/>
        </w:rPr>
      </w:pPr>
    </w:p>
    <w:p w:rsidR="00520A2F" w:rsidRPr="00520A2F" w:rsidRDefault="00520A2F" w:rsidP="00520A2F">
      <w:pPr>
        <w:numPr>
          <w:ilvl w:val="0"/>
          <w:numId w:val="4"/>
        </w:numPr>
        <w:tabs>
          <w:tab w:val="left" w:pos="0"/>
        </w:tabs>
        <w:spacing w:line="480" w:lineRule="auto"/>
        <w:ind w:left="0" w:firstLine="709"/>
      </w:pPr>
      <w:r w:rsidRPr="00520A2F">
        <w:t>Большая энциклопедия школьника</w:t>
      </w:r>
      <w:proofErr w:type="gramStart"/>
      <w:r w:rsidRPr="00520A2F">
        <w:t>/П</w:t>
      </w:r>
      <w:proofErr w:type="gramEnd"/>
      <w:r w:rsidRPr="00520A2F">
        <w:t xml:space="preserve">ер. с англ. У. В. </w:t>
      </w:r>
      <w:proofErr w:type="spellStart"/>
      <w:r w:rsidRPr="00520A2F">
        <w:t>Сапциной</w:t>
      </w:r>
      <w:proofErr w:type="spellEnd"/>
      <w:r w:rsidRPr="00520A2F">
        <w:t>, А. И. Кима, Т. В. Сафроновой и др. – М.: ООО «</w:t>
      </w:r>
      <w:proofErr w:type="spellStart"/>
      <w:r w:rsidRPr="00520A2F">
        <w:t>Росмэн</w:t>
      </w:r>
      <w:proofErr w:type="spellEnd"/>
      <w:r w:rsidRPr="00520A2F">
        <w:t xml:space="preserve"> – </w:t>
      </w:r>
      <w:proofErr w:type="spellStart"/>
      <w:r w:rsidRPr="00520A2F">
        <w:t>Издат</w:t>
      </w:r>
      <w:proofErr w:type="spellEnd"/>
      <w:r w:rsidRPr="00520A2F">
        <w:t>», 2001. – 723 с.</w:t>
      </w:r>
    </w:p>
    <w:p w:rsidR="00520A2F" w:rsidRPr="00520A2F" w:rsidRDefault="00520A2F" w:rsidP="00520A2F">
      <w:pPr>
        <w:numPr>
          <w:ilvl w:val="0"/>
          <w:numId w:val="4"/>
        </w:numPr>
        <w:tabs>
          <w:tab w:val="left" w:pos="0"/>
        </w:tabs>
        <w:spacing w:line="480" w:lineRule="auto"/>
        <w:ind w:left="0" w:firstLine="709"/>
      </w:pPr>
      <w:r w:rsidRPr="00520A2F">
        <w:t>Большая школьная энциклопедия</w:t>
      </w:r>
      <w:proofErr w:type="gramStart"/>
      <w:r w:rsidRPr="00520A2F">
        <w:t xml:space="preserve"> / П</w:t>
      </w:r>
      <w:proofErr w:type="gramEnd"/>
      <w:r w:rsidRPr="00520A2F">
        <w:t xml:space="preserve">од ред. А. А. Кузнецова и М. В. Рыжакова. – М.: </w:t>
      </w:r>
      <w:proofErr w:type="spellStart"/>
      <w:r w:rsidRPr="00520A2F">
        <w:t>Олма</w:t>
      </w:r>
      <w:proofErr w:type="spellEnd"/>
      <w:r w:rsidRPr="00520A2F">
        <w:t xml:space="preserve"> – Пресс Образование, 2006. – 848 с.</w:t>
      </w:r>
    </w:p>
    <w:p w:rsidR="00520A2F" w:rsidRPr="00520A2F" w:rsidRDefault="00520A2F" w:rsidP="00520A2F">
      <w:pPr>
        <w:numPr>
          <w:ilvl w:val="0"/>
          <w:numId w:val="4"/>
        </w:numPr>
        <w:tabs>
          <w:tab w:val="left" w:pos="0"/>
        </w:tabs>
        <w:spacing w:line="480" w:lineRule="auto"/>
        <w:ind w:left="0" w:firstLine="709"/>
      </w:pPr>
      <w:r w:rsidRPr="00520A2F">
        <w:t>Физика для средних специальных учебных заведений</w:t>
      </w:r>
      <w:proofErr w:type="gramStart"/>
      <w:r w:rsidRPr="00520A2F">
        <w:t>/ П</w:t>
      </w:r>
      <w:proofErr w:type="gramEnd"/>
      <w:r w:rsidRPr="00520A2F">
        <w:t xml:space="preserve">од ред. Л.С. Жданова и Г.Л. Жданова – Учеб. – 5 – е изд., </w:t>
      </w:r>
      <w:proofErr w:type="spellStart"/>
      <w:r w:rsidRPr="00520A2F">
        <w:t>перераб</w:t>
      </w:r>
      <w:proofErr w:type="spellEnd"/>
      <w:r w:rsidRPr="00520A2F">
        <w:t>. – М.: Наука. Гл. ред. физ. – мат. лит</w:t>
      </w:r>
      <w:proofErr w:type="gramStart"/>
      <w:r w:rsidRPr="00520A2F">
        <w:t xml:space="preserve">., </w:t>
      </w:r>
      <w:proofErr w:type="gramEnd"/>
      <w:r w:rsidRPr="00520A2F">
        <w:t>1987. – 512 с., ил.</w:t>
      </w:r>
    </w:p>
    <w:p w:rsidR="00520A2F" w:rsidRPr="00520A2F" w:rsidRDefault="00520A2F" w:rsidP="00520A2F">
      <w:pPr>
        <w:numPr>
          <w:ilvl w:val="0"/>
          <w:numId w:val="4"/>
        </w:numPr>
        <w:tabs>
          <w:tab w:val="left" w:pos="0"/>
        </w:tabs>
        <w:spacing w:line="480" w:lineRule="auto"/>
        <w:ind w:left="0" w:firstLine="709"/>
      </w:pPr>
      <w:r w:rsidRPr="00520A2F">
        <w:t>Физика. 8кл. : учеб</w:t>
      </w:r>
      <w:proofErr w:type="gramStart"/>
      <w:r w:rsidRPr="00520A2F">
        <w:t>.</w:t>
      </w:r>
      <w:proofErr w:type="gramEnd"/>
      <w:r w:rsidRPr="00520A2F">
        <w:t xml:space="preserve"> </w:t>
      </w:r>
      <w:proofErr w:type="gramStart"/>
      <w:r w:rsidRPr="00520A2F">
        <w:t>д</w:t>
      </w:r>
      <w:proofErr w:type="gramEnd"/>
      <w:r w:rsidRPr="00520A2F">
        <w:t xml:space="preserve">ля </w:t>
      </w:r>
      <w:proofErr w:type="spellStart"/>
      <w:r w:rsidRPr="00520A2F">
        <w:t>общеобразоват</w:t>
      </w:r>
      <w:proofErr w:type="spellEnd"/>
      <w:r w:rsidRPr="00520A2F">
        <w:t xml:space="preserve">. учреждений / А.В. </w:t>
      </w:r>
      <w:proofErr w:type="spellStart"/>
      <w:r w:rsidRPr="00520A2F">
        <w:t>Перышкин</w:t>
      </w:r>
      <w:proofErr w:type="spellEnd"/>
      <w:r w:rsidRPr="00520A2F">
        <w:t xml:space="preserve">. – 11 – е изд., </w:t>
      </w:r>
      <w:proofErr w:type="spellStart"/>
      <w:r w:rsidRPr="00520A2F">
        <w:t>дораб</w:t>
      </w:r>
      <w:proofErr w:type="spellEnd"/>
      <w:r w:rsidRPr="00520A2F">
        <w:t>. – М.: Дрофа, 2008. – 191 с.</w:t>
      </w:r>
      <w:proofErr w:type="gramStart"/>
      <w:r w:rsidRPr="00520A2F">
        <w:t xml:space="preserve"> :</w:t>
      </w:r>
      <w:proofErr w:type="gramEnd"/>
      <w:r w:rsidRPr="00520A2F">
        <w:t xml:space="preserve"> ил.</w:t>
      </w:r>
    </w:p>
    <w:p w:rsidR="00520A2F" w:rsidRPr="00520A2F" w:rsidRDefault="00520A2F" w:rsidP="00520A2F">
      <w:pPr>
        <w:numPr>
          <w:ilvl w:val="0"/>
          <w:numId w:val="4"/>
        </w:numPr>
        <w:tabs>
          <w:tab w:val="left" w:pos="0"/>
        </w:tabs>
        <w:spacing w:line="480" w:lineRule="auto"/>
        <w:ind w:left="0" w:firstLine="709"/>
      </w:pPr>
      <w:r w:rsidRPr="00520A2F">
        <w:t>Техника. Энциклопедия: Науч. – поп. Издание. – М.: ООО «Издательство «РОСМЭН – ПРЕСС», 2004. – 218 с.</w:t>
      </w:r>
    </w:p>
    <w:p w:rsidR="00520A2F" w:rsidRDefault="00520A2F" w:rsidP="00520A2F">
      <w:pPr>
        <w:numPr>
          <w:ilvl w:val="0"/>
          <w:numId w:val="4"/>
        </w:numPr>
        <w:tabs>
          <w:tab w:val="left" w:pos="0"/>
        </w:tabs>
        <w:spacing w:line="480" w:lineRule="auto"/>
        <w:ind w:left="0" w:firstLine="709"/>
      </w:pPr>
      <w:r w:rsidRPr="00520A2F">
        <w:t xml:space="preserve">Сайт: </w:t>
      </w:r>
      <w:hyperlink r:id="rId27" w:history="1">
        <w:r w:rsidR="001D436B" w:rsidRPr="00900C64">
          <w:rPr>
            <w:rStyle w:val="a4"/>
            <w:lang w:val="en-US"/>
          </w:rPr>
          <w:t>www</w:t>
        </w:r>
        <w:r w:rsidR="001D436B" w:rsidRPr="00900C64">
          <w:rPr>
            <w:rStyle w:val="a4"/>
          </w:rPr>
          <w:t>.</w:t>
        </w:r>
        <w:r w:rsidR="001D436B" w:rsidRPr="00900C64">
          <w:rPr>
            <w:rStyle w:val="a4"/>
            <w:lang w:val="en-US"/>
          </w:rPr>
          <w:t>wikipedia</w:t>
        </w:r>
        <w:r w:rsidR="001D436B" w:rsidRPr="00900C64">
          <w:rPr>
            <w:rStyle w:val="a4"/>
          </w:rPr>
          <w:t>.</w:t>
        </w:r>
        <w:r w:rsidR="001D436B" w:rsidRPr="00900C64">
          <w:rPr>
            <w:rStyle w:val="a4"/>
            <w:lang w:val="en-US"/>
          </w:rPr>
          <w:t>ru</w:t>
        </w:r>
      </w:hyperlink>
    </w:p>
    <w:p w:rsidR="001D436B" w:rsidRDefault="001D436B" w:rsidP="001D436B">
      <w:pPr>
        <w:tabs>
          <w:tab w:val="left" w:pos="0"/>
        </w:tabs>
        <w:spacing w:line="480" w:lineRule="auto"/>
      </w:pPr>
    </w:p>
    <w:p w:rsidR="001D436B" w:rsidRDefault="001D436B" w:rsidP="001D436B">
      <w:pPr>
        <w:tabs>
          <w:tab w:val="left" w:pos="0"/>
        </w:tabs>
        <w:spacing w:line="480" w:lineRule="auto"/>
      </w:pPr>
    </w:p>
    <w:p w:rsidR="001D436B" w:rsidRDefault="001D436B" w:rsidP="001D436B">
      <w:pPr>
        <w:tabs>
          <w:tab w:val="left" w:pos="0"/>
        </w:tabs>
        <w:spacing w:line="480" w:lineRule="auto"/>
      </w:pPr>
    </w:p>
    <w:p w:rsidR="001D436B" w:rsidRDefault="001D436B" w:rsidP="001D436B">
      <w:pPr>
        <w:tabs>
          <w:tab w:val="left" w:pos="0"/>
        </w:tabs>
        <w:spacing w:line="480" w:lineRule="auto"/>
      </w:pPr>
    </w:p>
    <w:p w:rsidR="001D436B" w:rsidRDefault="001D436B" w:rsidP="001D436B">
      <w:pPr>
        <w:tabs>
          <w:tab w:val="left" w:pos="0"/>
        </w:tabs>
        <w:spacing w:line="480" w:lineRule="auto"/>
      </w:pPr>
    </w:p>
    <w:p w:rsidR="001D436B" w:rsidRDefault="001D436B" w:rsidP="001D436B">
      <w:pPr>
        <w:tabs>
          <w:tab w:val="left" w:pos="0"/>
        </w:tabs>
        <w:spacing w:line="480" w:lineRule="auto"/>
      </w:pPr>
    </w:p>
    <w:p w:rsidR="001D436B" w:rsidRDefault="001D436B" w:rsidP="001D436B">
      <w:pPr>
        <w:tabs>
          <w:tab w:val="left" w:pos="0"/>
        </w:tabs>
        <w:spacing w:line="480" w:lineRule="auto"/>
      </w:pPr>
    </w:p>
    <w:p w:rsidR="001D436B" w:rsidRDefault="001D436B" w:rsidP="001D436B">
      <w:pPr>
        <w:tabs>
          <w:tab w:val="left" w:pos="0"/>
        </w:tabs>
        <w:spacing w:line="480" w:lineRule="auto"/>
      </w:pPr>
    </w:p>
    <w:p w:rsidR="001D436B" w:rsidRDefault="001D436B" w:rsidP="001D436B">
      <w:pPr>
        <w:tabs>
          <w:tab w:val="left" w:pos="0"/>
        </w:tabs>
        <w:spacing w:line="480" w:lineRule="auto"/>
      </w:pPr>
    </w:p>
    <w:p w:rsidR="001D436B" w:rsidRDefault="001D436B" w:rsidP="001D436B">
      <w:pPr>
        <w:tabs>
          <w:tab w:val="left" w:pos="0"/>
        </w:tabs>
        <w:spacing w:line="480" w:lineRule="auto"/>
        <w:jc w:val="center"/>
        <w:rPr>
          <w:b/>
        </w:rPr>
      </w:pPr>
      <w:r w:rsidRPr="001D436B">
        <w:rPr>
          <w:b/>
        </w:rPr>
        <w:t>Приложение</w:t>
      </w:r>
    </w:p>
    <w:p w:rsidR="001D436B" w:rsidRDefault="001D436B" w:rsidP="001D436B">
      <w:pPr>
        <w:tabs>
          <w:tab w:val="left" w:pos="0"/>
        </w:tabs>
        <w:spacing w:line="480" w:lineRule="auto"/>
        <w:jc w:val="center"/>
        <w:rPr>
          <w:b/>
        </w:rPr>
      </w:pPr>
    </w:p>
    <w:p w:rsidR="001D436B" w:rsidRPr="001D436B" w:rsidRDefault="001D436B" w:rsidP="001D436B">
      <w:pPr>
        <w:tabs>
          <w:tab w:val="left" w:pos="0"/>
        </w:tabs>
        <w:spacing w:line="480" w:lineRule="auto"/>
        <w:jc w:val="center"/>
        <w:rPr>
          <w:b/>
        </w:rPr>
      </w:pPr>
      <w:r>
        <w:rPr>
          <w:noProof/>
        </w:rPr>
        <w:drawing>
          <wp:inline distT="0" distB="0" distL="0" distR="0">
            <wp:extent cx="5940425" cy="5940425"/>
            <wp:effectExtent l="0" t="0" r="0" b="0"/>
            <wp:docPr id="1" name="Рисунок 1" descr="http://64ampera.ru/images/joomlakassa/svetotexnika/lampa-nakalivan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64ampera.ru/images/joomlakassa/svetotexnika/lampa-nakalivanya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1EC" w:rsidRDefault="00E021EC" w:rsidP="00E021EC">
      <w:pPr>
        <w:pStyle w:val="aa"/>
        <w:spacing w:line="360" w:lineRule="auto"/>
        <w:rPr>
          <w:sz w:val="32"/>
        </w:rPr>
      </w:pPr>
    </w:p>
    <w:p w:rsidR="001D436B" w:rsidRDefault="000F05FD" w:rsidP="000F05FD">
      <w:pPr>
        <w:pStyle w:val="aa"/>
        <w:spacing w:line="360" w:lineRule="auto"/>
        <w:jc w:val="right"/>
        <w:rPr>
          <w:sz w:val="32"/>
        </w:rPr>
      </w:pPr>
      <w:r>
        <w:rPr>
          <w:sz w:val="32"/>
        </w:rPr>
        <w:t xml:space="preserve">Лампа накаливания </w:t>
      </w:r>
    </w:p>
    <w:p w:rsidR="001D436B" w:rsidRDefault="001D436B" w:rsidP="00E021EC">
      <w:pPr>
        <w:pStyle w:val="aa"/>
        <w:spacing w:line="360" w:lineRule="auto"/>
        <w:rPr>
          <w:sz w:val="32"/>
        </w:rPr>
      </w:pPr>
    </w:p>
    <w:p w:rsidR="001D436B" w:rsidRDefault="001D436B" w:rsidP="00E021EC">
      <w:pPr>
        <w:pStyle w:val="aa"/>
        <w:spacing w:line="360" w:lineRule="auto"/>
        <w:rPr>
          <w:sz w:val="32"/>
        </w:rPr>
      </w:pPr>
    </w:p>
    <w:p w:rsidR="001D436B" w:rsidRDefault="001D436B" w:rsidP="00E021EC">
      <w:pPr>
        <w:pStyle w:val="aa"/>
        <w:spacing w:line="360" w:lineRule="auto"/>
        <w:rPr>
          <w:sz w:val="32"/>
        </w:rPr>
      </w:pPr>
    </w:p>
    <w:p w:rsidR="001D436B" w:rsidRDefault="001D436B" w:rsidP="00E021EC">
      <w:pPr>
        <w:pStyle w:val="aa"/>
        <w:spacing w:line="360" w:lineRule="auto"/>
        <w:rPr>
          <w:sz w:val="32"/>
        </w:rPr>
      </w:pPr>
    </w:p>
    <w:p w:rsidR="001D436B" w:rsidRDefault="001D436B" w:rsidP="00E021EC">
      <w:pPr>
        <w:pStyle w:val="aa"/>
        <w:spacing w:line="360" w:lineRule="auto"/>
        <w:rPr>
          <w:sz w:val="32"/>
        </w:rPr>
      </w:pPr>
      <w:r>
        <w:rPr>
          <w:noProof/>
        </w:rPr>
        <w:drawing>
          <wp:inline distT="0" distB="0" distL="0" distR="0" wp14:anchorId="38AE4433" wp14:editId="107B287B">
            <wp:extent cx="5751910" cy="6573611"/>
            <wp:effectExtent l="0" t="0" r="0" b="0"/>
            <wp:docPr id="2" name="Рисунок 2" descr="https://shop.u-energo.ru/upload/iblock/d15/d15230bc6fb82721daaa034555ab78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hop.u-energo.ru/upload/iblock/d15/d15230bc6fb82721daaa034555ab782c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89" cy="6571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36B" w:rsidRDefault="001D436B" w:rsidP="001D436B">
      <w:pPr>
        <w:spacing w:line="360" w:lineRule="auto"/>
        <w:rPr>
          <w:sz w:val="32"/>
        </w:rPr>
      </w:pPr>
    </w:p>
    <w:p w:rsidR="001D436B" w:rsidRDefault="001D436B" w:rsidP="000F05FD">
      <w:pPr>
        <w:spacing w:line="360" w:lineRule="auto"/>
        <w:jc w:val="right"/>
        <w:rPr>
          <w:sz w:val="32"/>
        </w:rPr>
      </w:pPr>
    </w:p>
    <w:p w:rsidR="001D436B" w:rsidRDefault="000F05FD" w:rsidP="000F05FD">
      <w:pPr>
        <w:spacing w:line="360" w:lineRule="auto"/>
        <w:jc w:val="right"/>
        <w:rPr>
          <w:sz w:val="32"/>
        </w:rPr>
      </w:pPr>
      <w:r>
        <w:rPr>
          <w:sz w:val="32"/>
        </w:rPr>
        <w:t>Люминесцентная лампа</w:t>
      </w:r>
    </w:p>
    <w:p w:rsidR="001D436B" w:rsidRDefault="001D436B" w:rsidP="001D436B">
      <w:pPr>
        <w:spacing w:line="360" w:lineRule="auto"/>
        <w:rPr>
          <w:sz w:val="32"/>
        </w:rPr>
      </w:pPr>
    </w:p>
    <w:p w:rsidR="001D436B" w:rsidRDefault="001D436B" w:rsidP="001D436B">
      <w:pPr>
        <w:spacing w:line="360" w:lineRule="auto"/>
        <w:rPr>
          <w:sz w:val="32"/>
        </w:rPr>
      </w:pPr>
    </w:p>
    <w:p w:rsidR="001D436B" w:rsidRDefault="001D436B" w:rsidP="001D436B">
      <w:pPr>
        <w:spacing w:line="360" w:lineRule="auto"/>
        <w:rPr>
          <w:sz w:val="32"/>
        </w:rPr>
      </w:pPr>
    </w:p>
    <w:p w:rsidR="001D436B" w:rsidRDefault="001D436B" w:rsidP="001D436B">
      <w:pPr>
        <w:spacing w:line="360" w:lineRule="auto"/>
        <w:rPr>
          <w:sz w:val="32"/>
        </w:rPr>
      </w:pPr>
    </w:p>
    <w:p w:rsidR="001D436B" w:rsidRDefault="000F05FD" w:rsidP="001D436B">
      <w:pPr>
        <w:spacing w:line="360" w:lineRule="auto"/>
        <w:rPr>
          <w:sz w:val="32"/>
        </w:rPr>
      </w:pPr>
      <w:r>
        <w:rPr>
          <w:noProof/>
        </w:rPr>
        <w:drawing>
          <wp:inline distT="0" distB="0" distL="0" distR="0">
            <wp:extent cx="5940425" cy="7603744"/>
            <wp:effectExtent l="0" t="0" r="0" b="0"/>
            <wp:docPr id="3" name="Рисунок 3" descr="https://5element.by/upload/runtime/images/12/66/1266527063-lampa-svetodiodnaya-led-smartbuy-a60-11w-4000-e27-sbl-a60-11-40k-e27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5element.by/upload/runtime/images/12/66/1266527063-lampa-svetodiodnaya-led-smartbuy-a60-11w-4000-e27-sbl-a60-11-40k-e27-a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0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5FD" w:rsidRPr="001D436B" w:rsidRDefault="000F05FD" w:rsidP="000F05FD">
      <w:pPr>
        <w:spacing w:line="360" w:lineRule="auto"/>
        <w:jc w:val="right"/>
        <w:rPr>
          <w:sz w:val="32"/>
        </w:rPr>
      </w:pPr>
      <w:r>
        <w:rPr>
          <w:sz w:val="32"/>
        </w:rPr>
        <w:t xml:space="preserve">Светодиодная лампа </w:t>
      </w:r>
    </w:p>
    <w:sectPr w:rsidR="000F05FD" w:rsidRPr="001D436B" w:rsidSect="00C5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D38" w:rsidRDefault="00614D38" w:rsidP="008240C8">
      <w:r>
        <w:separator/>
      </w:r>
    </w:p>
  </w:endnote>
  <w:endnote w:type="continuationSeparator" w:id="0">
    <w:p w:rsidR="00614D38" w:rsidRDefault="00614D38" w:rsidP="0082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D38" w:rsidRDefault="00614D38" w:rsidP="008240C8">
      <w:r>
        <w:separator/>
      </w:r>
    </w:p>
  </w:footnote>
  <w:footnote w:type="continuationSeparator" w:id="0">
    <w:p w:rsidR="00614D38" w:rsidRDefault="00614D38" w:rsidP="00824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149A0"/>
    <w:multiLevelType w:val="hybridMultilevel"/>
    <w:tmpl w:val="E5322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103E1"/>
    <w:multiLevelType w:val="hybridMultilevel"/>
    <w:tmpl w:val="490CBA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8B76242"/>
    <w:multiLevelType w:val="hybridMultilevel"/>
    <w:tmpl w:val="F64C5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75102"/>
    <w:multiLevelType w:val="hybridMultilevel"/>
    <w:tmpl w:val="FD3ED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03E68"/>
    <w:multiLevelType w:val="hybridMultilevel"/>
    <w:tmpl w:val="A508B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502"/>
    <w:rsid w:val="0002454B"/>
    <w:rsid w:val="00044643"/>
    <w:rsid w:val="00052310"/>
    <w:rsid w:val="000C6F54"/>
    <w:rsid w:val="000F05FD"/>
    <w:rsid w:val="001D436B"/>
    <w:rsid w:val="003D0751"/>
    <w:rsid w:val="004560D8"/>
    <w:rsid w:val="00464B37"/>
    <w:rsid w:val="00482CF6"/>
    <w:rsid w:val="00487A56"/>
    <w:rsid w:val="00520A2F"/>
    <w:rsid w:val="00537EFA"/>
    <w:rsid w:val="005D43B3"/>
    <w:rsid w:val="00614D38"/>
    <w:rsid w:val="00703FB6"/>
    <w:rsid w:val="00731AE9"/>
    <w:rsid w:val="007A5A55"/>
    <w:rsid w:val="008240C8"/>
    <w:rsid w:val="00A17BC9"/>
    <w:rsid w:val="00A609CC"/>
    <w:rsid w:val="00BA67CF"/>
    <w:rsid w:val="00BB0D65"/>
    <w:rsid w:val="00BC606A"/>
    <w:rsid w:val="00C00065"/>
    <w:rsid w:val="00C5161A"/>
    <w:rsid w:val="00C53D07"/>
    <w:rsid w:val="00C60502"/>
    <w:rsid w:val="00D11110"/>
    <w:rsid w:val="00D115C8"/>
    <w:rsid w:val="00E021EC"/>
    <w:rsid w:val="00EE3A84"/>
    <w:rsid w:val="00EE45CD"/>
    <w:rsid w:val="00F1297E"/>
    <w:rsid w:val="00F56E03"/>
    <w:rsid w:val="00F812D8"/>
    <w:rsid w:val="00FA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0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60502"/>
  </w:style>
  <w:style w:type="character" w:styleId="a4">
    <w:name w:val="Hyperlink"/>
    <w:basedOn w:val="a0"/>
    <w:uiPriority w:val="99"/>
    <w:unhideWhenUsed/>
    <w:rsid w:val="00C60502"/>
    <w:rPr>
      <w:color w:val="0000FF"/>
      <w:u w:val="single"/>
    </w:rPr>
  </w:style>
  <w:style w:type="table" w:styleId="a5">
    <w:name w:val="Table Grid"/>
    <w:basedOn w:val="a1"/>
    <w:uiPriority w:val="59"/>
    <w:rsid w:val="00BA6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BA67CF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BA67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67C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nhideWhenUsed/>
    <w:rsid w:val="00482CF6"/>
    <w:pPr>
      <w:spacing w:before="100" w:beforeAutospacing="1" w:after="100" w:afterAutospacing="1"/>
    </w:pPr>
    <w:rPr>
      <w:sz w:val="24"/>
    </w:rPr>
  </w:style>
  <w:style w:type="paragraph" w:styleId="aa">
    <w:name w:val="List Paragraph"/>
    <w:basedOn w:val="a"/>
    <w:uiPriority w:val="34"/>
    <w:qFormat/>
    <w:rsid w:val="00A609CC"/>
    <w:pPr>
      <w:ind w:left="720"/>
      <w:contextualSpacing/>
    </w:pPr>
  </w:style>
  <w:style w:type="character" w:customStyle="1" w:styleId="apple-converted-space">
    <w:name w:val="apple-converted-space"/>
    <w:basedOn w:val="a0"/>
    <w:rsid w:val="00EE3A84"/>
  </w:style>
  <w:style w:type="paragraph" w:styleId="ab">
    <w:name w:val="Document Map"/>
    <w:basedOn w:val="a"/>
    <w:link w:val="ac"/>
    <w:semiHidden/>
    <w:rsid w:val="007A5A55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7A5A5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d">
    <w:name w:val="Strong"/>
    <w:basedOn w:val="a0"/>
    <w:qFormat/>
    <w:rsid w:val="007A5A55"/>
    <w:rPr>
      <w:b/>
      <w:bCs/>
    </w:rPr>
  </w:style>
  <w:style w:type="character" w:customStyle="1" w:styleId="mw-headline">
    <w:name w:val="mw-headline"/>
    <w:basedOn w:val="a0"/>
    <w:rsid w:val="007A5A55"/>
  </w:style>
  <w:style w:type="paragraph" w:styleId="ae">
    <w:name w:val="header"/>
    <w:basedOn w:val="a"/>
    <w:link w:val="af"/>
    <w:uiPriority w:val="99"/>
    <w:unhideWhenUsed/>
    <w:rsid w:val="008240C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240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240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240C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0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60502"/>
  </w:style>
  <w:style w:type="character" w:styleId="a4">
    <w:name w:val="Hyperlink"/>
    <w:basedOn w:val="a0"/>
    <w:uiPriority w:val="99"/>
    <w:unhideWhenUsed/>
    <w:rsid w:val="00C60502"/>
    <w:rPr>
      <w:color w:val="0000FF"/>
      <w:u w:val="single"/>
    </w:rPr>
  </w:style>
  <w:style w:type="table" w:styleId="a5">
    <w:name w:val="Table Grid"/>
    <w:basedOn w:val="a1"/>
    <w:uiPriority w:val="59"/>
    <w:rsid w:val="00BA6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BA67CF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BA67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67C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482CF6"/>
    <w:pPr>
      <w:spacing w:before="100" w:beforeAutospacing="1" w:after="100" w:afterAutospacing="1"/>
    </w:pPr>
    <w:rPr>
      <w:sz w:val="24"/>
    </w:rPr>
  </w:style>
  <w:style w:type="paragraph" w:styleId="aa">
    <w:name w:val="List Paragraph"/>
    <w:basedOn w:val="a"/>
    <w:uiPriority w:val="34"/>
    <w:qFormat/>
    <w:rsid w:val="00A609CC"/>
    <w:pPr>
      <w:ind w:left="720"/>
      <w:contextualSpacing/>
    </w:pPr>
  </w:style>
  <w:style w:type="character" w:customStyle="1" w:styleId="apple-converted-space">
    <w:name w:val="apple-converted-space"/>
    <w:basedOn w:val="a0"/>
    <w:rsid w:val="00EE3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3.bin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2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8.bin"/><Relationship Id="rId29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4.wm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oleObject" Target="embeddings/oleObject11.bin"/><Relationship Id="rId28" Type="http://schemas.openxmlformats.org/officeDocument/2006/relationships/image" Target="media/image5.jpeg"/><Relationship Id="rId10" Type="http://schemas.openxmlformats.org/officeDocument/2006/relationships/image" Target="media/image1.wmf"/><Relationship Id="rId19" Type="http://schemas.openxmlformats.org/officeDocument/2006/relationships/oleObject" Target="embeddings/oleObject7.bin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xpertunion.ru/istochniki-sveta/tsvetovaya-temperatura.html" TargetMode="External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10.bin"/><Relationship Id="rId27" Type="http://schemas.openxmlformats.org/officeDocument/2006/relationships/hyperlink" Target="http://www.wikipedia.ru" TargetMode="External"/><Relationship Id="rId30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4077A-BD5B-49F3-B363-BA8D9DE6C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Паша</cp:lastModifiedBy>
  <cp:revision>2</cp:revision>
  <dcterms:created xsi:type="dcterms:W3CDTF">2017-12-26T06:54:00Z</dcterms:created>
  <dcterms:modified xsi:type="dcterms:W3CDTF">2017-12-26T06:54:00Z</dcterms:modified>
</cp:coreProperties>
</file>