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A4" w:rsidRPr="005E3BA4" w:rsidRDefault="005E3BA4" w:rsidP="005F62A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Тема: </w:t>
      </w:r>
      <w:r w:rsidRPr="005E3BA4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ФОРМИРОВАНИЯ МЕТАПРЕДМЕТНЫХ КОМПЕТЕНЦИЙ В ОБРАЗОВАТЕЛЬНОЙ ДЕЯТЕЛЬНОСТИ У УЧАЩИХСЯ НА УРОКАХ ИЗОБРАЗИТЕЛЬНО</w:t>
      </w:r>
      <w:r w:rsidRPr="005F62AF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ГО ИСКУССТВА</w:t>
      </w:r>
    </w:p>
    <w:p w:rsidR="005E3BA4" w:rsidRPr="005F62AF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A4" w:rsidRPr="005E3BA4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сформированные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это ориентир, направление для освоения будущего и способ мотивации к учебе. Где также важными являются, технологии и приемы формирования данных компетенций. Но, в период обучения у ученика формируются те или иные составляющие компетенций, и чтобы не только готовиться к будущему, но и жить в настоящем, он осваивает эти компетенции с образовательной точки зрения, прове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ряемые в образовательной деятельности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результатами.</w:t>
      </w:r>
    </w:p>
    <w:p w:rsidR="005E3BA4" w:rsidRPr="005E3BA4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это показатели освоения образо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вательной программы. В качестве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 в школе по изобразительно</w:t>
      </w: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искусству 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 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считает:</w:t>
      </w:r>
    </w:p>
    <w:p w:rsidR="005E3BA4" w:rsidRPr="005E3BA4" w:rsidRDefault="005E3BA4" w:rsidP="005F62AF">
      <w:pPr>
        <w:numPr>
          <w:ilvl w:val="0"/>
          <w:numId w:val="1"/>
        </w:numPr>
        <w:spacing w:before="45" w:after="0" w:line="240" w:lineRule="auto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информационных технологий при реше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различных учебно-творческих задач в процессе поиска всевоз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можного изобразительного материала, выполнение творческих проектов;</w:t>
      </w:r>
    </w:p>
    <w:p w:rsidR="005E3BA4" w:rsidRPr="005E3BA4" w:rsidRDefault="005E3BA4" w:rsidP="005F62AF">
      <w:pPr>
        <w:numPr>
          <w:ilvl w:val="0"/>
          <w:numId w:val="1"/>
        </w:numPr>
        <w:spacing w:before="45" w:after="0" w:line="240" w:lineRule="auto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грамотно осуществлять учебные действия, решать различные художественно-творческие задачи;</w:t>
      </w:r>
    </w:p>
    <w:p w:rsidR="005E3BA4" w:rsidRPr="005E3BA4" w:rsidRDefault="005E3BA4" w:rsidP="005F62AF">
      <w:pPr>
        <w:numPr>
          <w:ilvl w:val="0"/>
          <w:numId w:val="1"/>
        </w:numPr>
        <w:spacing w:before="45" w:after="0" w:line="240" w:lineRule="auto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целесообразно строить самостоятельную творческую деятельность, организовать место занятий;</w:t>
      </w:r>
    </w:p>
    <w:p w:rsidR="005E3BA4" w:rsidRPr="005E3BA4" w:rsidRDefault="005E3BA4" w:rsidP="005F62AF">
      <w:pPr>
        <w:numPr>
          <w:ilvl w:val="0"/>
          <w:numId w:val="1"/>
        </w:numPr>
        <w:spacing w:before="45" w:after="0" w:line="240" w:lineRule="auto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осмысленно изучать и получать новые знания и умения, с достижением оригинальных творческих результатов;</w:t>
      </w:r>
    </w:p>
    <w:p w:rsidR="005E3BA4" w:rsidRPr="005E3BA4" w:rsidRDefault="005E3BA4" w:rsidP="005F62AF">
      <w:pPr>
        <w:numPr>
          <w:ilvl w:val="0"/>
          <w:numId w:val="1"/>
        </w:numPr>
        <w:spacing w:before="45" w:after="0" w:line="240" w:lineRule="auto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творческого видения с позиции художника, т. е. умением сравнивать, анализировать, выделять главное, обобщать;</w:t>
      </w:r>
    </w:p>
    <w:p w:rsidR="005E3BA4" w:rsidRPr="005E3BA4" w:rsidRDefault="005E3BA4" w:rsidP="005F62AF">
      <w:pPr>
        <w:numPr>
          <w:ilvl w:val="0"/>
          <w:numId w:val="1"/>
        </w:numPr>
        <w:spacing w:before="45" w:after="0" w:line="240" w:lineRule="auto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 роли в процессе выполнения коллективной творческой работы.</w:t>
      </w:r>
    </w:p>
    <w:p w:rsidR="005E3BA4" w:rsidRPr="005E3BA4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формирование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 школьников на уроке изобразительного искусства, это работа над формированием мировоззрения учащихся. Рассмотрев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 и предметные результаты по изобразительному искусству во ФГОС НОО можно увидеть, что современные условия по-новому раскрывают требования к результатам обучения. На уроке изобразительного искусства учащемуся нужно понять, осмыслить и найти связь с реальностью, с жизнью, для познания, понимания и осознания реального мира.</w:t>
      </w:r>
    </w:p>
    <w:p w:rsidR="005E3BA4" w:rsidRPr="005E3BA4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«Изобразительное искусство», по утверждению Б.М. 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последовательно формирует умения наблюдать окружающую жизнь на основе эмфатических и эстетических переживаний, т. е. с позиции прекрасного и безобразного, высокого и низкого, трагического и комического в искусстве. Тем самым у учащихся формируются ценностно-смысловые ориентации не только на основе заданных моральных правил, но как творческое поисковое понимание человеческих отношений, на основе личностных пережи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ваний. Развивается позитивный интерес к жизни как эмоциональное освоение для созидательного действия [4, с. 22].</w:t>
      </w:r>
    </w:p>
    <w:p w:rsidR="005E3BA4" w:rsidRPr="005F62AF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школьников на уроке изобразительного искусства оцениваются посредством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результатов. Позволяющие понять, применение полученных знаний и для чего они нужны, посредством само рефлексии и самоанализа, проверки знаний. </w:t>
      </w:r>
      <w:proofErr w:type="spellStart"/>
      <w:r w:rsidRPr="005E3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E3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делятся </w:t>
      </w:r>
      <w:proofErr w:type="gramStart"/>
      <w:r w:rsidRPr="005E3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3BA4" w:rsidRPr="005F62AF" w:rsidRDefault="005F62AF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0.2pt;margin-top:6pt;width:38.25pt;height:30pt;z-index:251659264" o:connectortype="straight" strokecolor="#1f497d [3215]" strokeweight="3pt">
            <v:stroke endarrow="block"/>
            <v:shadow type="perspective" color="#3f3151 [1607]" opacity=".5" offset="1pt" offset2="-1pt"/>
          </v:shape>
        </w:pict>
      </w:r>
      <w:r w:rsidRPr="005F62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03.95pt;margin-top:6pt;width:45.75pt;height:30pt;flip:x;z-index:251658240" o:connectortype="straight" strokecolor="#1f497d [3215]" strokeweight="3pt">
            <v:stroke endarrow="block"/>
            <v:shadow type="perspective" color="#3f3151 [1607]" opacity=".5" offset="1pt" offset2="-1pt"/>
          </v:shape>
        </w:pict>
      </w:r>
    </w:p>
    <w:p w:rsidR="005E3BA4" w:rsidRPr="005F62AF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A4" w:rsidRPr="005F62AF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97.7pt;margin-top:8.4pt;width:275.25pt;height:63pt;z-index:251661312">
            <v:textbox>
              <w:txbxContent>
                <w:p w:rsidR="005E3BA4" w:rsidRDefault="00EC58A2">
                  <w:r w:rsidRPr="005E3BA4">
                    <w:rPr>
                      <w:rFonts w:ascii="Times New Roman" w:eastAsia="Times New Roman" w:hAnsi="Times New Roman" w:cs="Times New Roman"/>
                      <w:color w:val="484848"/>
                      <w:sz w:val="28"/>
                      <w:szCs w:val="28"/>
                      <w:lang w:eastAsia="ru-RU"/>
                    </w:rPr>
                    <w:t>внутренние - заданий, понимание, умения, компетентности, универсальные</w:t>
                  </w:r>
                  <w:r>
                    <w:rPr>
                      <w:rFonts w:ascii="Times New Roman" w:eastAsia="Times New Roman" w:hAnsi="Times New Roman" w:cs="Times New Roman"/>
                      <w:color w:val="484848"/>
                      <w:sz w:val="28"/>
                      <w:szCs w:val="28"/>
                      <w:lang w:eastAsia="ru-RU"/>
                    </w:rPr>
                    <w:t xml:space="preserve"> учебные действия</w:t>
                  </w:r>
                  <w:r w:rsidR="005F62AF">
                    <w:rPr>
                      <w:rFonts w:ascii="Times New Roman" w:eastAsia="Times New Roman" w:hAnsi="Times New Roman" w:cs="Times New Roman"/>
                      <w:color w:val="484848"/>
                      <w:sz w:val="28"/>
                      <w:szCs w:val="28"/>
                      <w:lang w:eastAsia="ru-RU"/>
                    </w:rPr>
                    <w:t xml:space="preserve"> (УУД)</w:t>
                  </w:r>
                </w:p>
              </w:txbxContent>
            </v:textbox>
          </v:rect>
        </w:pict>
      </w:r>
      <w:r w:rsidRPr="005F62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7.7pt;margin-top:8.4pt;width:156.75pt;height:39pt;z-index:251660288">
            <v:textbox>
              <w:txbxContent>
                <w:p w:rsidR="005E3BA4" w:rsidRDefault="005E3BA4">
                  <w:r w:rsidRPr="005E3BA4">
                    <w:rPr>
                      <w:rFonts w:ascii="Times New Roman" w:eastAsia="Times New Roman" w:hAnsi="Times New Roman" w:cs="Times New Roman"/>
                      <w:color w:val="484848"/>
                      <w:sz w:val="28"/>
                      <w:szCs w:val="28"/>
                      <w:lang w:eastAsia="ru-RU"/>
                    </w:rPr>
                    <w:t>внешние - творческие работы, выступления</w:t>
                  </w:r>
                </w:p>
              </w:txbxContent>
            </v:textbox>
          </v:rect>
        </w:pict>
      </w:r>
    </w:p>
    <w:p w:rsidR="005E3BA4" w:rsidRPr="005F62AF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A4" w:rsidRPr="005F62AF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A4" w:rsidRPr="005F62AF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A2" w:rsidRPr="005F62AF" w:rsidRDefault="00EC58A2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A2" w:rsidRPr="005F62AF" w:rsidRDefault="00EC58A2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A2" w:rsidRPr="005F62AF" w:rsidRDefault="005E3BA4" w:rsidP="005F62AF">
      <w:pPr>
        <w:pStyle w:val="c4"/>
        <w:shd w:val="clear" w:color="auto" w:fill="FFFFFF"/>
        <w:spacing w:before="0" w:beforeAutospacing="0" w:after="0" w:afterAutospacing="0"/>
        <w:jc w:val="both"/>
      </w:pPr>
      <w:r w:rsidRPr="005E3BA4">
        <w:t xml:space="preserve">Форма оценки </w:t>
      </w:r>
      <w:proofErr w:type="spellStart"/>
      <w:r w:rsidRPr="005E3BA4">
        <w:t>метапредметных</w:t>
      </w:r>
      <w:proofErr w:type="spellEnd"/>
      <w:r w:rsidRPr="005E3BA4">
        <w:t xml:space="preserve"> результатов это различные диагностические задания</w:t>
      </w:r>
      <w:r w:rsidR="00EC58A2" w:rsidRPr="005F62AF">
        <w:t>:</w:t>
      </w:r>
    </w:p>
    <w:p w:rsidR="00EC58A2" w:rsidRPr="005F62AF" w:rsidRDefault="00EC58A2" w:rsidP="005F62AF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5F62AF">
        <w:t xml:space="preserve">в форме тестов. </w:t>
      </w:r>
      <w:r w:rsidRPr="005F62AF">
        <w:rPr>
          <w:rStyle w:val="c3"/>
        </w:rPr>
        <w:t xml:space="preserve">Дополнительные вопросы и задания повышенного уровня дают возможность учащимся проявить творчество, позволяют импровизировать, нестандартно подойти к решению творческой </w:t>
      </w:r>
      <w:proofErr w:type="spellStart"/>
      <w:r w:rsidRPr="005F62AF">
        <w:rPr>
          <w:rStyle w:val="c3"/>
        </w:rPr>
        <w:t>задачи</w:t>
      </w:r>
      <w:proofErr w:type="gramStart"/>
      <w:r w:rsidRPr="005F62AF">
        <w:rPr>
          <w:rStyle w:val="c3"/>
        </w:rPr>
        <w:t>.К</w:t>
      </w:r>
      <w:proofErr w:type="gramEnd"/>
      <w:r w:rsidRPr="005F62AF">
        <w:rPr>
          <w:rStyle w:val="c3"/>
        </w:rPr>
        <w:t>омплексное</w:t>
      </w:r>
      <w:proofErr w:type="spellEnd"/>
      <w:r w:rsidRPr="005F62AF">
        <w:rPr>
          <w:rStyle w:val="c3"/>
        </w:rPr>
        <w:t xml:space="preserve"> задание, выполнение которого демонстрирует обобщённое освоение учащимся знаний, умений, представлений, навыков художественной деятельности в ходе прохождения тем по изобразительному искусству. </w:t>
      </w:r>
    </w:p>
    <w:p w:rsidR="00410562" w:rsidRPr="005F62AF" w:rsidRDefault="005E3BA4" w:rsidP="005F62AF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роверочные работы, </w:t>
      </w:r>
      <w:r w:rsidR="00410562" w:rsidRPr="005F62AF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Осуществляя контроль и оценку достигнутых результатов, необходимо учитывать специфику предмета и в качестве главного критерия успешности учащихся по изобразительному искусству рассматривать уровень развития школьников, включающий в себя индивидуальные качества и личностный рост.</w:t>
      </w:r>
    </w:p>
    <w:p w:rsidR="005E3BA4" w:rsidRPr="005F62AF" w:rsidRDefault="005E3BA4" w:rsidP="005F62AF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рефлексивные задания</w:t>
      </w:r>
      <w:r w:rsidR="00410562"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рефлексия может проводиться в конце урока, или как закрепляющая часть на любом этапе урока</w:t>
      </w: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562"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0562"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410562"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 «Матрёшка» раскрывает значимость формирования УУД не только с точки зрения искусства, но и применения </w:t>
      </w:r>
      <w:r w:rsidR="005F62AF"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в других областях науки.</w:t>
      </w:r>
    </w:p>
    <w:p w:rsidR="00EC58A2" w:rsidRPr="005F62AF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изобразительного искусства у учащихся формируются</w:t>
      </w:r>
      <w:r w:rsidR="00EC58A2"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58A2" w:rsidRPr="005F62AF" w:rsidRDefault="00EC58A2" w:rsidP="005F62A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3BA4"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пособности к самостоятельному мышлению, нахождению способов действия. </w:t>
      </w:r>
    </w:p>
    <w:p w:rsidR="00EC58A2" w:rsidRPr="005F62AF" w:rsidRDefault="005E3BA4" w:rsidP="005F62A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свои учебные достижения посредством рефлексии. </w:t>
      </w:r>
    </w:p>
    <w:p w:rsidR="00EC58A2" w:rsidRPr="005F62AF" w:rsidRDefault="005E3BA4" w:rsidP="005F62A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решать поставленные перед ним новые задачи, проявлять гибкость действия по ситуации, мобильность и способность их решения. </w:t>
      </w:r>
    </w:p>
    <w:p w:rsidR="00EC58A2" w:rsidRPr="005F62AF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ученика по данному предмету, проверяемая через конкурсы не только в своей школе, но и за пределами данного учебного заведения. Отличительными особенностями школьников являются: </w:t>
      </w:r>
    </w:p>
    <w:p w:rsidR="00EC58A2" w:rsidRPr="005F62AF" w:rsidRDefault="005E3BA4" w:rsidP="005F62AF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философское осмысление ключевых, основных понятий темы; </w:t>
      </w:r>
    </w:p>
    <w:p w:rsidR="00EC58A2" w:rsidRPr="005F62AF" w:rsidRDefault="005E3BA4" w:rsidP="005F62AF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философского и предм</w:t>
      </w:r>
      <w:r w:rsidR="00EC58A2"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етного понимания этого понятия.</w:t>
      </w:r>
    </w:p>
    <w:p w:rsidR="005E3BA4" w:rsidRPr="005F62AF" w:rsidRDefault="005E3BA4" w:rsidP="005F62AF">
      <w:pPr>
        <w:pStyle w:val="a9"/>
        <w:shd w:val="clear" w:color="auto" w:fill="FFFFFF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компетентность, это владение и умение активно использовать полученные личные и профессиональные знания и навыки в практической или научной деятельности.</w:t>
      </w:r>
    </w:p>
    <w:p w:rsidR="005E3BA4" w:rsidRPr="005E3BA4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условия в школе меняются после осознания и понимания как учениками, зачем он учиться и понимания учителя для чего он вообще учит. Что бы уйти от пассивности, для создания активной обучающей среды, где не только использование разви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вающих форм, методов и средств обучения, но главное изменение функции учителя и ученика. Учителю самому нужно владеть разнообразными методиками и технологиями, приемами и дидакти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ческими средствами формирования и диагностики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 Сегодня учитель переходит от вопросов предметных знаний, умений и навыков к вопросам о компетенциях, которые скла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дываются из ключевых личностных качеств, имеющих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проверяемые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результатами. Для того чтобы завтра наши ученики были успешны, могли быть счастливы и востребованные. Проверка, рефлексия полученных знаний в процессе обучения и осознание, понимание для чего нужно это делать.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метные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оцениваются посредством заданий, диагностики, рейтинга, рефлексии. Позволяющие сопоставлять, сравнивать результаты обучения в любых образовательных системах. Всё это будет способ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ствовать формированию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 учащихся.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в образовательной деятельности у уча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на уроках изобразительного искусства, это способность ученика самостоятельно построить, выполнить новые способы действия. Да, возможно, кто-то так же как он достиг таких же действий, но он об этом узнал сам, без чьей либо помощи, посредством проб и ошибок, в процессе творческой деятельности, творчества. Формирование компетен</w:t>
      </w: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на уроках изобразительного искусства напрямую связано с работой по формированию мировоззрения учащихся и их самоопределению.</w:t>
      </w:r>
    </w:p>
    <w:p w:rsidR="005E3BA4" w:rsidRPr="005E3BA4" w:rsidRDefault="005E3BA4" w:rsidP="005F6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E3BA4" w:rsidRPr="005E3BA4" w:rsidRDefault="005E3BA4" w:rsidP="005F6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5E3BA4" w:rsidRPr="005E3BA4" w:rsidRDefault="005E3BA4" w:rsidP="005F62AF">
      <w:pPr>
        <w:numPr>
          <w:ilvl w:val="0"/>
          <w:numId w:val="2"/>
        </w:numPr>
        <w:spacing w:after="0" w:line="240" w:lineRule="auto"/>
        <w:ind w:left="1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Галян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школьников: Методические рекомендации для педагогов общеобразовательных школ</w:t>
      </w:r>
      <w:proofErr w:type="gram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вт.-сост. С.В.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Галян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Сургут: РИО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СурГПУ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64с.</w:t>
      </w:r>
    </w:p>
    <w:p w:rsidR="005E3BA4" w:rsidRPr="005E3BA4" w:rsidRDefault="005E3BA4" w:rsidP="005F62AF">
      <w:pPr>
        <w:numPr>
          <w:ilvl w:val="0"/>
          <w:numId w:val="2"/>
        </w:numPr>
        <w:spacing w:after="0" w:line="240" w:lineRule="auto"/>
        <w:ind w:left="1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Загвязинский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Теория обучения: современная интерпретация: учеб</w:t>
      </w:r>
      <w:proofErr w:type="gram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В.И.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Загвязинский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-3-у изд.,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. : Издательский центр «Академия», 2006. - 192с.</w:t>
      </w:r>
    </w:p>
    <w:p w:rsidR="005E3BA4" w:rsidRPr="005E3BA4" w:rsidRDefault="005E3BA4" w:rsidP="005F62AF">
      <w:pPr>
        <w:numPr>
          <w:ilvl w:val="0"/>
          <w:numId w:val="2"/>
        </w:numPr>
        <w:spacing w:after="0" w:line="240" w:lineRule="auto"/>
        <w:ind w:left="1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Пинская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Формирующее оценивание: оценивание в классе: учеб</w:t>
      </w:r>
      <w:proofErr w:type="gram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М.А.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Пинская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Логос, 2010. - 264с.</w:t>
      </w:r>
    </w:p>
    <w:p w:rsidR="005E3BA4" w:rsidRPr="005E3BA4" w:rsidRDefault="005E3BA4" w:rsidP="005F62AF">
      <w:pPr>
        <w:numPr>
          <w:ilvl w:val="0"/>
          <w:numId w:val="2"/>
        </w:numPr>
        <w:spacing w:after="0" w:line="240" w:lineRule="auto"/>
        <w:ind w:left="1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изобразительного искусства. Поурочные разработки.1-4 классы: учеб. Пособие для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.  организаций / [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Б.М.Неменский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Е.И.Коротеева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 под ред.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. - 4-е изд. - М.</w:t>
      </w:r>
      <w:proofErr w:type="gram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2016.-240с.</w:t>
      </w:r>
    </w:p>
    <w:p w:rsidR="00DE007C" w:rsidRPr="005F62AF" w:rsidRDefault="005E3BA4" w:rsidP="005F62AF">
      <w:pPr>
        <w:numPr>
          <w:ilvl w:val="0"/>
          <w:numId w:val="2"/>
        </w:numPr>
        <w:spacing w:after="0" w:line="240" w:lineRule="auto"/>
        <w:ind w:left="165"/>
        <w:textAlignment w:val="baseline"/>
        <w:rPr>
          <w:rFonts w:ascii="Times New Roman" w:hAnsi="Times New Roman" w:cs="Times New Roman"/>
          <w:sz w:val="24"/>
          <w:szCs w:val="24"/>
        </w:rPr>
      </w:pPr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Хуторской А.В.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обучении: Научно-методическое пособие. 2-е изд., 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М.: Издательство «</w:t>
      </w:r>
      <w:proofErr w:type="spellStart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5E3BA4">
        <w:rPr>
          <w:rFonts w:ascii="Times New Roman" w:eastAsia="Times New Roman" w:hAnsi="Times New Roman" w:cs="Times New Roman"/>
          <w:sz w:val="24"/>
          <w:szCs w:val="24"/>
          <w:lang w:eastAsia="ru-RU"/>
        </w:rPr>
        <w:t>»; Издательство Института образования человека , 2016. – 80с.</w:t>
      </w:r>
      <w:r w:rsidRPr="005E3B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5E3B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sectPr w:rsidR="00DE007C" w:rsidRPr="005F62AF" w:rsidSect="005F62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41" w:rsidRDefault="00F06741" w:rsidP="005E3BA4">
      <w:pPr>
        <w:spacing w:after="0" w:line="240" w:lineRule="auto"/>
      </w:pPr>
      <w:r>
        <w:separator/>
      </w:r>
    </w:p>
  </w:endnote>
  <w:endnote w:type="continuationSeparator" w:id="0">
    <w:p w:rsidR="00F06741" w:rsidRDefault="00F06741" w:rsidP="005E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41" w:rsidRDefault="00F06741" w:rsidP="005E3BA4">
      <w:pPr>
        <w:spacing w:after="0" w:line="240" w:lineRule="auto"/>
      </w:pPr>
      <w:r>
        <w:separator/>
      </w:r>
    </w:p>
  </w:footnote>
  <w:footnote w:type="continuationSeparator" w:id="0">
    <w:p w:rsidR="00F06741" w:rsidRDefault="00F06741" w:rsidP="005E3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A7E2"/>
      </v:shape>
    </w:pict>
  </w:numPicBullet>
  <w:abstractNum w:abstractNumId="0">
    <w:nsid w:val="097C1909"/>
    <w:multiLevelType w:val="multilevel"/>
    <w:tmpl w:val="58BC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11131"/>
    <w:multiLevelType w:val="hybridMultilevel"/>
    <w:tmpl w:val="EA1E2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7BDF"/>
    <w:multiLevelType w:val="multilevel"/>
    <w:tmpl w:val="C7049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303F9"/>
    <w:multiLevelType w:val="hybridMultilevel"/>
    <w:tmpl w:val="09ECF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D176F"/>
    <w:multiLevelType w:val="multilevel"/>
    <w:tmpl w:val="B1F4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70AB6"/>
    <w:multiLevelType w:val="hybridMultilevel"/>
    <w:tmpl w:val="2D08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74C2"/>
    <w:multiLevelType w:val="hybridMultilevel"/>
    <w:tmpl w:val="2FE0FB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C6FD1"/>
    <w:multiLevelType w:val="hybridMultilevel"/>
    <w:tmpl w:val="F96A2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D093D"/>
    <w:multiLevelType w:val="multilevel"/>
    <w:tmpl w:val="10FE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A11D1"/>
    <w:multiLevelType w:val="hybridMultilevel"/>
    <w:tmpl w:val="4BB6D22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BA4"/>
    <w:rsid w:val="00410562"/>
    <w:rsid w:val="005E3BA4"/>
    <w:rsid w:val="005F62AF"/>
    <w:rsid w:val="00C5218B"/>
    <w:rsid w:val="00DE007C"/>
    <w:rsid w:val="00EC58A2"/>
    <w:rsid w:val="00F0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5]"/>
    </o:shapedefaults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7C"/>
  </w:style>
  <w:style w:type="paragraph" w:styleId="1">
    <w:name w:val="heading 1"/>
    <w:basedOn w:val="a"/>
    <w:link w:val="10"/>
    <w:uiPriority w:val="9"/>
    <w:qFormat/>
    <w:rsid w:val="005E3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BA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3BA4"/>
  </w:style>
  <w:style w:type="paragraph" w:styleId="a7">
    <w:name w:val="footer"/>
    <w:basedOn w:val="a"/>
    <w:link w:val="a8"/>
    <w:uiPriority w:val="99"/>
    <w:semiHidden/>
    <w:unhideWhenUsed/>
    <w:rsid w:val="005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3BA4"/>
  </w:style>
  <w:style w:type="character" w:customStyle="1" w:styleId="10">
    <w:name w:val="Заголовок 1 Знак"/>
    <w:basedOn w:val="a0"/>
    <w:link w:val="1"/>
    <w:uiPriority w:val="9"/>
    <w:rsid w:val="005E3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EC58A2"/>
    <w:pPr>
      <w:ind w:left="720"/>
      <w:contextualSpacing/>
    </w:pPr>
  </w:style>
  <w:style w:type="paragraph" w:customStyle="1" w:styleId="c4">
    <w:name w:val="c4"/>
    <w:basedOn w:val="a"/>
    <w:rsid w:val="00EC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5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2019-03-04T18:19:00Z</dcterms:created>
  <dcterms:modified xsi:type="dcterms:W3CDTF">2019-03-04T19:00:00Z</dcterms:modified>
</cp:coreProperties>
</file>