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учреждение дополнительного образования детей</w:t>
      </w: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школа искусств № 4 г. Иркутска</w:t>
      </w: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Pr="006A78C3" w:rsidRDefault="006A78C3" w:rsidP="00D55C1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78C3">
        <w:rPr>
          <w:rFonts w:ascii="Times New Roman" w:hAnsi="Times New Roman" w:cs="Times New Roman"/>
          <w:b/>
          <w:sz w:val="44"/>
          <w:szCs w:val="44"/>
        </w:rPr>
        <w:t>«Музыкальные инструменты»</w:t>
      </w: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Pr="00CE62A2" w:rsidRDefault="006A78C3" w:rsidP="006A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A2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6A78C3" w:rsidRPr="00CE62A2" w:rsidRDefault="006A78C3" w:rsidP="006A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A2">
        <w:rPr>
          <w:rFonts w:ascii="Times New Roman" w:hAnsi="Times New Roman" w:cs="Times New Roman"/>
          <w:b/>
          <w:sz w:val="28"/>
          <w:szCs w:val="28"/>
        </w:rPr>
        <w:t xml:space="preserve">открытого урока по музыкальной литературе </w:t>
      </w:r>
    </w:p>
    <w:p w:rsidR="006A78C3" w:rsidRPr="00CE62A2" w:rsidRDefault="004228CE" w:rsidP="006A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учащимися 4</w:t>
      </w:r>
      <w:bookmarkStart w:id="0" w:name="_GoBack"/>
      <w:bookmarkEnd w:id="0"/>
      <w:r w:rsidR="006A78C3" w:rsidRPr="00CE62A2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6A78C3" w:rsidRDefault="006A78C3" w:rsidP="006A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A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реподаватель теоретических дисциплин</w:t>
      </w:r>
    </w:p>
    <w:p w:rsidR="006A78C3" w:rsidRPr="00CE62A2" w:rsidRDefault="006A78C3" w:rsidP="006A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62A2">
        <w:rPr>
          <w:rFonts w:ascii="Times New Roman" w:hAnsi="Times New Roman" w:cs="Times New Roman"/>
          <w:b/>
          <w:sz w:val="28"/>
          <w:szCs w:val="28"/>
        </w:rPr>
        <w:t>Мостиц</w:t>
      </w:r>
      <w:proofErr w:type="spellEnd"/>
      <w:r w:rsidRPr="00CE62A2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D5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3" w:rsidRDefault="006A78C3" w:rsidP="006A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 2018 г.</w:t>
      </w:r>
    </w:p>
    <w:p w:rsidR="00D55C15" w:rsidRPr="006A78C3" w:rsidRDefault="00D55C15" w:rsidP="006A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A2">
        <w:rPr>
          <w:rFonts w:ascii="Times New Roman" w:hAnsi="Times New Roman" w:cs="Times New Roman"/>
          <w:b/>
          <w:sz w:val="28"/>
          <w:szCs w:val="28"/>
        </w:rPr>
        <w:lastRenderedPageBreak/>
        <w:t>Тема: Музыкальные инструменты»</w:t>
      </w: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урока</w:t>
      </w: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85D9A" w:rsidRPr="00CE6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 пройденных музыкальных инструментах,  повышение познавательной активности и интереса к предмету музыкальной литературы у учащихся путем применения различных форм учебно-продуктивной деятельности.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урока.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(предметные планируемые результаты): 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закрепление знаний учащихся по теме «Музыкальные инструменты и их тембры».</w:t>
      </w:r>
    </w:p>
    <w:p w:rsidR="00D55C15" w:rsidRPr="00CE62A2" w:rsidRDefault="006A78C3" w:rsidP="006A7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Воспитательная </w:t>
      </w:r>
      <w:r w:rsidR="00D55C15"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(личностные планируемые результаты): </w:t>
      </w:r>
      <w:r w:rsidR="00485D9A"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5C15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  интерес учащихся к музыкальному искусству; воспитывать эмоциональную отзывчивость на музыку, тем самым стимулируя интеллектуальное и духовно-нравственное  развитие учащихся.</w:t>
      </w:r>
      <w:proofErr w:type="gramEnd"/>
    </w:p>
    <w:p w:rsidR="00D55C15" w:rsidRPr="00CE62A2" w:rsidRDefault="00485D9A" w:rsidP="006A7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</w:t>
      </w:r>
      <w:r w:rsidR="00D55C15"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proofErr w:type="spellEnd"/>
      <w:r w:rsidR="00D55C15"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планируемые результаты): </w:t>
      </w:r>
      <w:r w:rsidR="00D55C15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умение анализировать, сопоставлять и обобщать вновь полученные знания и ранее пройденный материал; способствовать проявлению инициативы и самостоятельности учащихся, формированию их эстетического вкуса.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урока: 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интегрированный урок.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урока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5C15" w:rsidRPr="00CE62A2" w:rsidRDefault="00D55C15" w:rsidP="00D55C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</w:p>
    <w:p w:rsidR="00D55C15" w:rsidRPr="00CE62A2" w:rsidRDefault="00D55C15" w:rsidP="006A78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урока.</w:t>
      </w:r>
    </w:p>
    <w:p w:rsidR="00D55C15" w:rsidRPr="00CE62A2" w:rsidRDefault="00485D9A" w:rsidP="00D55C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знаний </w:t>
      </w:r>
    </w:p>
    <w:p w:rsidR="00D55C15" w:rsidRPr="00CE62A2" w:rsidRDefault="00D55C15" w:rsidP="00D55C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творческое использование сформированных умений и навыков</w:t>
      </w:r>
    </w:p>
    <w:p w:rsidR="00D55C15" w:rsidRPr="00CE62A2" w:rsidRDefault="00D55C15" w:rsidP="00D55C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усвоенного и включение его в систему ранее </w:t>
      </w:r>
      <w:proofErr w:type="gramStart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усвоенных</w:t>
      </w:r>
      <w:proofErr w:type="gramEnd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УУД</w:t>
      </w:r>
    </w:p>
    <w:p w:rsidR="00D55C15" w:rsidRPr="00CE62A2" w:rsidRDefault="00D55C15" w:rsidP="00D55C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деятельности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Дидактическое и материально-техническое обеспечение урока:</w:t>
      </w:r>
    </w:p>
    <w:p w:rsidR="00D55C15" w:rsidRPr="00CE62A2" w:rsidRDefault="00D55C15" w:rsidP="00D55C1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Фотоизображение </w:t>
      </w:r>
      <w:r w:rsidR="00485D9A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инструментов</w:t>
      </w:r>
    </w:p>
    <w:p w:rsidR="00D55C15" w:rsidRPr="00CE62A2" w:rsidRDefault="00D55C15" w:rsidP="00D55C1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Карточки-задания</w:t>
      </w:r>
    </w:p>
    <w:p w:rsidR="00D55C15" w:rsidRPr="00CE62A2" w:rsidRDefault="00D55C15" w:rsidP="00D55C1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</w:t>
      </w:r>
    </w:p>
    <w:p w:rsidR="00D55C15" w:rsidRPr="00CE62A2" w:rsidRDefault="00D55C15" w:rsidP="00D55C1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Применение элементов педагогических технологий</w:t>
      </w:r>
    </w:p>
    <w:p w:rsidR="00D55C15" w:rsidRPr="00CE62A2" w:rsidRDefault="00D55C15" w:rsidP="00D55C1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проблемного обучения.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проблемной ситуации (средний уровень </w:t>
      </w:r>
      <w:proofErr w:type="spellStart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вопросами учителя: «Что звучит?», «Какой оркестр вы услышали?», «Как зовут дирижера?» и т.д. Учащиеся включаются в активную мыслительную деятельность, высказывают свое мнение.</w:t>
      </w:r>
    </w:p>
    <w:p w:rsidR="00D55C15" w:rsidRPr="00CE62A2" w:rsidRDefault="00D55C15" w:rsidP="00D55C1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личностно-ориентированного обучения.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создаются необходимые условия для самореализации учащихся (все принимают активное участие в процессе урока), развития индивидуальных познавательных способностей, творческого воображения каждого ученика 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(эмоциональный отклик на музыку). Отношения «учитель-ученик» строятся на принципах сотрудничества.</w:t>
      </w:r>
    </w:p>
    <w:p w:rsidR="00D55C15" w:rsidRPr="00CE62A2" w:rsidRDefault="00D55C15" w:rsidP="00D55C1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индивидуализации и дифференциации.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элективной формы дифференциации в обучении – выбор видов деятельности, необходимых для обучения данной группы учащихся, для усвоения данной темы. Выбор методических приемов и </w:t>
      </w:r>
      <w:proofErr w:type="spellStart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proofErr w:type="gramStart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proofErr w:type="gramEnd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етод</w:t>
      </w:r>
      <w:proofErr w:type="spellEnd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наглядности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(наглядные дидактические пособия, ноу</w:t>
      </w:r>
      <w:r w:rsidR="00485D9A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тбук, телевизор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эмоционально-волевого воздействия 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(оперирование образами, сравнениями); 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эвристической беседы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(подход к новому знанию, получение и закрепление его).</w:t>
      </w:r>
    </w:p>
    <w:p w:rsidR="00D55C15" w:rsidRPr="00CE62A2" w:rsidRDefault="00D55C15" w:rsidP="00D55C1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формирования мотивации и игровая технология.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учебный процесс игровых моментов – музыкальные аудио- и видео-викторины, игра-соревнование  по командам – повышает интерес обучающихся к занятиям музыкальной  литературы, активизирует их творческую деятельность. Создание на уроке «ситуации успеха» - самостоятельное решение задач, ощущение успеха повышают мотивацию учащихся к урокам музыкальной литературы.</w:t>
      </w:r>
    </w:p>
    <w:p w:rsidR="00D55C15" w:rsidRPr="00CE62A2" w:rsidRDefault="00D55C15" w:rsidP="00D55C1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технология.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важен на уроке стиль общения педагога с учениками. Необходимо создать положительный эмоциональный фон, который влияет на здоровье детей. Сама музыка – мощное средство  релаксации и арт-терапии. Она позволяет снимать нервно-психические перегрузки, восстанавливать положительный эмоционально-энергетический тонус. Поэтому на уроке музыкальной литературы широко применяется элементы музыкально-эмоциональной психотерапии (расширени</w:t>
      </w:r>
      <w:r w:rsidR="00485D9A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спектра доступных учащимся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переживаний  на звучащую музыку).</w:t>
      </w:r>
    </w:p>
    <w:p w:rsidR="00D55C15" w:rsidRPr="00CE62A2" w:rsidRDefault="00D55C15" w:rsidP="00D5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урока:</w:t>
      </w:r>
    </w:p>
    <w:p w:rsidR="00D55C15" w:rsidRPr="00CE62A2" w:rsidRDefault="00D55C15" w:rsidP="00D55C1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  <w:r w:rsidR="009D0679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команд. Представление жюри.</w:t>
      </w:r>
    </w:p>
    <w:p w:rsidR="00D55C15" w:rsidRPr="00CE62A2" w:rsidRDefault="00D55C15" w:rsidP="00D55C1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D0679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узыкально-теоретическая игра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повторение и определение видов оркестров, музыкальных инструментов и их тембров.</w:t>
      </w:r>
    </w:p>
    <w:p w:rsidR="00D55C15" w:rsidRPr="00CE62A2" w:rsidRDefault="00D55C15" w:rsidP="00D55C1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подведение итога занятия.</w:t>
      </w:r>
    </w:p>
    <w:p w:rsidR="006A78C3" w:rsidRDefault="006A78C3" w:rsidP="009D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55C15" w:rsidRPr="00CE62A2" w:rsidRDefault="00D55C15" w:rsidP="009D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Конспект урока:</w:t>
      </w:r>
    </w:p>
    <w:p w:rsidR="006A78C3" w:rsidRDefault="006A78C3" w:rsidP="006A78C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1159C" w:rsidRPr="00CE62A2" w:rsidRDefault="00E1159C" w:rsidP="00E11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62A2">
        <w:rPr>
          <w:rFonts w:ascii="Times New Roman" w:hAnsi="Times New Roman" w:cs="Times New Roman"/>
          <w:b/>
          <w:sz w:val="28"/>
          <w:szCs w:val="28"/>
        </w:rPr>
        <w:t>«Виды оркестров».</w:t>
      </w:r>
      <w:r w:rsidRPr="00CE62A2">
        <w:rPr>
          <w:rFonts w:ascii="Times New Roman" w:hAnsi="Times New Roman" w:cs="Times New Roman"/>
          <w:sz w:val="28"/>
          <w:szCs w:val="28"/>
        </w:rPr>
        <w:t xml:space="preserve">  Определите по видеофрагментам, какой оркестр звучит. Повторить виды оркестров: симфонический, камерный, эстрадный, джазовый, духовой, оркестр русских народных инструментов.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792"/>
        <w:gridCol w:w="2962"/>
      </w:tblGrid>
      <w:tr w:rsidR="00E1159C" w:rsidRPr="00CE62A2" w:rsidTr="00B96A45">
        <w:tc>
          <w:tcPr>
            <w:tcW w:w="817" w:type="dxa"/>
          </w:tcPr>
          <w:p w:rsidR="00E1159C" w:rsidRPr="00CE62A2" w:rsidRDefault="00E1159C" w:rsidP="00B9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92" w:type="dxa"/>
          </w:tcPr>
          <w:p w:rsidR="00E1159C" w:rsidRPr="00CE62A2" w:rsidRDefault="00E1159C" w:rsidP="00B9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962" w:type="dxa"/>
          </w:tcPr>
          <w:p w:rsidR="00E1159C" w:rsidRPr="00CE62A2" w:rsidRDefault="00E1159C" w:rsidP="00B9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Вид оркестра</w:t>
            </w:r>
          </w:p>
        </w:tc>
      </w:tr>
      <w:tr w:rsidR="00E1159C" w:rsidRPr="00CE62A2" w:rsidTr="00B96A45">
        <w:tc>
          <w:tcPr>
            <w:tcW w:w="817" w:type="dxa"/>
          </w:tcPr>
          <w:p w:rsidR="00E1159C" w:rsidRPr="00CE62A2" w:rsidRDefault="00E1159C" w:rsidP="00B9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79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Г. Миллер.  «Лунная серенада»</w:t>
            </w:r>
          </w:p>
        </w:tc>
        <w:tc>
          <w:tcPr>
            <w:tcW w:w="296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59C" w:rsidRPr="00CE62A2" w:rsidTr="00B96A45">
        <w:tc>
          <w:tcPr>
            <w:tcW w:w="817" w:type="dxa"/>
          </w:tcPr>
          <w:p w:rsidR="00E1159C" w:rsidRPr="00CE62A2" w:rsidRDefault="00E1159C" w:rsidP="00B9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79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В. Андреев. Вариации на тему русской народной песни «Светит месяц»</w:t>
            </w:r>
          </w:p>
        </w:tc>
        <w:tc>
          <w:tcPr>
            <w:tcW w:w="296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59C" w:rsidRPr="00CE62A2" w:rsidTr="00B96A45">
        <w:tc>
          <w:tcPr>
            <w:tcW w:w="817" w:type="dxa"/>
          </w:tcPr>
          <w:p w:rsidR="00E1159C" w:rsidRPr="00CE62A2" w:rsidRDefault="00E1159C" w:rsidP="00B9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79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В. Агапкин.  «Прощание славянки»</w:t>
            </w:r>
          </w:p>
        </w:tc>
        <w:tc>
          <w:tcPr>
            <w:tcW w:w="296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59C" w:rsidRPr="00CE62A2" w:rsidTr="00B96A45">
        <w:tc>
          <w:tcPr>
            <w:tcW w:w="817" w:type="dxa"/>
          </w:tcPr>
          <w:p w:rsidR="00E1159C" w:rsidRPr="00CE62A2" w:rsidRDefault="00E1159C" w:rsidP="00B9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79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Пьяцолла</w:t>
            </w:r>
            <w:proofErr w:type="spellEnd"/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.  «</w:t>
            </w:r>
            <w:proofErr w:type="spellStart"/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Либертанго</w:t>
            </w:r>
            <w:proofErr w:type="spellEnd"/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59C" w:rsidRPr="00CE62A2" w:rsidTr="00B96A45">
        <w:tc>
          <w:tcPr>
            <w:tcW w:w="817" w:type="dxa"/>
          </w:tcPr>
          <w:p w:rsidR="00E1159C" w:rsidRPr="00CE62A2" w:rsidRDefault="00E1159C" w:rsidP="00B9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79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Г. Свиридов. Вальс из музыки к повести А. Пушкина «Метель»</w:t>
            </w:r>
          </w:p>
        </w:tc>
        <w:tc>
          <w:tcPr>
            <w:tcW w:w="296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59C" w:rsidRPr="00CE62A2" w:rsidTr="00B96A45">
        <w:tc>
          <w:tcPr>
            <w:tcW w:w="817" w:type="dxa"/>
          </w:tcPr>
          <w:p w:rsidR="00E1159C" w:rsidRPr="00CE62A2" w:rsidRDefault="00E1159C" w:rsidP="00B9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79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Пьяцолла</w:t>
            </w:r>
            <w:proofErr w:type="spellEnd"/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.  «</w:t>
            </w:r>
            <w:proofErr w:type="spellStart"/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Тангато</w:t>
            </w:r>
            <w:proofErr w:type="spellEnd"/>
            <w:r w:rsidRPr="00CE62A2">
              <w:rPr>
                <w:rFonts w:ascii="Times New Roman" w:hAnsi="Times New Roman" w:cs="Times New Roman"/>
                <w:sz w:val="28"/>
                <w:szCs w:val="28"/>
              </w:rPr>
              <w:t xml:space="preserve"> Мария»</w:t>
            </w:r>
          </w:p>
        </w:tc>
        <w:tc>
          <w:tcPr>
            <w:tcW w:w="2962" w:type="dxa"/>
          </w:tcPr>
          <w:p w:rsidR="00E1159C" w:rsidRPr="00CE62A2" w:rsidRDefault="00E1159C" w:rsidP="00B96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159C" w:rsidRPr="00CE62A2" w:rsidRDefault="00E1159C">
      <w:pPr>
        <w:rPr>
          <w:rFonts w:ascii="Times New Roman" w:hAnsi="Times New Roman" w:cs="Times New Roman"/>
          <w:b/>
          <w:sz w:val="28"/>
          <w:szCs w:val="28"/>
        </w:rPr>
      </w:pPr>
    </w:p>
    <w:p w:rsidR="000B5A23" w:rsidRPr="00CE62A2" w:rsidRDefault="000B5A23" w:rsidP="000B5A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62A2">
        <w:rPr>
          <w:rFonts w:ascii="Times New Roman" w:hAnsi="Times New Roman" w:cs="Times New Roman"/>
          <w:b/>
          <w:sz w:val="28"/>
          <w:szCs w:val="28"/>
        </w:rPr>
        <w:t>Музыкальная викторина: тембры инструментов симфонического оркестра.</w:t>
      </w:r>
      <w:r w:rsidR="0081453D" w:rsidRPr="00CE6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399"/>
        <w:gridCol w:w="3071"/>
      </w:tblGrid>
      <w:tr w:rsidR="000B5A23" w:rsidRPr="00CE62A2" w:rsidTr="000B5A23">
        <w:tc>
          <w:tcPr>
            <w:tcW w:w="741" w:type="dxa"/>
          </w:tcPr>
          <w:p w:rsidR="000B5A23" w:rsidRPr="00CE62A2" w:rsidRDefault="000B5A23" w:rsidP="000B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99" w:type="dxa"/>
          </w:tcPr>
          <w:p w:rsidR="000B5A23" w:rsidRPr="00CE62A2" w:rsidRDefault="000B5A23" w:rsidP="000B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3071" w:type="dxa"/>
          </w:tcPr>
          <w:p w:rsidR="000B5A23" w:rsidRPr="00CE62A2" w:rsidRDefault="0081453D" w:rsidP="000B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Солирующий инструмент.</w:t>
            </w:r>
          </w:p>
        </w:tc>
      </w:tr>
      <w:tr w:rsidR="000B5A23" w:rsidRPr="00CE62A2" w:rsidTr="000B5A23">
        <w:tc>
          <w:tcPr>
            <w:tcW w:w="741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9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 xml:space="preserve">Поль </w:t>
            </w:r>
            <w:proofErr w:type="spellStart"/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Дюка</w:t>
            </w:r>
            <w:proofErr w:type="spellEnd"/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. «Ученик чародея».</w:t>
            </w:r>
          </w:p>
        </w:tc>
        <w:tc>
          <w:tcPr>
            <w:tcW w:w="3071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A23" w:rsidRPr="00CE62A2" w:rsidTr="000B5A23">
        <w:tc>
          <w:tcPr>
            <w:tcW w:w="741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9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К. В. Глюк. Фрагмент из оперы «Орфей».</w:t>
            </w:r>
          </w:p>
        </w:tc>
        <w:tc>
          <w:tcPr>
            <w:tcW w:w="3071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A23" w:rsidRPr="00CE62A2" w:rsidTr="000B5A23">
        <w:tc>
          <w:tcPr>
            <w:tcW w:w="741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9" w:type="dxa"/>
          </w:tcPr>
          <w:p w:rsidR="000B5A2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П. И. Чайковский. Балет «Щелкунчик», Вальс цветов.</w:t>
            </w:r>
          </w:p>
        </w:tc>
        <w:tc>
          <w:tcPr>
            <w:tcW w:w="3071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A23" w:rsidRPr="00CE62A2" w:rsidTr="000B5A23">
        <w:tc>
          <w:tcPr>
            <w:tcW w:w="741" w:type="dxa"/>
          </w:tcPr>
          <w:p w:rsidR="000B5A2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9" w:type="dxa"/>
          </w:tcPr>
          <w:p w:rsidR="000B5A2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Н. Паганини. Каприс №24.</w:t>
            </w:r>
          </w:p>
        </w:tc>
        <w:tc>
          <w:tcPr>
            <w:tcW w:w="3071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A23" w:rsidRPr="00CE62A2" w:rsidTr="000B5A23">
        <w:tc>
          <w:tcPr>
            <w:tcW w:w="741" w:type="dxa"/>
          </w:tcPr>
          <w:p w:rsidR="000B5A2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9" w:type="dxa"/>
          </w:tcPr>
          <w:p w:rsidR="000B5A2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К. Сен-Санс. «Карнавал животных», «Лебедь».</w:t>
            </w:r>
          </w:p>
        </w:tc>
        <w:tc>
          <w:tcPr>
            <w:tcW w:w="3071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A23" w:rsidRPr="00CE62A2" w:rsidTr="000B5A23">
        <w:tc>
          <w:tcPr>
            <w:tcW w:w="741" w:type="dxa"/>
          </w:tcPr>
          <w:p w:rsidR="000B5A2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9" w:type="dxa"/>
          </w:tcPr>
          <w:p w:rsidR="000B5A2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К. Сен-Санс. «Карнавал животных», «Слон».</w:t>
            </w:r>
          </w:p>
        </w:tc>
        <w:tc>
          <w:tcPr>
            <w:tcW w:w="3071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73" w:rsidRPr="00CE62A2" w:rsidTr="000B5A23">
        <w:tc>
          <w:tcPr>
            <w:tcW w:w="741" w:type="dxa"/>
          </w:tcPr>
          <w:p w:rsidR="002C6F7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9" w:type="dxa"/>
          </w:tcPr>
          <w:p w:rsidR="002C6F7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С. Прокофьев. «Петя и Волк», лейтмотив Кошки.</w:t>
            </w:r>
          </w:p>
        </w:tc>
        <w:tc>
          <w:tcPr>
            <w:tcW w:w="3071" w:type="dxa"/>
          </w:tcPr>
          <w:p w:rsidR="002C6F7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73" w:rsidRPr="00CE62A2" w:rsidTr="000B5A23">
        <w:tc>
          <w:tcPr>
            <w:tcW w:w="741" w:type="dxa"/>
          </w:tcPr>
          <w:p w:rsidR="002C6F7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9" w:type="dxa"/>
          </w:tcPr>
          <w:p w:rsidR="002C6F7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П. И. Чайковский. Балет «Щелкунчик», «</w:t>
            </w:r>
            <w:r w:rsidR="007F0359" w:rsidRPr="00CE62A2">
              <w:rPr>
                <w:rFonts w:ascii="Times New Roman" w:hAnsi="Times New Roman" w:cs="Times New Roman"/>
                <w:sz w:val="28"/>
                <w:szCs w:val="28"/>
              </w:rPr>
              <w:t>Неаполитанский танец».</w:t>
            </w:r>
          </w:p>
        </w:tc>
        <w:tc>
          <w:tcPr>
            <w:tcW w:w="3071" w:type="dxa"/>
          </w:tcPr>
          <w:p w:rsidR="002C6F7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73" w:rsidRPr="00CE62A2" w:rsidTr="000B5A23">
        <w:tc>
          <w:tcPr>
            <w:tcW w:w="741" w:type="dxa"/>
          </w:tcPr>
          <w:p w:rsidR="002C6F73" w:rsidRPr="00CE62A2" w:rsidRDefault="0081453D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9" w:type="dxa"/>
          </w:tcPr>
          <w:p w:rsidR="002C6F73" w:rsidRPr="00CE62A2" w:rsidRDefault="0081453D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В. Монти. «Чардаш».</w:t>
            </w:r>
          </w:p>
        </w:tc>
        <w:tc>
          <w:tcPr>
            <w:tcW w:w="3071" w:type="dxa"/>
          </w:tcPr>
          <w:p w:rsidR="002C6F73" w:rsidRPr="00CE62A2" w:rsidRDefault="002C6F7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A23" w:rsidRPr="00CE62A2" w:rsidTr="000B5A23">
        <w:tc>
          <w:tcPr>
            <w:tcW w:w="741" w:type="dxa"/>
          </w:tcPr>
          <w:p w:rsidR="000B5A23" w:rsidRPr="00CE62A2" w:rsidRDefault="0081453D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399" w:type="dxa"/>
          </w:tcPr>
          <w:p w:rsidR="000B5A23" w:rsidRPr="00CE62A2" w:rsidRDefault="0081453D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А. Вивальди. «Времена года», «Зима».</w:t>
            </w:r>
          </w:p>
        </w:tc>
        <w:tc>
          <w:tcPr>
            <w:tcW w:w="3071" w:type="dxa"/>
          </w:tcPr>
          <w:p w:rsidR="000B5A23" w:rsidRPr="00CE62A2" w:rsidRDefault="000B5A23" w:rsidP="000B5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A23" w:rsidRPr="00CE62A2" w:rsidRDefault="000B5A23" w:rsidP="000B5A2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453D" w:rsidRPr="00CE62A2" w:rsidRDefault="0081453D" w:rsidP="000B5A2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E62A2">
        <w:rPr>
          <w:rFonts w:ascii="Times New Roman" w:hAnsi="Times New Roman" w:cs="Times New Roman"/>
          <w:b/>
          <w:sz w:val="28"/>
          <w:szCs w:val="28"/>
        </w:rPr>
        <w:t xml:space="preserve">Инструменты:  </w:t>
      </w:r>
      <w:r w:rsidRPr="00CE62A2">
        <w:rPr>
          <w:rFonts w:ascii="Times New Roman" w:hAnsi="Times New Roman" w:cs="Times New Roman"/>
          <w:sz w:val="28"/>
          <w:szCs w:val="28"/>
        </w:rPr>
        <w:t>скрипка, виолончель, контрабас, флейта, гобой, кларнет, фагот, труба, валторна, тромбон, арфа.</w:t>
      </w:r>
      <w:proofErr w:type="gramEnd"/>
    </w:p>
    <w:p w:rsidR="00E1159C" w:rsidRPr="00CE62A2" w:rsidRDefault="00E1159C" w:rsidP="00E11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CE6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«Группы инструментов симфонического оркестра».</w:t>
      </w:r>
    </w:p>
    <w:p w:rsidR="00E1159C" w:rsidRPr="00CE62A2" w:rsidRDefault="00E1159C" w:rsidP="00E11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59C" w:rsidRPr="00CE62A2" w:rsidRDefault="00E1159C" w:rsidP="00E11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 таблицу:</w:t>
      </w:r>
    </w:p>
    <w:p w:rsidR="00E1159C" w:rsidRPr="00CE62A2" w:rsidRDefault="00E1159C" w:rsidP="00E11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59C" w:rsidRPr="00CE62A2" w:rsidRDefault="00E1159C" w:rsidP="00E11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2800"/>
      </w:tblGrid>
      <w:tr w:rsidR="00E1159C" w:rsidRPr="00CE62A2" w:rsidTr="00B96A45">
        <w:tc>
          <w:tcPr>
            <w:tcW w:w="534" w:type="dxa"/>
          </w:tcPr>
          <w:p w:rsidR="00E1159C" w:rsidRPr="00CE62A2" w:rsidRDefault="00E1159C" w:rsidP="00B96A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:rsidR="00E1159C" w:rsidRPr="00CE62A2" w:rsidRDefault="00E1159C" w:rsidP="00B96A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инструментов</w:t>
            </w:r>
          </w:p>
        </w:tc>
        <w:tc>
          <w:tcPr>
            <w:tcW w:w="2977" w:type="dxa"/>
          </w:tcPr>
          <w:p w:rsidR="00E1159C" w:rsidRPr="00CE62A2" w:rsidRDefault="00E1159C" w:rsidP="00B96A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инструменты</w:t>
            </w:r>
          </w:p>
        </w:tc>
        <w:tc>
          <w:tcPr>
            <w:tcW w:w="2800" w:type="dxa"/>
          </w:tcPr>
          <w:p w:rsidR="00E1159C" w:rsidRPr="00CE62A2" w:rsidRDefault="00E1159C" w:rsidP="00B96A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Дополнительные инструменты (если есть)</w:t>
            </w:r>
          </w:p>
        </w:tc>
      </w:tr>
      <w:tr w:rsidR="00E1159C" w:rsidRPr="00CE62A2" w:rsidTr="00B96A45">
        <w:tc>
          <w:tcPr>
            <w:tcW w:w="534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Струнные смычковые инструменты</w:t>
            </w:r>
          </w:p>
        </w:tc>
        <w:tc>
          <w:tcPr>
            <w:tcW w:w="2977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Скрипка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Виолончель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Контрабас</w:t>
            </w:r>
          </w:p>
        </w:tc>
        <w:tc>
          <w:tcPr>
            <w:tcW w:w="2800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159C" w:rsidRPr="00CE62A2" w:rsidTr="00B96A45">
        <w:tc>
          <w:tcPr>
            <w:tcW w:w="534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Флейта большая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Гобой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________________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Фагот</w:t>
            </w:r>
          </w:p>
        </w:tc>
        <w:tc>
          <w:tcPr>
            <w:tcW w:w="2800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________________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рожок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Бас-кларнет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</w:t>
            </w:r>
          </w:p>
        </w:tc>
      </w:tr>
      <w:tr w:rsidR="00E1159C" w:rsidRPr="00CE62A2" w:rsidTr="00B96A45">
        <w:tc>
          <w:tcPr>
            <w:tcW w:w="534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Медные духовые инструменты</w:t>
            </w:r>
          </w:p>
        </w:tc>
        <w:tc>
          <w:tcPr>
            <w:tcW w:w="2977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Валторна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Тромбон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2800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159C" w:rsidRPr="00CE62A2" w:rsidTr="00B96A45">
        <w:tc>
          <w:tcPr>
            <w:tcW w:w="534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Ударные инструменты</w:t>
            </w:r>
          </w:p>
        </w:tc>
        <w:tc>
          <w:tcPr>
            <w:tcW w:w="2977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Имеющие определённую высоту звучания: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литавры,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ксилофон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Не имеющие определённой высоты звучания: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 барабан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Тарелки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</w:t>
            </w:r>
          </w:p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800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159C" w:rsidRPr="00CE62A2" w:rsidTr="00B96A45">
        <w:tc>
          <w:tcPr>
            <w:tcW w:w="534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инструменты.</w:t>
            </w:r>
          </w:p>
        </w:tc>
        <w:tc>
          <w:tcPr>
            <w:tcW w:w="2977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1159C" w:rsidRPr="00CE62A2" w:rsidRDefault="00E1159C" w:rsidP="00B96A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1159C" w:rsidRPr="00CE62A2" w:rsidRDefault="00E1159C" w:rsidP="00E11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C4" w:rsidRPr="00CE62A2" w:rsidRDefault="006C5C2E" w:rsidP="00E11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62A2">
        <w:rPr>
          <w:rFonts w:ascii="Times New Roman" w:hAnsi="Times New Roman" w:cs="Times New Roman"/>
          <w:b/>
          <w:sz w:val="28"/>
          <w:szCs w:val="28"/>
        </w:rPr>
        <w:t xml:space="preserve">«Группы инструментов». </w:t>
      </w:r>
      <w:r w:rsidR="00B844C4" w:rsidRPr="00CE62A2">
        <w:rPr>
          <w:rFonts w:ascii="Times New Roman" w:hAnsi="Times New Roman" w:cs="Times New Roman"/>
          <w:sz w:val="28"/>
          <w:szCs w:val="28"/>
        </w:rPr>
        <w:t>В каждой строчке два инструмента имеют общие свойства, а третий – лишний. Найди его и вычеркни.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6"/>
        <w:gridCol w:w="3076"/>
        <w:gridCol w:w="3069"/>
      </w:tblGrid>
      <w:tr w:rsidR="00B844C4" w:rsidRPr="00CE62A2" w:rsidTr="00B844C4"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туба</w:t>
            </w:r>
          </w:p>
        </w:tc>
        <w:tc>
          <w:tcPr>
            <w:tcW w:w="3191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</w:tr>
      <w:tr w:rsidR="00B844C4" w:rsidRPr="00CE62A2" w:rsidTr="00B844C4"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ксилофон</w:t>
            </w:r>
          </w:p>
        </w:tc>
        <w:tc>
          <w:tcPr>
            <w:tcW w:w="3191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литавры</w:t>
            </w:r>
          </w:p>
        </w:tc>
      </w:tr>
      <w:tr w:rsidR="00B844C4" w:rsidRPr="00CE62A2" w:rsidTr="00B844C4"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арфа</w:t>
            </w:r>
          </w:p>
        </w:tc>
        <w:tc>
          <w:tcPr>
            <w:tcW w:w="3191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тарелки</w:t>
            </w:r>
          </w:p>
        </w:tc>
      </w:tr>
      <w:tr w:rsidR="00B844C4" w:rsidRPr="00CE62A2" w:rsidTr="00B844C4"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валторна</w:t>
            </w:r>
          </w:p>
        </w:tc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тромбон</w:t>
            </w:r>
          </w:p>
        </w:tc>
        <w:tc>
          <w:tcPr>
            <w:tcW w:w="3191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кларнет</w:t>
            </w:r>
          </w:p>
        </w:tc>
      </w:tr>
      <w:tr w:rsidR="00B844C4" w:rsidRPr="00CE62A2" w:rsidTr="00B844C4"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баритон</w:t>
            </w:r>
          </w:p>
        </w:tc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корнет</w:t>
            </w:r>
          </w:p>
        </w:tc>
        <w:tc>
          <w:tcPr>
            <w:tcW w:w="3191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</w:tr>
      <w:tr w:rsidR="00B844C4" w:rsidRPr="00CE62A2" w:rsidTr="00B844C4"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контрабас</w:t>
            </w:r>
          </w:p>
        </w:tc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челеста</w:t>
            </w:r>
          </w:p>
        </w:tc>
        <w:tc>
          <w:tcPr>
            <w:tcW w:w="3191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виолончель</w:t>
            </w:r>
          </w:p>
        </w:tc>
      </w:tr>
      <w:tr w:rsidR="00B844C4" w:rsidRPr="00CE62A2" w:rsidTr="00B844C4"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кастаньеты</w:t>
            </w:r>
          </w:p>
        </w:tc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3191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колокола</w:t>
            </w:r>
          </w:p>
        </w:tc>
      </w:tr>
      <w:tr w:rsidR="00B844C4" w:rsidRPr="00CE62A2" w:rsidTr="00B844C4"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гобой</w:t>
            </w:r>
          </w:p>
        </w:tc>
        <w:tc>
          <w:tcPr>
            <w:tcW w:w="3190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фагот</w:t>
            </w:r>
          </w:p>
        </w:tc>
        <w:tc>
          <w:tcPr>
            <w:tcW w:w="3191" w:type="dxa"/>
          </w:tcPr>
          <w:p w:rsidR="00B844C4" w:rsidRPr="00CE62A2" w:rsidRDefault="00B844C4" w:rsidP="00B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альт</w:t>
            </w:r>
          </w:p>
        </w:tc>
      </w:tr>
    </w:tbl>
    <w:p w:rsidR="00B960C9" w:rsidRPr="00CE62A2" w:rsidRDefault="00B960C9" w:rsidP="00B960C9">
      <w:pPr>
        <w:rPr>
          <w:rFonts w:ascii="Times New Roman" w:hAnsi="Times New Roman" w:cs="Times New Roman"/>
          <w:b/>
          <w:sz w:val="28"/>
          <w:szCs w:val="28"/>
        </w:rPr>
      </w:pPr>
    </w:p>
    <w:p w:rsidR="0081453D" w:rsidRPr="00CE62A2" w:rsidRDefault="002919B8" w:rsidP="00B960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62A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44C4" w:rsidRPr="00CE62A2">
        <w:rPr>
          <w:rFonts w:ascii="Times New Roman" w:hAnsi="Times New Roman" w:cs="Times New Roman"/>
          <w:b/>
          <w:sz w:val="28"/>
          <w:szCs w:val="28"/>
        </w:rPr>
        <w:t>Оркестровые</w:t>
      </w:r>
      <w:r w:rsidRPr="00CE62A2">
        <w:rPr>
          <w:rFonts w:ascii="Times New Roman" w:hAnsi="Times New Roman" w:cs="Times New Roman"/>
          <w:b/>
          <w:sz w:val="28"/>
          <w:szCs w:val="28"/>
        </w:rPr>
        <w:t xml:space="preserve"> термины».</w:t>
      </w:r>
    </w:p>
    <w:p w:rsidR="002919B8" w:rsidRPr="00CE62A2" w:rsidRDefault="002919B8" w:rsidP="002919B8">
      <w:pPr>
        <w:rPr>
          <w:rFonts w:ascii="Times New Roman" w:hAnsi="Times New Roman" w:cs="Times New Roman"/>
          <w:sz w:val="28"/>
          <w:szCs w:val="28"/>
        </w:rPr>
      </w:pPr>
      <w:r w:rsidRPr="00CE62A2">
        <w:rPr>
          <w:rFonts w:ascii="Times New Roman" w:hAnsi="Times New Roman" w:cs="Times New Roman"/>
          <w:sz w:val="28"/>
          <w:szCs w:val="28"/>
        </w:rPr>
        <w:t xml:space="preserve">Поставь </w:t>
      </w:r>
      <w:r w:rsidR="00B844C4" w:rsidRPr="00CE62A2">
        <w:rPr>
          <w:rFonts w:ascii="Times New Roman" w:hAnsi="Times New Roman" w:cs="Times New Roman"/>
          <w:sz w:val="28"/>
          <w:szCs w:val="28"/>
        </w:rPr>
        <w:t>в пустом столбце напротив определения номер соответствующего ему термина:</w:t>
      </w:r>
    </w:p>
    <w:p w:rsidR="001F028C" w:rsidRPr="00CE62A2" w:rsidRDefault="001F028C" w:rsidP="002919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08"/>
        <w:gridCol w:w="750"/>
        <w:gridCol w:w="5779"/>
      </w:tblGrid>
      <w:tr w:rsidR="00B844C4" w:rsidRPr="00CE62A2" w:rsidTr="00B844C4">
        <w:tc>
          <w:tcPr>
            <w:tcW w:w="534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08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Партия</w:t>
            </w:r>
          </w:p>
        </w:tc>
        <w:tc>
          <w:tcPr>
            <w:tcW w:w="750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Переложение партитуры для фортепиано</w:t>
            </w:r>
          </w:p>
        </w:tc>
      </w:tr>
      <w:tr w:rsidR="00B844C4" w:rsidRPr="00CE62A2" w:rsidTr="00B844C4">
        <w:tc>
          <w:tcPr>
            <w:tcW w:w="534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508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Партитура</w:t>
            </w:r>
          </w:p>
        </w:tc>
        <w:tc>
          <w:tcPr>
            <w:tcW w:w="750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Ноты для одного инструмента оркестра</w:t>
            </w:r>
          </w:p>
        </w:tc>
      </w:tr>
      <w:tr w:rsidR="00B844C4" w:rsidRPr="00CE62A2" w:rsidTr="00B844C4">
        <w:tc>
          <w:tcPr>
            <w:tcW w:w="534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08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Клавир</w:t>
            </w:r>
          </w:p>
        </w:tc>
        <w:tc>
          <w:tcPr>
            <w:tcW w:w="750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Ноты, в которые вписаны партии всех инструментов оркестра</w:t>
            </w:r>
          </w:p>
        </w:tc>
      </w:tr>
      <w:tr w:rsidR="00B844C4" w:rsidRPr="00CE62A2" w:rsidTr="00B844C4">
        <w:tc>
          <w:tcPr>
            <w:tcW w:w="534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08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E62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Tutti</w:t>
            </w:r>
            <w:proofErr w:type="spellEnd"/>
          </w:p>
        </w:tc>
        <w:tc>
          <w:tcPr>
            <w:tcW w:w="750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Слитное звучание разных инструментов оркестра</w:t>
            </w:r>
          </w:p>
        </w:tc>
      </w:tr>
      <w:tr w:rsidR="00B844C4" w:rsidRPr="00CE62A2" w:rsidTr="00B844C4">
        <w:tc>
          <w:tcPr>
            <w:tcW w:w="534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08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Solo</w:t>
            </w:r>
          </w:p>
        </w:tc>
        <w:tc>
          <w:tcPr>
            <w:tcW w:w="750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Разделение одинаковых инструментов оркестра на несколько самостоятельных партий</w:t>
            </w:r>
          </w:p>
        </w:tc>
      </w:tr>
      <w:tr w:rsidR="00B844C4" w:rsidRPr="00CE62A2" w:rsidTr="00B844C4">
        <w:tc>
          <w:tcPr>
            <w:tcW w:w="534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08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E62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Divisi</w:t>
            </w:r>
            <w:proofErr w:type="spellEnd"/>
          </w:p>
        </w:tc>
        <w:tc>
          <w:tcPr>
            <w:tcW w:w="750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Играет один инструмент</w:t>
            </w:r>
          </w:p>
        </w:tc>
      </w:tr>
      <w:tr w:rsidR="00B844C4" w:rsidRPr="00CE62A2" w:rsidTr="00B844C4">
        <w:trPr>
          <w:trHeight w:val="70"/>
        </w:trPr>
        <w:tc>
          <w:tcPr>
            <w:tcW w:w="534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08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E62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Unisono</w:t>
            </w:r>
            <w:proofErr w:type="spellEnd"/>
          </w:p>
        </w:tc>
        <w:tc>
          <w:tcPr>
            <w:tcW w:w="750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B844C4" w:rsidRPr="00CE62A2" w:rsidRDefault="00B844C4" w:rsidP="0029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sz w:val="28"/>
                <w:szCs w:val="28"/>
              </w:rPr>
              <w:t>Все инструменты играют вместе</w:t>
            </w:r>
          </w:p>
        </w:tc>
      </w:tr>
    </w:tbl>
    <w:p w:rsidR="002919B8" w:rsidRPr="00CE62A2" w:rsidRDefault="002919B8" w:rsidP="002919B8">
      <w:pPr>
        <w:rPr>
          <w:rFonts w:ascii="Times New Roman" w:hAnsi="Times New Roman" w:cs="Times New Roman"/>
          <w:sz w:val="28"/>
          <w:szCs w:val="28"/>
        </w:rPr>
      </w:pPr>
    </w:p>
    <w:p w:rsidR="00B960C9" w:rsidRPr="00CE62A2" w:rsidRDefault="00B960C9" w:rsidP="00B960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62A2">
        <w:rPr>
          <w:rFonts w:ascii="Times New Roman" w:hAnsi="Times New Roman" w:cs="Times New Roman"/>
          <w:sz w:val="28"/>
          <w:szCs w:val="28"/>
        </w:rPr>
        <w:t xml:space="preserve">Расшифруйте названия </w:t>
      </w:r>
      <w:r w:rsidR="00CF7BD6" w:rsidRPr="00CE62A2">
        <w:rPr>
          <w:rFonts w:ascii="Times New Roman" w:hAnsi="Times New Roman" w:cs="Times New Roman"/>
          <w:sz w:val="28"/>
          <w:szCs w:val="28"/>
        </w:rPr>
        <w:t>музыкальных инструменто</w:t>
      </w:r>
      <w:proofErr w:type="gramStart"/>
      <w:r w:rsidR="00CF7BD6" w:rsidRPr="00CE62A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CF7BD6" w:rsidRPr="00CE62A2">
        <w:rPr>
          <w:rFonts w:ascii="Times New Roman" w:hAnsi="Times New Roman" w:cs="Times New Roman"/>
          <w:sz w:val="28"/>
          <w:szCs w:val="28"/>
        </w:rPr>
        <w:t>карточки):</w:t>
      </w:r>
    </w:p>
    <w:p w:rsidR="001F028C" w:rsidRPr="00CE62A2" w:rsidRDefault="00CF7BD6" w:rsidP="00CF7B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Ганор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яльро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акевсилн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нинопиа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чельлонвио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фара,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нетклар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бойго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жокро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небуб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лирытав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кайбалала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акпиркс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янаб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монборт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торвална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теласче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фасонкос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бута,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табур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ефтайл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наабраб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гисул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2A2">
        <w:rPr>
          <w:rFonts w:ascii="Times New Roman" w:hAnsi="Times New Roman" w:cs="Times New Roman"/>
          <w:sz w:val="28"/>
          <w:szCs w:val="28"/>
        </w:rPr>
        <w:t>иртага</w:t>
      </w:r>
      <w:proofErr w:type="spellEnd"/>
      <w:r w:rsidRPr="00CE62A2">
        <w:rPr>
          <w:rFonts w:ascii="Times New Roman" w:hAnsi="Times New Roman" w:cs="Times New Roman"/>
          <w:sz w:val="28"/>
          <w:szCs w:val="28"/>
        </w:rPr>
        <w:t>, таль.</w:t>
      </w:r>
    </w:p>
    <w:p w:rsidR="00377B8C" w:rsidRPr="00CE62A2" w:rsidRDefault="00377B8C" w:rsidP="00377B8C">
      <w:pPr>
        <w:rPr>
          <w:rFonts w:ascii="Times New Roman" w:hAnsi="Times New Roman" w:cs="Times New Roman"/>
          <w:b/>
          <w:sz w:val="28"/>
          <w:szCs w:val="28"/>
        </w:rPr>
      </w:pPr>
    </w:p>
    <w:p w:rsidR="006C5C2E" w:rsidRPr="00CE62A2" w:rsidRDefault="006C5C2E" w:rsidP="006C5C2E">
      <w:pPr>
        <w:rPr>
          <w:rFonts w:ascii="Times New Roman" w:hAnsi="Times New Roman" w:cs="Times New Roman"/>
          <w:sz w:val="28"/>
          <w:szCs w:val="28"/>
        </w:rPr>
      </w:pPr>
      <w:r w:rsidRPr="00CE62A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E62A2">
        <w:rPr>
          <w:rFonts w:ascii="Times New Roman" w:hAnsi="Times New Roman" w:cs="Times New Roman"/>
          <w:b/>
          <w:sz w:val="28"/>
          <w:szCs w:val="28"/>
        </w:rPr>
        <w:t xml:space="preserve">. «Блиц-турнир». </w:t>
      </w:r>
      <w:r w:rsidRPr="00CE62A2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1)Какой инструмент изобрел бельгийский музыкант Сакс?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2)Сколько струн имеет скрипка?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3)Какой инструмент внешне напоминает челеста?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4)Самый низкий по звучанию деревянный духовой инструмент?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5)Какой инструмент является предшественником фортепиано?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6)Чем прославился Антонио Страдивари?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7)Какой инструмент называют «душой оркестра»?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 xml:space="preserve">8) </w:t>
      </w:r>
      <w:proofErr w:type="gramStart"/>
      <w:r w:rsidRPr="00CE62A2">
        <w:rPr>
          <w:rStyle w:val="c0"/>
          <w:iCs/>
          <w:color w:val="000000"/>
          <w:sz w:val="28"/>
          <w:szCs w:val="28"/>
        </w:rPr>
        <w:t>Название</w:t>
      </w:r>
      <w:proofErr w:type="gramEnd"/>
      <w:r w:rsidRPr="00CE62A2">
        <w:rPr>
          <w:rStyle w:val="c0"/>
          <w:iCs/>
          <w:color w:val="000000"/>
          <w:sz w:val="28"/>
          <w:szCs w:val="28"/>
        </w:rPr>
        <w:t xml:space="preserve"> какого инструмента дословно переводится как «лесной рог»?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9)Самый низкий струнно-смычковый инструмент?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10)Король музыкальных инструментов?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11)Какой оркестр звучит на улицах во время парадов и праздников?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 xml:space="preserve">12)Чем прославился </w:t>
      </w:r>
      <w:proofErr w:type="spellStart"/>
      <w:r w:rsidRPr="00CE62A2">
        <w:rPr>
          <w:rStyle w:val="c0"/>
          <w:iCs/>
          <w:color w:val="000000"/>
          <w:sz w:val="28"/>
          <w:szCs w:val="28"/>
        </w:rPr>
        <w:t>Бартоломео</w:t>
      </w:r>
      <w:proofErr w:type="spellEnd"/>
      <w:r w:rsidRPr="00CE62A2">
        <w:rPr>
          <w:rStyle w:val="c0"/>
          <w:iCs/>
          <w:color w:val="000000"/>
          <w:sz w:val="28"/>
          <w:szCs w:val="28"/>
        </w:rPr>
        <w:t xml:space="preserve"> </w:t>
      </w:r>
      <w:proofErr w:type="spellStart"/>
      <w:r w:rsidRPr="00CE62A2">
        <w:rPr>
          <w:rStyle w:val="c0"/>
          <w:iCs/>
          <w:color w:val="000000"/>
          <w:sz w:val="28"/>
          <w:szCs w:val="28"/>
        </w:rPr>
        <w:t>Кристофори</w:t>
      </w:r>
      <w:proofErr w:type="spellEnd"/>
      <w:r w:rsidRPr="00CE62A2">
        <w:rPr>
          <w:rStyle w:val="c0"/>
          <w:iCs/>
          <w:color w:val="000000"/>
          <w:sz w:val="28"/>
          <w:szCs w:val="28"/>
        </w:rPr>
        <w:t>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13)Как называется клавиатура у органа?</w:t>
      </w:r>
    </w:p>
    <w:p w:rsidR="006C5C2E" w:rsidRPr="00CE62A2" w:rsidRDefault="006C5C2E" w:rsidP="006C5C2E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62A2">
        <w:rPr>
          <w:rStyle w:val="c0"/>
          <w:iCs/>
          <w:color w:val="000000"/>
          <w:sz w:val="28"/>
          <w:szCs w:val="28"/>
        </w:rPr>
        <w:t>14)В каком инструменте 47 струн и 3 педали?</w:t>
      </w:r>
    </w:p>
    <w:p w:rsidR="001F028C" w:rsidRPr="00CE62A2" w:rsidRDefault="001F028C" w:rsidP="00CE62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3675" w:rsidRPr="00CE62A2" w:rsidRDefault="006C5C2E" w:rsidP="001E3675">
      <w:pPr>
        <w:rPr>
          <w:rFonts w:ascii="Times New Roman" w:hAnsi="Times New Roman" w:cs="Times New Roman"/>
          <w:b/>
          <w:sz w:val="28"/>
          <w:szCs w:val="28"/>
        </w:rPr>
      </w:pPr>
      <w:r w:rsidRPr="00CE62A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E62A2">
        <w:rPr>
          <w:rFonts w:ascii="Times New Roman" w:hAnsi="Times New Roman" w:cs="Times New Roman"/>
          <w:b/>
          <w:sz w:val="28"/>
          <w:szCs w:val="28"/>
        </w:rPr>
        <w:t xml:space="preserve">. Тесты. </w:t>
      </w:r>
    </w:p>
    <w:p w:rsidR="001E3675" w:rsidRPr="00CE62A2" w:rsidRDefault="001E3675" w:rsidP="002F162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Какие бывают гусли?</w:t>
      </w:r>
    </w:p>
    <w:p w:rsidR="001F028C" w:rsidRPr="00CE62A2" w:rsidRDefault="001E3675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А) Кабинетные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Коридорные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Столовые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Ванные</w:t>
      </w:r>
    </w:p>
    <w:p w:rsidR="001E3675" w:rsidRPr="00CE62A2" w:rsidRDefault="001E3675" w:rsidP="001E36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Название инструмента «ксилофон» переводится как звук</w:t>
      </w:r>
    </w:p>
    <w:p w:rsidR="001F028C" w:rsidRPr="00CE62A2" w:rsidRDefault="001E3675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А) Стеклянный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Оловянный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Деревянный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Чугунный</w:t>
      </w:r>
    </w:p>
    <w:p w:rsidR="001E3675" w:rsidRPr="00CE62A2" w:rsidRDefault="001E3675" w:rsidP="001E36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Пластинка для игры на струнных инструментах</w:t>
      </w:r>
    </w:p>
    <w:p w:rsidR="002F1620" w:rsidRPr="00CE62A2" w:rsidRDefault="001E3675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А) Куратор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Медиатор 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Авиатор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Супинатор</w:t>
      </w:r>
    </w:p>
    <w:p w:rsidR="001F028C" w:rsidRPr="00CE62A2" w:rsidRDefault="001F028C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3675" w:rsidRPr="00CE62A2" w:rsidRDefault="001E3675" w:rsidP="001E36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Деталь струнного инструмента называется</w:t>
      </w:r>
    </w:p>
    <w:p w:rsidR="002F1620" w:rsidRPr="00CE62A2" w:rsidRDefault="001E3675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А) Орел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Коршун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Беркут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Гриф</w:t>
      </w:r>
    </w:p>
    <w:p w:rsidR="001F028C" w:rsidRPr="00CE62A2" w:rsidRDefault="001F028C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3675" w:rsidRPr="00CE62A2" w:rsidRDefault="001E3675" w:rsidP="001E36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Что сжимает в руках гармонист?</w:t>
      </w:r>
    </w:p>
    <w:p w:rsidR="001E3675" w:rsidRPr="00CE62A2" w:rsidRDefault="001E3675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А) Шелк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Шерсть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Мех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Шарф</w:t>
      </w:r>
    </w:p>
    <w:p w:rsidR="001F028C" w:rsidRPr="00CE62A2" w:rsidRDefault="001F028C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75" w:rsidRPr="00CE62A2" w:rsidRDefault="001E3675" w:rsidP="001E36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Есть такая группа инструментов</w:t>
      </w:r>
    </w:p>
    <w:p w:rsidR="001E3675" w:rsidRPr="00CE62A2" w:rsidRDefault="001E3675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А) Язычковые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)У</w:t>
      </w:r>
      <w:proofErr w:type="gramEnd"/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шные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Кожные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Глазные</w:t>
      </w:r>
    </w:p>
    <w:p w:rsidR="001F028C" w:rsidRPr="00CE62A2" w:rsidRDefault="001F028C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75" w:rsidRPr="00CE62A2" w:rsidRDefault="001E3675" w:rsidP="001E36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Деталь деревянных духовых инструментов</w:t>
      </w:r>
    </w:p>
    <w:p w:rsidR="001F028C" w:rsidRPr="00CE62A2" w:rsidRDefault="001E3675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А) Клюка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Посох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Помело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</w:t>
      </w: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Трость</w:t>
      </w:r>
    </w:p>
    <w:p w:rsidR="001F028C" w:rsidRPr="00CE62A2" w:rsidRDefault="001F028C" w:rsidP="001E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C2E" w:rsidRPr="00CE62A2" w:rsidRDefault="0094342F" w:rsidP="0094342F">
      <w:pPr>
        <w:rPr>
          <w:rFonts w:ascii="Times New Roman" w:hAnsi="Times New Roman" w:cs="Times New Roman"/>
          <w:b/>
          <w:sz w:val="28"/>
          <w:szCs w:val="28"/>
        </w:rPr>
      </w:pPr>
      <w:r w:rsidRPr="00CE62A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E62A2">
        <w:rPr>
          <w:rFonts w:ascii="Times New Roman" w:hAnsi="Times New Roman" w:cs="Times New Roman"/>
          <w:b/>
          <w:sz w:val="28"/>
          <w:szCs w:val="28"/>
        </w:rPr>
        <w:t>. Узнай и подпиши инструменты.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953"/>
        <w:gridCol w:w="4618"/>
      </w:tblGrid>
      <w:tr w:rsidR="0094342F" w:rsidRPr="00CE62A2" w:rsidTr="0091318B">
        <w:tc>
          <w:tcPr>
            <w:tcW w:w="4953" w:type="dxa"/>
          </w:tcPr>
          <w:p w:rsidR="0094342F" w:rsidRPr="00CE62A2" w:rsidRDefault="0094342F" w:rsidP="0094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64062A" wp14:editId="3C4D7EC8">
                  <wp:extent cx="28956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уба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212" cy="1166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94342F" w:rsidRPr="00CE62A2" w:rsidRDefault="0094342F" w:rsidP="0094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058C5C" wp14:editId="63E666C2">
                  <wp:extent cx="2314575" cy="1534315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5dde8c2e02c03238aba7d3cc73784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24" cy="154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42F" w:rsidRPr="00CE62A2" w:rsidTr="0091318B">
        <w:tc>
          <w:tcPr>
            <w:tcW w:w="4953" w:type="dxa"/>
          </w:tcPr>
          <w:p w:rsidR="0094342F" w:rsidRPr="00CE62A2" w:rsidRDefault="00095590" w:rsidP="0094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01094E" wp14:editId="57CEAD3B">
                  <wp:extent cx="1247775" cy="2802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_img_2129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75" cy="2817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94342F" w:rsidRPr="00CE62A2" w:rsidRDefault="00095590" w:rsidP="0094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D89D9B" wp14:editId="47230FBC">
                  <wp:extent cx="2867025" cy="2867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e_apendix_large9017_6494-500x5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42F" w:rsidRPr="00CE62A2" w:rsidTr="0091318B">
        <w:tc>
          <w:tcPr>
            <w:tcW w:w="4953" w:type="dxa"/>
          </w:tcPr>
          <w:p w:rsidR="0094342F" w:rsidRPr="00CE62A2" w:rsidRDefault="00095590" w:rsidP="0094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71F83A1" wp14:editId="7F097347">
                  <wp:extent cx="3095469" cy="1914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266eaf66c0586c3cb77df49e22714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042" cy="191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94342F" w:rsidRPr="00CE62A2" w:rsidRDefault="0091318B" w:rsidP="0094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98690D" wp14:editId="7A02CDBE">
                  <wp:extent cx="2657475" cy="16618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ksofon.-Ot-sozdatelya-s-lyubovyu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100" cy="166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90" w:rsidRPr="00CE62A2" w:rsidTr="0091318B">
        <w:tc>
          <w:tcPr>
            <w:tcW w:w="4953" w:type="dxa"/>
          </w:tcPr>
          <w:p w:rsidR="00095590" w:rsidRPr="00CE62A2" w:rsidRDefault="0091318B" w:rsidP="0094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9BF0CD" wp14:editId="7171CF32">
                  <wp:extent cx="2476500" cy="1845661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29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369" cy="1848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095590" w:rsidRPr="00CE62A2" w:rsidRDefault="0091318B" w:rsidP="0094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26B27E" wp14:editId="059A52E2">
                  <wp:extent cx="2686050" cy="1790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26060_stock-photo-professional-flute-player-performin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90" w:rsidRPr="00CE62A2" w:rsidTr="0091318B">
        <w:tc>
          <w:tcPr>
            <w:tcW w:w="4953" w:type="dxa"/>
          </w:tcPr>
          <w:p w:rsidR="00095590" w:rsidRPr="00CE62A2" w:rsidRDefault="0091318B" w:rsidP="0094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6A6A0B" wp14:editId="6972D57A">
                  <wp:extent cx="1628775" cy="2454021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rpi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353" cy="2456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095590" w:rsidRPr="00CE62A2" w:rsidRDefault="0091318B" w:rsidP="0094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748CF9" wp14:editId="13511CA1">
                  <wp:extent cx="1619250" cy="2435019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2381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38" cy="244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679" w:rsidRDefault="009D0679" w:rsidP="009D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CE62A2" w:rsidRPr="00CE62A2" w:rsidRDefault="00CE62A2" w:rsidP="009D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9D0679" w:rsidRPr="00CE62A2" w:rsidRDefault="009D0679" w:rsidP="009D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Подведение итогов урока. Подсчет баллов, набранных каждой командой.</w:t>
      </w:r>
    </w:p>
    <w:p w:rsidR="009D0679" w:rsidRPr="00CE62A2" w:rsidRDefault="009D0679" w:rsidP="009D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Награждение победителей и участников.</w:t>
      </w:r>
    </w:p>
    <w:p w:rsidR="009D0679" w:rsidRPr="00CE62A2" w:rsidRDefault="009D0679" w:rsidP="009D067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D0679" w:rsidRPr="00CE62A2" w:rsidRDefault="009D0679" w:rsidP="009D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79" w:rsidRPr="00CE62A2" w:rsidRDefault="009D0679" w:rsidP="009D067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0679" w:rsidRPr="00CE62A2" w:rsidRDefault="009D0679" w:rsidP="009D067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Островская Я., Фролова Л. Музыкальная литература в определениях и нотных примерах. Учебное пособие для детской музыкальной школы. – С.П.: «Композитор», 2010</w:t>
      </w:r>
    </w:p>
    <w:p w:rsidR="0056347E" w:rsidRPr="00CE62A2" w:rsidRDefault="0056347E" w:rsidP="0094342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Островская Я., Фролова Л. Рабочая тетрадь по музыкальной литературе. Учебное пособие для детской музыкальной школы. – С.П.: «Композитор», 2014</w:t>
      </w:r>
    </w:p>
    <w:p w:rsidR="00233590" w:rsidRPr="00CE62A2" w:rsidRDefault="0056347E" w:rsidP="0023359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Осовицкая</w:t>
      </w:r>
      <w:proofErr w:type="spellEnd"/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З., Казаринова А. Музыкальная литература. Учебное пособие для детских музыкальных школ. - М.: Музыка, 2001</w:t>
      </w:r>
    </w:p>
    <w:p w:rsidR="00233590" w:rsidRPr="00CE62A2" w:rsidRDefault="00233590" w:rsidP="0023359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Лагутин А. Методика преподавания музыкальной литературы в детской музыкальной школе. – М.: Музыка, 1982</w:t>
      </w:r>
    </w:p>
    <w:p w:rsidR="00233590" w:rsidRPr="00CE62A2" w:rsidRDefault="00233590" w:rsidP="0023359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Интернет-ресурсы: </w:t>
      </w:r>
    </w:p>
    <w:p w:rsidR="00233590" w:rsidRPr="00CE62A2" w:rsidRDefault="00233590" w:rsidP="00233590">
      <w:pPr>
        <w:shd w:val="clear" w:color="auto" w:fill="FFFFFF"/>
        <w:spacing w:after="0" w:line="240" w:lineRule="auto"/>
        <w:ind w:right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</w:t>
      </w:r>
      <w:proofErr w:type="spellStart"/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images</w:t>
      </w:r>
    </w:p>
    <w:p w:rsidR="00233590" w:rsidRPr="00590F2E" w:rsidRDefault="00233590" w:rsidP="002335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CE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www</w:t>
      </w:r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youtube</w:t>
      </w:r>
      <w:proofErr w:type="spellEnd"/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com</w:t>
      </w:r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watch</w:t>
      </w:r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CE62A2" w:rsidRPr="00CE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</w:p>
    <w:p w:rsidR="00233590" w:rsidRPr="00CE62A2" w:rsidRDefault="00233590" w:rsidP="00233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47E" w:rsidRPr="00CE62A2" w:rsidRDefault="0056347E" w:rsidP="00233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347E" w:rsidRPr="00CE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B61"/>
    <w:multiLevelType w:val="multilevel"/>
    <w:tmpl w:val="082C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4363C"/>
    <w:multiLevelType w:val="hybridMultilevel"/>
    <w:tmpl w:val="F086094C"/>
    <w:lvl w:ilvl="0" w:tplc="18E44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0B92"/>
    <w:multiLevelType w:val="hybridMultilevel"/>
    <w:tmpl w:val="F542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3FC1"/>
    <w:multiLevelType w:val="multilevel"/>
    <w:tmpl w:val="25BE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E6D58"/>
    <w:multiLevelType w:val="multilevel"/>
    <w:tmpl w:val="252A0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033D"/>
    <w:multiLevelType w:val="hybridMultilevel"/>
    <w:tmpl w:val="A34A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17134"/>
    <w:multiLevelType w:val="multilevel"/>
    <w:tmpl w:val="4CB4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013EB"/>
    <w:multiLevelType w:val="multilevel"/>
    <w:tmpl w:val="A7584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42079"/>
    <w:multiLevelType w:val="multilevel"/>
    <w:tmpl w:val="F64EC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5C0F4E"/>
    <w:multiLevelType w:val="hybridMultilevel"/>
    <w:tmpl w:val="F468B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B291E"/>
    <w:multiLevelType w:val="multilevel"/>
    <w:tmpl w:val="2C6A5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E4152"/>
    <w:multiLevelType w:val="multilevel"/>
    <w:tmpl w:val="4D9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6654C"/>
    <w:multiLevelType w:val="hybridMultilevel"/>
    <w:tmpl w:val="CCE4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C3078"/>
    <w:multiLevelType w:val="multilevel"/>
    <w:tmpl w:val="3198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B3"/>
    <w:rsid w:val="00003EAC"/>
    <w:rsid w:val="00095590"/>
    <w:rsid w:val="000B5A23"/>
    <w:rsid w:val="001A7B4C"/>
    <w:rsid w:val="001E3675"/>
    <w:rsid w:val="001F028C"/>
    <w:rsid w:val="00233590"/>
    <w:rsid w:val="002919B8"/>
    <w:rsid w:val="002C6F73"/>
    <w:rsid w:val="002F1620"/>
    <w:rsid w:val="00377B8C"/>
    <w:rsid w:val="004228CE"/>
    <w:rsid w:val="00485D9A"/>
    <w:rsid w:val="0056347E"/>
    <w:rsid w:val="00590F2E"/>
    <w:rsid w:val="006A78C3"/>
    <w:rsid w:val="006C5C2E"/>
    <w:rsid w:val="007F0359"/>
    <w:rsid w:val="0081453D"/>
    <w:rsid w:val="0091318B"/>
    <w:rsid w:val="0094342F"/>
    <w:rsid w:val="009C270A"/>
    <w:rsid w:val="009D0679"/>
    <w:rsid w:val="00B212B3"/>
    <w:rsid w:val="00B844C4"/>
    <w:rsid w:val="00B960C9"/>
    <w:rsid w:val="00CE62A2"/>
    <w:rsid w:val="00CF7BD6"/>
    <w:rsid w:val="00D55C15"/>
    <w:rsid w:val="00E1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23"/>
    <w:pPr>
      <w:ind w:left="720"/>
      <w:contextualSpacing/>
    </w:pPr>
  </w:style>
  <w:style w:type="table" w:styleId="a4">
    <w:name w:val="Table Grid"/>
    <w:basedOn w:val="a1"/>
    <w:uiPriority w:val="59"/>
    <w:rsid w:val="000B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C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5C2E"/>
  </w:style>
  <w:style w:type="paragraph" w:styleId="a5">
    <w:name w:val="Balloon Text"/>
    <w:basedOn w:val="a"/>
    <w:link w:val="a6"/>
    <w:uiPriority w:val="99"/>
    <w:semiHidden/>
    <w:unhideWhenUsed/>
    <w:rsid w:val="0094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23"/>
    <w:pPr>
      <w:ind w:left="720"/>
      <w:contextualSpacing/>
    </w:pPr>
  </w:style>
  <w:style w:type="table" w:styleId="a4">
    <w:name w:val="Table Grid"/>
    <w:basedOn w:val="a1"/>
    <w:uiPriority w:val="59"/>
    <w:rsid w:val="000B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C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5C2E"/>
  </w:style>
  <w:style w:type="paragraph" w:styleId="a5">
    <w:name w:val="Balloon Text"/>
    <w:basedOn w:val="a"/>
    <w:link w:val="a6"/>
    <w:uiPriority w:val="99"/>
    <w:semiHidden/>
    <w:unhideWhenUsed/>
    <w:rsid w:val="0094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2018-02-20T16:32:00Z</dcterms:created>
  <dcterms:modified xsi:type="dcterms:W3CDTF">2018-03-05T20:16:00Z</dcterms:modified>
</cp:coreProperties>
</file>