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98" w:rsidRDefault="00095262" w:rsidP="00B17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Коррекционная работа с обучающимися </w:t>
      </w:r>
      <w:r w:rsidR="00B17969">
        <w:rPr>
          <w:rFonts w:ascii="Times New Roman" w:hAnsi="Times New Roman" w:cs="Times New Roman"/>
          <w:b/>
          <w:sz w:val="24"/>
          <w:szCs w:val="24"/>
        </w:rPr>
        <w:t>с задержкой психического развития.</w:t>
      </w:r>
    </w:p>
    <w:p w:rsidR="00B17969" w:rsidRPr="00B17969" w:rsidRDefault="00B17969" w:rsidP="00B1796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7969">
        <w:rPr>
          <w:rFonts w:ascii="Times New Roman" w:hAnsi="Times New Roman" w:cs="Times New Roman"/>
          <w:i/>
          <w:sz w:val="24"/>
          <w:szCs w:val="24"/>
        </w:rPr>
        <w:t>Кошелева И. В., педагог-психолог,</w:t>
      </w:r>
    </w:p>
    <w:p w:rsidR="00B17969" w:rsidRDefault="00B17969" w:rsidP="00B1796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7969">
        <w:rPr>
          <w:rFonts w:ascii="Times New Roman" w:hAnsi="Times New Roman" w:cs="Times New Roman"/>
          <w:i/>
          <w:sz w:val="24"/>
          <w:szCs w:val="24"/>
        </w:rPr>
        <w:t xml:space="preserve">МОУ Школа-интернат </w:t>
      </w:r>
      <w:proofErr w:type="gramStart"/>
      <w:r w:rsidRPr="00B17969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B17969">
        <w:rPr>
          <w:rFonts w:ascii="Times New Roman" w:hAnsi="Times New Roman" w:cs="Times New Roman"/>
          <w:i/>
          <w:sz w:val="24"/>
          <w:szCs w:val="24"/>
        </w:rPr>
        <w:t>. Волгоград</w:t>
      </w:r>
    </w:p>
    <w:p w:rsidR="00C15910" w:rsidRPr="0091563F" w:rsidRDefault="00C15910" w:rsidP="00C1591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63F">
        <w:rPr>
          <w:rFonts w:ascii="Times New Roman" w:hAnsi="Times New Roman"/>
          <w:sz w:val="24"/>
          <w:szCs w:val="24"/>
          <w:lang w:eastAsia="ru-RU"/>
        </w:rPr>
        <w:t xml:space="preserve">Задержка психического развития (ЗПР) является одной из наиболее распространенных форм психической патологии детского возраста. Термин «задержка» подчеркивает временной и вместе с тем временный характер самого отставания, которое преодолевается с возрастом. Эти дети совершенно не готовы к школьному </w:t>
      </w:r>
      <w:proofErr w:type="gramStart"/>
      <w:r w:rsidRPr="0091563F">
        <w:rPr>
          <w:rFonts w:ascii="Times New Roman" w:hAnsi="Times New Roman"/>
          <w:sz w:val="24"/>
          <w:szCs w:val="24"/>
          <w:lang w:eastAsia="ru-RU"/>
        </w:rPr>
        <w:t>обучению по</w:t>
      </w:r>
      <w:proofErr w:type="gramEnd"/>
      <w:r w:rsidRPr="0091563F">
        <w:rPr>
          <w:rFonts w:ascii="Times New Roman" w:hAnsi="Times New Roman"/>
          <w:sz w:val="24"/>
          <w:szCs w:val="24"/>
          <w:lang w:eastAsia="ru-RU"/>
        </w:rPr>
        <w:t xml:space="preserve"> своим знаниям и навыкам, личностной незрелости, поведению.</w:t>
      </w:r>
    </w:p>
    <w:p w:rsidR="00C15910" w:rsidRPr="0091563F" w:rsidRDefault="00C15910" w:rsidP="00C1591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63F">
        <w:rPr>
          <w:rFonts w:ascii="Times New Roman" w:hAnsi="Times New Roman"/>
          <w:bCs/>
          <w:sz w:val="24"/>
          <w:szCs w:val="24"/>
          <w:lang w:eastAsia="ru-RU"/>
        </w:rPr>
        <w:t>Наиболее характерные особенности детей с ЗПР:</w:t>
      </w:r>
      <w:r w:rsidRPr="009156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1563F">
        <w:rPr>
          <w:rFonts w:ascii="Times New Roman" w:hAnsi="Times New Roman"/>
          <w:sz w:val="24"/>
          <w:szCs w:val="24"/>
          <w:lang w:eastAsia="ru-RU"/>
        </w:rPr>
        <w:t xml:space="preserve">снижение работоспособности; неустойчивость внимания; более низкий уровень развития восприятия; недостаточная продуктивность произвольной памяти; отставание в развитии всех форм мышления; дефекты звукопроизношения; своеобразное поведение; бедный словарный запас; низкий навык самоконтроля; незрелость эмоционально-волевой сферы; ограниченный запас общих сведений и представлений. Данная категория детей требует к себе особого внимания и особой системы </w:t>
      </w:r>
      <w:proofErr w:type="gramStart"/>
      <w:r w:rsidRPr="0091563F">
        <w:rPr>
          <w:rFonts w:ascii="Times New Roman" w:hAnsi="Times New Roman"/>
          <w:sz w:val="24"/>
          <w:szCs w:val="24"/>
          <w:lang w:eastAsia="ru-RU"/>
        </w:rPr>
        <w:t>работы</w:t>
      </w:r>
      <w:proofErr w:type="gramEnd"/>
      <w:r w:rsidRPr="0091563F">
        <w:rPr>
          <w:rFonts w:ascii="Times New Roman" w:hAnsi="Times New Roman"/>
          <w:sz w:val="24"/>
          <w:szCs w:val="24"/>
          <w:lang w:eastAsia="ru-RU"/>
        </w:rPr>
        <w:t xml:space="preserve"> как в условиях семьи, так и в условиях образовательного учреждения. Одним из наиболее важных и актуальных направлений работы с детьми с ЗПР является возможная коррекция недостатков развития ребенка, начиная с первых дней обучения в школе. Практический опыт работы педагогов  коррекционных образовательных учреждений показывает, что традиционные методы работы не всегда эффективны и целесообразны при работе с детьми с нарушениями психического развития. Дети с ЗПР являются одной из наиболее проблемных и многочисленных групп. Но в настоящее время учеными-исследователями доказано, что чем раньше будет выявлена проблема, чем раньше начата профессиональная систематичная коррекционная работа, тем у детей в будущем больше перспектив для дальнейшего личностного роста и профессионального образования, тем успешнее будет осуществлена его социальная адаптация.</w:t>
      </w:r>
    </w:p>
    <w:p w:rsidR="0091563F" w:rsidRPr="0091563F" w:rsidRDefault="0091563F" w:rsidP="0091563F">
      <w:pPr>
        <w:spacing w:after="0"/>
        <w:ind w:firstLine="708"/>
        <w:jc w:val="both"/>
        <w:rPr>
          <w:rFonts w:ascii="Times New Roman" w:hAnsi="Times New Roman"/>
          <w:color w:val="262626"/>
          <w:sz w:val="24"/>
          <w:szCs w:val="24"/>
        </w:rPr>
      </w:pPr>
      <w:r w:rsidRPr="0091563F">
        <w:rPr>
          <w:rFonts w:ascii="Times New Roman" w:hAnsi="Times New Roman"/>
          <w:color w:val="262626"/>
          <w:sz w:val="24"/>
          <w:szCs w:val="24"/>
        </w:rPr>
        <w:t>Сенсорное развитие составляет основу развития высших психических функций. От того, насколько полно ребенок научится воспринимать объекты, предметы, явления действительности, оперировать этими знаниями, зависит успешность процесса его «вхождения</w:t>
      </w:r>
      <w:r w:rsidR="009A1D5C">
        <w:rPr>
          <w:rFonts w:ascii="Times New Roman" w:hAnsi="Times New Roman"/>
          <w:color w:val="262626"/>
          <w:sz w:val="24"/>
          <w:szCs w:val="24"/>
        </w:rPr>
        <w:t>»</w:t>
      </w:r>
      <w:r w:rsidRPr="0091563F">
        <w:rPr>
          <w:rFonts w:ascii="Times New Roman" w:hAnsi="Times New Roman"/>
          <w:color w:val="262626"/>
          <w:sz w:val="24"/>
          <w:szCs w:val="24"/>
        </w:rPr>
        <w:t xml:space="preserve"> в окружающий мир. </w:t>
      </w:r>
    </w:p>
    <w:p w:rsidR="0091563F" w:rsidRPr="0091563F" w:rsidRDefault="0091563F" w:rsidP="0091563F">
      <w:pPr>
        <w:spacing w:after="0"/>
        <w:ind w:firstLine="708"/>
        <w:jc w:val="both"/>
        <w:rPr>
          <w:rFonts w:ascii="Times New Roman" w:hAnsi="Times New Roman"/>
          <w:color w:val="262626"/>
          <w:sz w:val="24"/>
          <w:szCs w:val="24"/>
        </w:rPr>
      </w:pPr>
      <w:r w:rsidRPr="0091563F">
        <w:rPr>
          <w:rFonts w:ascii="Times New Roman" w:hAnsi="Times New Roman"/>
          <w:color w:val="262626"/>
          <w:sz w:val="24"/>
          <w:szCs w:val="24"/>
        </w:rPr>
        <w:t xml:space="preserve">В 2016-2017 учебном году в МОУ Школу-интернат Краснооктябрьского района Волгограда  по заключениям ЦПМПК в 1 коррекционный класс было зачислено 8 обучающихся с ограниченными возможностями здоровья (ЗПР с множественными нарушениями), с рекомендацией </w:t>
      </w:r>
      <w:proofErr w:type="gramStart"/>
      <w:r w:rsidRPr="0091563F">
        <w:rPr>
          <w:rFonts w:ascii="Times New Roman" w:hAnsi="Times New Roman"/>
          <w:color w:val="262626"/>
          <w:sz w:val="24"/>
          <w:szCs w:val="24"/>
        </w:rPr>
        <w:t>обучения по программе</w:t>
      </w:r>
      <w:proofErr w:type="gramEnd"/>
      <w:r w:rsidRPr="0091563F">
        <w:rPr>
          <w:rFonts w:ascii="Times New Roman" w:hAnsi="Times New Roman"/>
          <w:color w:val="262626"/>
          <w:sz w:val="24"/>
          <w:szCs w:val="24"/>
        </w:rPr>
        <w:t xml:space="preserve"> ФГОС НОО ОВЗ (вариант 7.2).</w:t>
      </w:r>
    </w:p>
    <w:p w:rsidR="0091563F" w:rsidRPr="0091563F" w:rsidRDefault="0091563F" w:rsidP="0091563F">
      <w:pPr>
        <w:spacing w:after="0"/>
        <w:ind w:firstLine="708"/>
        <w:jc w:val="both"/>
        <w:rPr>
          <w:rFonts w:ascii="Times New Roman" w:hAnsi="Times New Roman"/>
          <w:color w:val="262626"/>
          <w:sz w:val="24"/>
          <w:szCs w:val="24"/>
        </w:rPr>
      </w:pPr>
      <w:r w:rsidRPr="0091563F">
        <w:rPr>
          <w:rFonts w:ascii="Times New Roman" w:hAnsi="Times New Roman"/>
          <w:color w:val="262626"/>
          <w:sz w:val="24"/>
          <w:szCs w:val="24"/>
        </w:rPr>
        <w:t xml:space="preserve">Перед педагогическим коллективом стала задача – организовать целенаправленное, непрерывное коррекционно-развивающее обучение и воспитание детей, а также подготовить обучающихся к усвоению программного материала с требованиями ФГОС НОО в соответствии АООП ФГОС НОО ОВЗ  вариант 7.2.  </w:t>
      </w:r>
      <w:proofErr w:type="gramStart"/>
      <w:r w:rsidRPr="0091563F">
        <w:rPr>
          <w:rFonts w:ascii="Times New Roman" w:hAnsi="Times New Roman"/>
          <w:color w:val="262626"/>
          <w:sz w:val="24"/>
          <w:szCs w:val="24"/>
        </w:rPr>
        <w:t>А для этого необходима достаточно полная коррекция и развитие компенсаторных механизмов у обучающихся, максимальное приближение всего психического развития к нормальному состоянию.</w:t>
      </w:r>
      <w:proofErr w:type="gramEnd"/>
      <w:r w:rsidRPr="0091563F">
        <w:rPr>
          <w:rFonts w:ascii="Times New Roman" w:hAnsi="Times New Roman"/>
          <w:color w:val="262626"/>
          <w:sz w:val="24"/>
          <w:szCs w:val="24"/>
        </w:rPr>
        <w:t xml:space="preserve"> Поэтому возникла потребность в разработке  педагогом-психологом коррекционно-развивающей психолого-педагогической программы по развитию сенсорных и познавательных процессов. </w:t>
      </w:r>
      <w:r w:rsidR="009A1D5C">
        <w:rPr>
          <w:rFonts w:ascii="Times New Roman" w:hAnsi="Times New Roman"/>
          <w:color w:val="262626"/>
          <w:sz w:val="24"/>
          <w:szCs w:val="24"/>
        </w:rPr>
        <w:t xml:space="preserve"> В </w:t>
      </w:r>
      <w:r w:rsidRPr="0091563F">
        <w:rPr>
          <w:rFonts w:ascii="Times New Roman" w:hAnsi="Times New Roman"/>
          <w:color w:val="262626"/>
          <w:sz w:val="24"/>
          <w:szCs w:val="24"/>
        </w:rPr>
        <w:t>программе</w:t>
      </w:r>
      <w:r w:rsidR="009A1D5C">
        <w:rPr>
          <w:rFonts w:ascii="Times New Roman" w:hAnsi="Times New Roman"/>
          <w:color w:val="262626"/>
          <w:sz w:val="24"/>
          <w:szCs w:val="24"/>
        </w:rPr>
        <w:t xml:space="preserve"> так же </w:t>
      </w:r>
      <w:r w:rsidRPr="0091563F">
        <w:rPr>
          <w:rFonts w:ascii="Times New Roman" w:hAnsi="Times New Roman"/>
          <w:color w:val="262626"/>
          <w:sz w:val="24"/>
          <w:szCs w:val="24"/>
        </w:rPr>
        <w:t xml:space="preserve"> отведены </w:t>
      </w:r>
      <w:r w:rsidRPr="0091563F">
        <w:rPr>
          <w:rFonts w:ascii="Times New Roman" w:hAnsi="Times New Roman"/>
          <w:color w:val="262626"/>
          <w:sz w:val="24"/>
          <w:szCs w:val="24"/>
        </w:rPr>
        <w:lastRenderedPageBreak/>
        <w:t xml:space="preserve">занятия по развитию мелкой моторики и </w:t>
      </w:r>
      <w:proofErr w:type="spellStart"/>
      <w:r w:rsidRPr="0091563F">
        <w:rPr>
          <w:rFonts w:ascii="Times New Roman" w:hAnsi="Times New Roman"/>
          <w:color w:val="262626"/>
          <w:sz w:val="24"/>
          <w:szCs w:val="24"/>
        </w:rPr>
        <w:t>графомоторных</w:t>
      </w:r>
      <w:proofErr w:type="spellEnd"/>
      <w:r w:rsidRPr="0091563F">
        <w:rPr>
          <w:rFonts w:ascii="Times New Roman" w:hAnsi="Times New Roman"/>
          <w:color w:val="262626"/>
          <w:sz w:val="24"/>
          <w:szCs w:val="24"/>
        </w:rPr>
        <w:t xml:space="preserve"> навыков. Необходимость такой работы объясняется тесной связью сенсорной и моторной систем.</w:t>
      </w:r>
    </w:p>
    <w:p w:rsidR="0091563F" w:rsidRPr="0091563F" w:rsidRDefault="0091563F" w:rsidP="00915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63F">
        <w:rPr>
          <w:rFonts w:ascii="Times New Roman" w:hAnsi="Times New Roman"/>
          <w:sz w:val="24"/>
          <w:szCs w:val="24"/>
        </w:rPr>
        <w:t>В структуру программы входят пять основных разделов: социальное развитие, сенсорное восприятие, развитие мышления, ознакомление с окружающим миром и развитие речи.  Каждое занятие имеет свою структуру и состоит из следующих  блоков: ритуал приветствия, разминка, основная часть (работа по теме), заключительная часть,  ритуал прощания.</w:t>
      </w:r>
    </w:p>
    <w:p w:rsidR="0091563F" w:rsidRDefault="0091563F" w:rsidP="0091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1563F">
        <w:rPr>
          <w:rFonts w:ascii="Times New Roman" w:hAnsi="Times New Roman" w:cs="Times New Roman"/>
          <w:color w:val="262626"/>
          <w:sz w:val="24"/>
          <w:szCs w:val="24"/>
          <w:u w:val="single"/>
        </w:rPr>
        <w:t>Целью разминки</w:t>
      </w:r>
      <w:r w:rsidRPr="0091563F">
        <w:rPr>
          <w:rFonts w:ascii="Times New Roman" w:hAnsi="Times New Roman" w:cs="Times New Roman"/>
          <w:color w:val="262626"/>
          <w:sz w:val="24"/>
          <w:szCs w:val="24"/>
        </w:rPr>
        <w:t xml:space="preserve"> является создание положительного, рабочего настроя в группе, подготовка </w:t>
      </w:r>
      <w:r>
        <w:rPr>
          <w:rFonts w:ascii="Times New Roman" w:hAnsi="Times New Roman" w:cs="Times New Roman"/>
          <w:color w:val="262626"/>
          <w:sz w:val="24"/>
          <w:szCs w:val="24"/>
        </w:rPr>
        <w:t>обучающ</w:t>
      </w:r>
      <w:r w:rsidR="00B85AA3">
        <w:rPr>
          <w:rFonts w:ascii="Times New Roman" w:hAnsi="Times New Roman" w:cs="Times New Roman"/>
          <w:color w:val="262626"/>
          <w:sz w:val="24"/>
          <w:szCs w:val="24"/>
        </w:rPr>
        <w:t>е</w:t>
      </w:r>
      <w:r>
        <w:rPr>
          <w:rFonts w:ascii="Times New Roman" w:hAnsi="Times New Roman" w:cs="Times New Roman"/>
          <w:color w:val="262626"/>
          <w:sz w:val="24"/>
          <w:szCs w:val="24"/>
        </w:rPr>
        <w:t>гося</w:t>
      </w:r>
      <w:r w:rsidRPr="0091563F">
        <w:rPr>
          <w:rFonts w:ascii="Times New Roman" w:hAnsi="Times New Roman" w:cs="Times New Roman"/>
          <w:color w:val="262626"/>
          <w:sz w:val="24"/>
          <w:szCs w:val="24"/>
        </w:rPr>
        <w:t xml:space="preserve"> к предстоящей деятельности. </w:t>
      </w:r>
    </w:p>
    <w:p w:rsidR="0091563F" w:rsidRDefault="0091563F" w:rsidP="0091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1563F">
        <w:rPr>
          <w:rFonts w:ascii="Times New Roman" w:hAnsi="Times New Roman" w:cs="Times New Roman"/>
          <w:color w:val="262626"/>
          <w:sz w:val="24"/>
          <w:szCs w:val="24"/>
          <w:u w:val="single"/>
        </w:rPr>
        <w:t>Целью основной части</w:t>
      </w:r>
      <w:r w:rsidRPr="0091563F">
        <w:rPr>
          <w:rFonts w:ascii="Times New Roman" w:hAnsi="Times New Roman" w:cs="Times New Roman"/>
          <w:color w:val="262626"/>
          <w:sz w:val="24"/>
          <w:szCs w:val="24"/>
        </w:rPr>
        <w:t xml:space="preserve"> является развитие познавательных и сенсорных процессов, коррекция эмоционально-волевой сферы, межличностных отношений, психомоторики. Она включает в себя дидактическую или подвижную игру, письменные задания, если это необходимо по теме занятия.</w:t>
      </w:r>
    </w:p>
    <w:p w:rsidR="0091563F" w:rsidRPr="0091563F" w:rsidRDefault="0091563F" w:rsidP="0091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63F">
        <w:rPr>
          <w:rFonts w:ascii="Times New Roman" w:hAnsi="Times New Roman" w:cs="Times New Roman"/>
          <w:color w:val="262626"/>
          <w:sz w:val="24"/>
          <w:szCs w:val="24"/>
          <w:u w:val="single"/>
        </w:rPr>
        <w:t>Целью заключительной части</w:t>
      </w:r>
      <w:r w:rsidRPr="0091563F">
        <w:rPr>
          <w:rFonts w:ascii="Times New Roman" w:hAnsi="Times New Roman" w:cs="Times New Roman"/>
          <w:color w:val="262626"/>
          <w:sz w:val="24"/>
          <w:szCs w:val="24"/>
        </w:rPr>
        <w:t xml:space="preserve"> является проверка полученных на занятии навыков, закрепление положительных эмоций от работы на занятии, подведение итогов прошедшего занятия.</w:t>
      </w:r>
    </w:p>
    <w:p w:rsidR="00B85AA3" w:rsidRPr="002568BA" w:rsidRDefault="00B85AA3" w:rsidP="00B85A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498346722"/>
      <w:r w:rsidRPr="00B85AA3">
        <w:rPr>
          <w:rFonts w:ascii="Times New Roman" w:hAnsi="Times New Roman"/>
          <w:color w:val="000000"/>
          <w:sz w:val="24"/>
          <w:szCs w:val="24"/>
        </w:rPr>
        <w:t>Главный принцип программы - п</w:t>
      </w:r>
      <w:r w:rsidRPr="00B85AA3">
        <w:rPr>
          <w:rFonts w:ascii="Times New Roman" w:hAnsi="Times New Roman"/>
          <w:sz w:val="24"/>
          <w:szCs w:val="24"/>
        </w:rPr>
        <w:t>ринцип учета ведущей деятельности и возрастных особенностей.</w:t>
      </w:r>
      <w:r w:rsidRPr="00B85AA3">
        <w:rPr>
          <w:rFonts w:ascii="Times New Roman" w:hAnsi="Times New Roman"/>
          <w:i/>
          <w:sz w:val="24"/>
          <w:szCs w:val="24"/>
        </w:rPr>
        <w:t xml:space="preserve"> </w:t>
      </w:r>
      <w:r w:rsidRPr="00B85AA3">
        <w:rPr>
          <w:rFonts w:ascii="Times New Roman" w:hAnsi="Times New Roman"/>
          <w:sz w:val="24"/>
          <w:szCs w:val="24"/>
        </w:rPr>
        <w:t xml:space="preserve">Ведущая деятельность детей с задержкой психического развития возраста 6-7 лет – игра. Поэтому упражнения и задания преподносятся детям в игровой форме. </w:t>
      </w:r>
      <w:r w:rsidR="002568BA" w:rsidRPr="002568BA">
        <w:rPr>
          <w:rFonts w:ascii="Times New Roman" w:hAnsi="Times New Roman"/>
          <w:color w:val="262626"/>
          <w:sz w:val="24"/>
          <w:szCs w:val="24"/>
          <w:lang w:eastAsia="ru-RU"/>
        </w:rPr>
        <w:t>Дидактические игры используются в основной части занятия</w:t>
      </w:r>
      <w:r w:rsidR="002568BA">
        <w:rPr>
          <w:rFonts w:ascii="Times New Roman" w:hAnsi="Times New Roman"/>
          <w:color w:val="262626"/>
          <w:sz w:val="24"/>
          <w:szCs w:val="24"/>
          <w:lang w:eastAsia="ru-RU"/>
        </w:rPr>
        <w:t>.</w:t>
      </w:r>
    </w:p>
    <w:bookmarkEnd w:id="0"/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1.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Игры на формирование эмоционального общения </w:t>
      </w:r>
      <w:proofErr w:type="gramStart"/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со</w:t>
      </w:r>
      <w:proofErr w:type="gramEnd"/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взрослым и выполнение элементарной инструкции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.  Цель: формирование эмоционального контакта </w:t>
      </w:r>
      <w:proofErr w:type="gramStart"/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со</w:t>
      </w:r>
      <w:proofErr w:type="gramEnd"/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взрослым.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2.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формирование представлений о себе и о других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. Цель: формирование представлений о самом себе и позитивного отношения ребенка к себе; формирование сотрудничества ребенка </w:t>
      </w:r>
      <w:proofErr w:type="gramStart"/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со</w:t>
      </w:r>
      <w:proofErr w:type="gramEnd"/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взрослым и сверстниками.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3.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развитие внимания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Цель: развивать зрительное и слуховое внимание, учить ориентироваться в пространстве, учить запоминать.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4.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развитие зрительного восприятия формы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Ц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ель: учить воспринима</w:t>
      </w: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т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ь плоскостную форму, геометрические формы, объемные формы, учить делать выбор по представлению.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5.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зрительное восприятие величины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Цель: учить определять зрительно предметы резко различной величины, соотносить предметы по величине.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6. 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зрительное восприятие цвета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Цель: учить различать цвета, выбирать цвет по образцу, ориентироваться на цвет, как значимый признак.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7.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формирование целостного образа предмета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Цель: учить узнавать знакомые предметы среди других, узнавать предмет в рисунке, соотносить название предмета с его изображением.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8. 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восприятие пространства и ориентировку в нем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Цель: учить воспроизводить пространственное расположение элементов конструкции,  располагать предметы на листе бумаги, учить ориентироваться в помещении.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9.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формирование пространственных представлений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Цель: формировать представления о пространственном расположении предметов по отношению друг к другу, учить детей находить изображение нескольких предметов по словесному описанию из пространственного расположения, учить ориентироваться в реальном пространстве.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10.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развитие тактильно-двигательного восприятия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. Цель:  учить узнавать на ощупь знакомые предметы, различать форму на ощупь, учить выбирать предметы на 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lastRenderedPageBreak/>
        <w:t>ощупь по образцу форм и величин.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11.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развитие неречевого слуха.  Цель</w:t>
      </w:r>
      <w:r w:rsidR="002568BA" w:rsidRPr="00D92308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: учить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прислушиваться к неречевым звукам, учить различать звучание двух резко различных инструментов, учить </w:t>
      </w:r>
      <w:proofErr w:type="gramStart"/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быстро</w:t>
      </w:r>
      <w:proofErr w:type="gramEnd"/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реагировать на звук.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12.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развитие речевого слуха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 Цель: учить прислушиваться к речевым звукам, соотносить их с предметами, учить звукоподражанию.</w:t>
      </w:r>
    </w:p>
    <w:p w:rsidR="002568BA" w:rsidRP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13. </w:t>
      </w:r>
      <w:r w:rsidR="002568BA" w:rsidRPr="00F07CDB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Игры на развитие вкусовой чувствительности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. Цель: познакомить детей с различными вкусовыми характеристиками продуктов питания, учить определять продукты питания на вкус, учить дифференцировать продукты питания по вкусовым признакам.</w:t>
      </w:r>
    </w:p>
    <w:p w:rsidR="002568BA" w:rsidRDefault="00F07CDB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  </w:t>
      </w:r>
      <w:r w:rsidR="002568BA" w:rsidRPr="002568BA">
        <w:rPr>
          <w:rFonts w:ascii="Times New Roman" w:hAnsi="Times New Roman" w:cs="Times New Roman"/>
          <w:color w:val="262626"/>
          <w:sz w:val="24"/>
          <w:szCs w:val="24"/>
        </w:rPr>
        <w:t>В разминке используются следующие упражнения:</w:t>
      </w:r>
    </w:p>
    <w:p w:rsidR="002568BA" w:rsidRDefault="002568BA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568BA">
        <w:rPr>
          <w:rFonts w:ascii="Times New Roman" w:hAnsi="Times New Roman" w:cs="Times New Roman"/>
          <w:color w:val="262626"/>
          <w:sz w:val="24"/>
          <w:szCs w:val="24"/>
        </w:rPr>
        <w:t>•Упражнения на развитие моторики, дыхательные, стимулирующие и расслабляющие;</w:t>
      </w:r>
    </w:p>
    <w:p w:rsidR="002568BA" w:rsidRDefault="002568BA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568BA">
        <w:rPr>
          <w:rFonts w:ascii="Times New Roman" w:hAnsi="Times New Roman" w:cs="Times New Roman"/>
          <w:color w:val="262626"/>
          <w:sz w:val="24"/>
          <w:szCs w:val="24"/>
        </w:rPr>
        <w:t>•Упражнения по развитию общей и мелкой моторики. Развитие отдельных двигательных качеств и способностей ребёнка (силы, ловкости, быстроты, координации равновесия);</w:t>
      </w:r>
    </w:p>
    <w:p w:rsidR="00F07CDB" w:rsidRDefault="002568BA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568BA">
        <w:rPr>
          <w:rFonts w:ascii="Times New Roman" w:hAnsi="Times New Roman" w:cs="Times New Roman"/>
          <w:color w:val="262626"/>
          <w:sz w:val="24"/>
          <w:szCs w:val="24"/>
        </w:rPr>
        <w:t xml:space="preserve">•Упражнения на повышение функционального уровня систем организма (для тренировки дыхательной и </w:t>
      </w:r>
      <w:proofErr w:type="spellStart"/>
      <w:proofErr w:type="gramStart"/>
      <w:r w:rsidRPr="002568BA">
        <w:rPr>
          <w:rFonts w:ascii="Times New Roman" w:hAnsi="Times New Roman" w:cs="Times New Roman"/>
          <w:color w:val="262626"/>
          <w:sz w:val="24"/>
          <w:szCs w:val="24"/>
        </w:rPr>
        <w:t>сердечно-сосудистой</w:t>
      </w:r>
      <w:proofErr w:type="spellEnd"/>
      <w:proofErr w:type="gramEnd"/>
      <w:r w:rsidRPr="002568BA">
        <w:rPr>
          <w:rFonts w:ascii="Times New Roman" w:hAnsi="Times New Roman" w:cs="Times New Roman"/>
          <w:color w:val="262626"/>
          <w:sz w:val="24"/>
          <w:szCs w:val="24"/>
        </w:rPr>
        <w:t xml:space="preserve"> систем, активизации обменных процессов, для формирования осанки);</w:t>
      </w:r>
    </w:p>
    <w:p w:rsidR="002568BA" w:rsidRDefault="002568BA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568BA">
        <w:rPr>
          <w:rFonts w:ascii="Times New Roman" w:hAnsi="Times New Roman" w:cs="Times New Roman"/>
          <w:color w:val="262626"/>
          <w:sz w:val="24"/>
          <w:szCs w:val="24"/>
        </w:rPr>
        <w:t>•Стимулирующие упражнения (</w:t>
      </w:r>
      <w:r w:rsidR="00F07CDB">
        <w:rPr>
          <w:rFonts w:ascii="Times New Roman" w:hAnsi="Times New Roman" w:cs="Times New Roman"/>
          <w:color w:val="262626"/>
          <w:sz w:val="24"/>
          <w:szCs w:val="24"/>
        </w:rPr>
        <w:t>у</w:t>
      </w:r>
      <w:r w:rsidRPr="002568BA">
        <w:rPr>
          <w:rFonts w:ascii="Times New Roman" w:hAnsi="Times New Roman" w:cs="Times New Roman"/>
          <w:color w:val="262626"/>
          <w:sz w:val="24"/>
          <w:szCs w:val="24"/>
        </w:rPr>
        <w:t xml:space="preserve">пражнения, повышающие энергетический потенциал: хлопки, </w:t>
      </w:r>
      <w:proofErr w:type="spellStart"/>
      <w:r w:rsidRPr="002568BA">
        <w:rPr>
          <w:rFonts w:ascii="Times New Roman" w:hAnsi="Times New Roman" w:cs="Times New Roman"/>
          <w:color w:val="262626"/>
          <w:sz w:val="24"/>
          <w:szCs w:val="24"/>
        </w:rPr>
        <w:t>самомассаж</w:t>
      </w:r>
      <w:proofErr w:type="spellEnd"/>
      <w:r w:rsidRPr="002568BA">
        <w:rPr>
          <w:rFonts w:ascii="Times New Roman" w:hAnsi="Times New Roman" w:cs="Times New Roman"/>
          <w:color w:val="262626"/>
          <w:sz w:val="24"/>
          <w:szCs w:val="24"/>
        </w:rPr>
        <w:t xml:space="preserve"> головы, ушных раковин, стоп, массаж кистей и пальцев рук, работа с пальцами рук);</w:t>
      </w:r>
    </w:p>
    <w:p w:rsidR="00F07CDB" w:rsidRDefault="002568BA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568BA">
        <w:rPr>
          <w:rFonts w:ascii="Times New Roman" w:hAnsi="Times New Roman" w:cs="Times New Roman"/>
          <w:color w:val="262626"/>
          <w:sz w:val="24"/>
          <w:szCs w:val="24"/>
        </w:rPr>
        <w:t>•Упражнения по оптимизации тонуса и обучение релаксации;</w:t>
      </w:r>
    </w:p>
    <w:p w:rsidR="002568BA" w:rsidRPr="002568BA" w:rsidRDefault="002568BA" w:rsidP="002568BA">
      <w:pPr>
        <w:widowControl w:val="0"/>
        <w:tabs>
          <w:tab w:val="left" w:pos="3901"/>
        </w:tabs>
        <w:spacing w:after="0"/>
        <w:ind w:right="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568BA">
        <w:rPr>
          <w:rFonts w:ascii="Times New Roman" w:hAnsi="Times New Roman" w:cs="Times New Roman"/>
          <w:color w:val="262626"/>
          <w:sz w:val="24"/>
          <w:szCs w:val="24"/>
        </w:rPr>
        <w:t>•Работа с локальными мышечными движениями (</w:t>
      </w:r>
      <w:r w:rsidR="00F07CDB">
        <w:rPr>
          <w:rFonts w:ascii="Times New Roman" w:hAnsi="Times New Roman" w:cs="Times New Roman"/>
          <w:color w:val="262626"/>
          <w:sz w:val="24"/>
          <w:szCs w:val="24"/>
        </w:rPr>
        <w:t>у</w:t>
      </w:r>
      <w:r w:rsidRPr="002568BA">
        <w:rPr>
          <w:rFonts w:ascii="Times New Roman" w:hAnsi="Times New Roman" w:cs="Times New Roman"/>
          <w:color w:val="262626"/>
          <w:sz w:val="24"/>
          <w:szCs w:val="24"/>
        </w:rPr>
        <w:t>пражнения по обучению ребёнка перекатыванию головы, работа с плечевыми суставами, упражнения для ног: повышение устойчивости, чувства опоры, равновесия, зрения).</w:t>
      </w:r>
    </w:p>
    <w:p w:rsidR="00CF428F" w:rsidRDefault="00CF428F" w:rsidP="00CF428F">
      <w:pPr>
        <w:spacing w:line="100" w:lineRule="atLeast"/>
        <w:rPr>
          <w:rFonts w:ascii="Times New Roman" w:hAnsi="Times New Roman"/>
          <w:color w:val="262626"/>
          <w:sz w:val="24"/>
          <w:szCs w:val="24"/>
        </w:rPr>
      </w:pPr>
    </w:p>
    <w:p w:rsidR="002568BA" w:rsidRDefault="00CF428F" w:rsidP="00CF428F">
      <w:pPr>
        <w:spacing w:line="100" w:lineRule="atLeast"/>
        <w:jc w:val="center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Литература</w:t>
      </w:r>
    </w:p>
    <w:p w:rsidR="00CF428F" w:rsidRPr="00CF428F" w:rsidRDefault="00CF428F" w:rsidP="00CF42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F428F">
        <w:rPr>
          <w:rFonts w:ascii="Times New Roman" w:hAnsi="Times New Roman"/>
          <w:sz w:val="24"/>
          <w:szCs w:val="24"/>
        </w:rPr>
        <w:t xml:space="preserve">Катаева А. А., Е. А. </w:t>
      </w:r>
      <w:proofErr w:type="spellStart"/>
      <w:r w:rsidRPr="00CF428F">
        <w:rPr>
          <w:rFonts w:ascii="Times New Roman" w:hAnsi="Times New Roman"/>
          <w:sz w:val="24"/>
          <w:szCs w:val="24"/>
        </w:rPr>
        <w:t>Стребелева</w:t>
      </w:r>
      <w:proofErr w:type="spellEnd"/>
      <w:r w:rsidRPr="00CF428F">
        <w:rPr>
          <w:rFonts w:ascii="Times New Roman" w:hAnsi="Times New Roman"/>
          <w:sz w:val="24"/>
          <w:szCs w:val="24"/>
        </w:rPr>
        <w:t xml:space="preserve">  Дидактические игры и упражнения в обучении детей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28F">
        <w:rPr>
          <w:rFonts w:ascii="Times New Roman" w:hAnsi="Times New Roman"/>
          <w:sz w:val="24"/>
          <w:szCs w:val="24"/>
        </w:rPr>
        <w:t>с отклонениями в развитии.</w:t>
      </w:r>
      <w:r w:rsidR="00D92308">
        <w:rPr>
          <w:rFonts w:ascii="Times New Roman" w:hAnsi="Times New Roman"/>
          <w:sz w:val="24"/>
          <w:szCs w:val="24"/>
        </w:rPr>
        <w:t xml:space="preserve"> - </w:t>
      </w:r>
      <w:r w:rsidRPr="00CF428F">
        <w:rPr>
          <w:rFonts w:ascii="Times New Roman" w:hAnsi="Times New Roman"/>
          <w:sz w:val="24"/>
          <w:szCs w:val="24"/>
        </w:rPr>
        <w:t xml:space="preserve"> М., 2001.</w:t>
      </w:r>
    </w:p>
    <w:p w:rsidR="00CF428F" w:rsidRPr="00CF428F" w:rsidRDefault="00CF428F" w:rsidP="00CF42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2. </w:t>
      </w:r>
      <w:proofErr w:type="spellStart"/>
      <w:r w:rsidRPr="00CF428F">
        <w:rPr>
          <w:rFonts w:ascii="Times New Roman" w:hAnsi="Times New Roman"/>
          <w:color w:val="262626"/>
          <w:sz w:val="24"/>
          <w:szCs w:val="24"/>
        </w:rPr>
        <w:t>Кисова</w:t>
      </w:r>
      <w:proofErr w:type="spellEnd"/>
      <w:r w:rsidRPr="00CF428F">
        <w:rPr>
          <w:rFonts w:ascii="Times New Roman" w:hAnsi="Times New Roman"/>
          <w:color w:val="262626"/>
          <w:sz w:val="24"/>
          <w:szCs w:val="24"/>
        </w:rPr>
        <w:t xml:space="preserve"> В.В., Конева И.А. Практикум по специальной психологии</w:t>
      </w:r>
      <w:r w:rsidR="00D92308">
        <w:rPr>
          <w:rFonts w:ascii="Times New Roman" w:hAnsi="Times New Roman"/>
          <w:color w:val="262626"/>
          <w:sz w:val="24"/>
          <w:szCs w:val="24"/>
        </w:rPr>
        <w:t xml:space="preserve">. - </w:t>
      </w:r>
      <w:r w:rsidRPr="00CF428F">
        <w:rPr>
          <w:rFonts w:ascii="Times New Roman" w:hAnsi="Times New Roman"/>
          <w:color w:val="262626"/>
          <w:sz w:val="24"/>
          <w:szCs w:val="24"/>
        </w:rPr>
        <w:t>СПб.: Речь, 2006.</w:t>
      </w:r>
    </w:p>
    <w:p w:rsidR="009A1D5C" w:rsidRDefault="00CF428F" w:rsidP="00CF42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F428F">
        <w:rPr>
          <w:rFonts w:ascii="Times New Roman" w:hAnsi="Times New Roman"/>
          <w:sz w:val="24"/>
          <w:szCs w:val="24"/>
        </w:rPr>
        <w:t>Смирнова Е.О. Лучшие развивающие игры.</w:t>
      </w:r>
      <w:r w:rsidR="00D92308">
        <w:rPr>
          <w:rFonts w:ascii="Times New Roman" w:hAnsi="Times New Roman"/>
          <w:sz w:val="24"/>
          <w:szCs w:val="24"/>
        </w:rPr>
        <w:t xml:space="preserve"> -</w:t>
      </w:r>
      <w:r w:rsidRPr="00CF428F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CF428F">
        <w:rPr>
          <w:rFonts w:ascii="Times New Roman" w:hAnsi="Times New Roman"/>
          <w:sz w:val="24"/>
          <w:szCs w:val="24"/>
        </w:rPr>
        <w:t>Эксмо</w:t>
      </w:r>
      <w:proofErr w:type="spellEnd"/>
      <w:r w:rsidRPr="00CF428F">
        <w:rPr>
          <w:rFonts w:ascii="Times New Roman" w:hAnsi="Times New Roman"/>
          <w:sz w:val="24"/>
          <w:szCs w:val="24"/>
        </w:rPr>
        <w:t>, 2010.</w:t>
      </w:r>
    </w:p>
    <w:p w:rsidR="00CF428F" w:rsidRPr="009A1D5C" w:rsidRDefault="009A1D5C" w:rsidP="009A1D5C">
      <w:pPr>
        <w:pStyle w:val="a3"/>
        <w:rPr>
          <w:rFonts w:ascii="Times New Roman" w:hAnsi="Times New Roman"/>
          <w:sz w:val="24"/>
          <w:szCs w:val="24"/>
        </w:rPr>
      </w:pPr>
      <w:r w:rsidRPr="009A1D5C">
        <w:rPr>
          <w:rFonts w:ascii="Times New Roman" w:hAnsi="Times New Roman"/>
          <w:sz w:val="24"/>
          <w:szCs w:val="24"/>
        </w:rPr>
        <w:t>4.</w:t>
      </w:r>
      <w:r w:rsidR="00CF428F" w:rsidRPr="009A1D5C">
        <w:rPr>
          <w:rFonts w:ascii="Times New Roman" w:hAnsi="Times New Roman"/>
          <w:sz w:val="24"/>
          <w:szCs w:val="24"/>
        </w:rPr>
        <w:t xml:space="preserve">Стребелева Е. А. Коррекционно-развивающее обучение детей в процессе </w:t>
      </w:r>
      <w:r>
        <w:rPr>
          <w:rFonts w:ascii="Times New Roman" w:hAnsi="Times New Roman"/>
          <w:sz w:val="24"/>
          <w:szCs w:val="24"/>
        </w:rPr>
        <w:t>д</w:t>
      </w:r>
      <w:r w:rsidR="00CF428F" w:rsidRPr="009A1D5C">
        <w:rPr>
          <w:rFonts w:ascii="Times New Roman" w:hAnsi="Times New Roman"/>
          <w:sz w:val="24"/>
          <w:szCs w:val="24"/>
        </w:rPr>
        <w:t>идактических игр.</w:t>
      </w:r>
      <w:r w:rsidR="00D92308">
        <w:rPr>
          <w:rFonts w:ascii="Times New Roman" w:hAnsi="Times New Roman"/>
          <w:sz w:val="24"/>
          <w:szCs w:val="24"/>
        </w:rPr>
        <w:t xml:space="preserve"> - </w:t>
      </w:r>
      <w:r w:rsidR="00CF428F" w:rsidRPr="009A1D5C">
        <w:rPr>
          <w:rFonts w:ascii="Times New Roman" w:hAnsi="Times New Roman"/>
          <w:sz w:val="24"/>
          <w:szCs w:val="24"/>
        </w:rPr>
        <w:t xml:space="preserve"> М., 2015. </w:t>
      </w:r>
    </w:p>
    <w:p w:rsidR="00CF428F" w:rsidRPr="009A1D5C" w:rsidRDefault="009A1D5C" w:rsidP="00CF428F">
      <w:pPr>
        <w:spacing w:line="100" w:lineRule="atLeas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1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A1D5C">
        <w:rPr>
          <w:rFonts w:ascii="Times New Roman" w:hAnsi="Times New Roman"/>
          <w:color w:val="000000"/>
          <w:sz w:val="24"/>
          <w:szCs w:val="24"/>
          <w:lang w:eastAsia="ru-RU"/>
        </w:rPr>
        <w:t>Ульенкова</w:t>
      </w:r>
      <w:proofErr w:type="spellEnd"/>
      <w:r w:rsidRPr="009A1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У.В. Шестилетние дети с ЗПР. - М., 1990.</w:t>
      </w:r>
    </w:p>
    <w:p w:rsidR="0091563F" w:rsidRPr="002568BA" w:rsidRDefault="0091563F" w:rsidP="002568B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568BA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91563F" w:rsidRPr="002568BA" w:rsidRDefault="0091563F" w:rsidP="0091563F">
      <w:pPr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B17969" w:rsidRPr="0091563F" w:rsidRDefault="00B17969" w:rsidP="00B17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7969" w:rsidRPr="0091563F" w:rsidSect="0036034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C3729"/>
    <w:multiLevelType w:val="hybridMultilevel"/>
    <w:tmpl w:val="FB1C260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25"/>
    <w:rsid w:val="00095262"/>
    <w:rsid w:val="000D1298"/>
    <w:rsid w:val="00166F8C"/>
    <w:rsid w:val="00231242"/>
    <w:rsid w:val="002568BA"/>
    <w:rsid w:val="00360344"/>
    <w:rsid w:val="003C5DF3"/>
    <w:rsid w:val="003F58D9"/>
    <w:rsid w:val="00675A0F"/>
    <w:rsid w:val="006A0325"/>
    <w:rsid w:val="006B2C77"/>
    <w:rsid w:val="006F6651"/>
    <w:rsid w:val="00727122"/>
    <w:rsid w:val="0077373C"/>
    <w:rsid w:val="00801C49"/>
    <w:rsid w:val="0091563F"/>
    <w:rsid w:val="009A1D5C"/>
    <w:rsid w:val="00B17969"/>
    <w:rsid w:val="00B85AA3"/>
    <w:rsid w:val="00C15910"/>
    <w:rsid w:val="00CF428F"/>
    <w:rsid w:val="00D92308"/>
    <w:rsid w:val="00EE1AAE"/>
    <w:rsid w:val="00F07CDB"/>
    <w:rsid w:val="00F7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5910"/>
    <w:pPr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91563F"/>
    <w:pPr>
      <w:suppressAutoHyphens/>
      <w:spacing w:before="280" w:after="28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49096-B4D7-4D03-80EB-39C3AFBE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2018-04-12T15:29:00Z</dcterms:created>
  <dcterms:modified xsi:type="dcterms:W3CDTF">2019-03-27T17:45:00Z</dcterms:modified>
</cp:coreProperties>
</file>