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E3" w:rsidRDefault="00B91FE3" w:rsidP="00B91FE3">
      <w:pPr>
        <w:pStyle w:val="a3"/>
        <w:ind w:left="1701"/>
        <w:jc w:val="center"/>
        <w:rPr>
          <w:b/>
        </w:rPr>
      </w:pPr>
      <w:r>
        <w:rPr>
          <w:b/>
        </w:rPr>
        <w:t xml:space="preserve">ВОСПИТАНИЕ </w:t>
      </w:r>
    </w:p>
    <w:p w:rsidR="00B91FE3" w:rsidRDefault="00B91FE3" w:rsidP="00B91FE3">
      <w:pPr>
        <w:pStyle w:val="a3"/>
        <w:ind w:left="1701"/>
        <w:jc w:val="center"/>
        <w:rPr>
          <w:b/>
        </w:rPr>
      </w:pPr>
      <w:r>
        <w:rPr>
          <w:b/>
        </w:rPr>
        <w:t xml:space="preserve">ЧУВСТВА </w:t>
      </w:r>
    </w:p>
    <w:p w:rsidR="00B91FE3" w:rsidRDefault="00B91FE3" w:rsidP="00B91FE3">
      <w:pPr>
        <w:pStyle w:val="a3"/>
        <w:ind w:left="1701"/>
        <w:jc w:val="center"/>
        <w:rPr>
          <w:b/>
        </w:rPr>
      </w:pPr>
      <w:r w:rsidRPr="00073E99">
        <w:rPr>
          <w:b/>
        </w:rPr>
        <w:t>ПАТРИОТИЗМА</w:t>
      </w:r>
    </w:p>
    <w:p w:rsidR="00B91FE3" w:rsidRDefault="00B91FE3" w:rsidP="00B91FE3">
      <w:pPr>
        <w:pStyle w:val="a3"/>
        <w:ind w:left="1701"/>
        <w:jc w:val="center"/>
        <w:rPr>
          <w:b/>
        </w:rPr>
      </w:pPr>
      <w:r w:rsidRPr="00073E99">
        <w:rPr>
          <w:b/>
        </w:rPr>
        <w:t xml:space="preserve"> У                          </w:t>
      </w:r>
    </w:p>
    <w:p w:rsidR="00B91FE3" w:rsidRPr="00073E99" w:rsidRDefault="00B91FE3" w:rsidP="00B91FE3">
      <w:pPr>
        <w:pStyle w:val="a3"/>
        <w:ind w:left="1701"/>
        <w:jc w:val="center"/>
        <w:rPr>
          <w:b/>
        </w:rPr>
      </w:pPr>
      <w:r w:rsidRPr="00073E99">
        <w:rPr>
          <w:b/>
        </w:rPr>
        <w:t>ДОШКОЛЬНИКОВ</w:t>
      </w:r>
    </w:p>
    <w:p w:rsidR="00B91FE3" w:rsidRDefault="00B91FE3" w:rsidP="00B91FE3">
      <w:pPr>
        <w:jc w:val="center"/>
        <w:rPr>
          <w:sz w:val="28"/>
          <w:szCs w:val="28"/>
        </w:rPr>
      </w:pPr>
    </w:p>
    <w:p w:rsidR="00B91FE3" w:rsidRDefault="00B91FE3" w:rsidP="00B91FE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ИСМАГЗАМОВА М.А.</w:t>
      </w:r>
    </w:p>
    <w:p w:rsidR="00B91FE3" w:rsidRDefault="00B91FE3" w:rsidP="00B91FE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МБДОУ «РОДНИЧОК» С</w:t>
      </w:r>
      <w:r w:rsidRPr="0075386F">
        <w:rPr>
          <w:sz w:val="28"/>
          <w:szCs w:val="28"/>
        </w:rPr>
        <w:t>/</w:t>
      </w:r>
      <w:r>
        <w:rPr>
          <w:sz w:val="28"/>
          <w:szCs w:val="28"/>
        </w:rPr>
        <w:t>П №206</w:t>
      </w:r>
    </w:p>
    <w:p w:rsidR="00B91FE3" w:rsidRPr="00073E99" w:rsidRDefault="00B91FE3" w:rsidP="00B91F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НИЖНИЙ ТАГИЛ</w:t>
      </w: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B91FE3" w:rsidRDefault="00B91FE3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</w:p>
    <w:p w:rsidR="000538BA" w:rsidRDefault="004E3042" w:rsidP="0027405E">
      <w:pPr>
        <w:spacing w:before="20" w:after="2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подра</w:t>
      </w:r>
      <w:r w:rsidR="00BB0BF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ающего поколения-одна из самых а</w:t>
      </w:r>
      <w:r w:rsidR="00BB0BF4">
        <w:rPr>
          <w:rFonts w:ascii="Times New Roman" w:hAnsi="Times New Roman" w:cs="Times New Roman"/>
          <w:sz w:val="28"/>
          <w:szCs w:val="28"/>
        </w:rPr>
        <w:t>ктуальных задач нашего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F4">
        <w:rPr>
          <w:rFonts w:ascii="Times New Roman" w:hAnsi="Times New Roman" w:cs="Times New Roman"/>
          <w:sz w:val="28"/>
          <w:szCs w:val="28"/>
        </w:rPr>
        <w:t>Воспитание патриотизма у дошкольников не менее актуально.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F4">
        <w:rPr>
          <w:rFonts w:ascii="Times New Roman" w:hAnsi="Times New Roman" w:cs="Times New Roman"/>
          <w:sz w:val="28"/>
          <w:szCs w:val="28"/>
        </w:rPr>
        <w:t>С 1 сентября 2013 года вступил в силу новый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F4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B0BF4">
        <w:rPr>
          <w:rFonts w:ascii="Times New Roman" w:hAnsi="Times New Roman" w:cs="Times New Roman"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sz w:val="28"/>
          <w:szCs w:val="28"/>
        </w:rPr>
        <w:t>дошкольное образование закрепле</w:t>
      </w:r>
      <w:r w:rsidR="00BB0BF4">
        <w:rPr>
          <w:rFonts w:ascii="Times New Roman" w:hAnsi="Times New Roman" w:cs="Times New Roman"/>
          <w:sz w:val="28"/>
          <w:szCs w:val="28"/>
        </w:rPr>
        <w:t>но в качестве уровня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BF4">
        <w:rPr>
          <w:rFonts w:ascii="Times New Roman" w:hAnsi="Times New Roman" w:cs="Times New Roman"/>
          <w:sz w:val="28"/>
          <w:szCs w:val="28"/>
        </w:rPr>
        <w:t xml:space="preserve">А с 1 января 2014года введён </w:t>
      </w:r>
      <w:r w:rsidR="00D869D4">
        <w:rPr>
          <w:rFonts w:ascii="Times New Roman" w:hAnsi="Times New Roman" w:cs="Times New Roman"/>
          <w:sz w:val="28"/>
          <w:szCs w:val="28"/>
        </w:rPr>
        <w:t>в действие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9D4">
        <w:rPr>
          <w:rFonts w:ascii="Times New Roman" w:hAnsi="Times New Roman" w:cs="Times New Roman"/>
          <w:sz w:val="28"/>
          <w:szCs w:val="28"/>
        </w:rPr>
        <w:t>Генеральной линией ФГОС ДО является развитие личности ребёнка которое происходит в процессе освоения им общекультурных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9D4">
        <w:rPr>
          <w:rFonts w:ascii="Times New Roman" w:hAnsi="Times New Roman" w:cs="Times New Roman"/>
          <w:sz w:val="28"/>
          <w:szCs w:val="28"/>
        </w:rPr>
        <w:t>способов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9D4">
        <w:rPr>
          <w:rFonts w:ascii="Times New Roman" w:hAnsi="Times New Roman" w:cs="Times New Roman"/>
          <w:sz w:val="28"/>
          <w:szCs w:val="28"/>
        </w:rPr>
        <w:t>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9D4">
        <w:rPr>
          <w:rFonts w:ascii="Times New Roman" w:hAnsi="Times New Roman" w:cs="Times New Roman"/>
          <w:sz w:val="28"/>
          <w:szCs w:val="28"/>
        </w:rPr>
        <w:t>Это делает содержание дошкольного о</w:t>
      </w:r>
      <w:r>
        <w:rPr>
          <w:rFonts w:ascii="Times New Roman" w:hAnsi="Times New Roman" w:cs="Times New Roman"/>
          <w:sz w:val="28"/>
          <w:szCs w:val="28"/>
        </w:rPr>
        <w:t>бразования многоа</w:t>
      </w:r>
      <w:r w:rsidR="00D869D4">
        <w:rPr>
          <w:rFonts w:ascii="Times New Roman" w:hAnsi="Times New Roman" w:cs="Times New Roman"/>
          <w:sz w:val="28"/>
          <w:szCs w:val="28"/>
        </w:rPr>
        <w:t>спектным и даёт возможность с раннего детства развивать у ребя</w:t>
      </w:r>
      <w:r>
        <w:rPr>
          <w:rFonts w:ascii="Times New Roman" w:hAnsi="Times New Roman" w:cs="Times New Roman"/>
          <w:sz w:val="28"/>
          <w:szCs w:val="28"/>
        </w:rPr>
        <w:t>т значи</w:t>
      </w:r>
      <w:r w:rsidR="00D869D4">
        <w:rPr>
          <w:rFonts w:ascii="Times New Roman" w:hAnsi="Times New Roman" w:cs="Times New Roman"/>
          <w:sz w:val="28"/>
          <w:szCs w:val="28"/>
        </w:rPr>
        <w:t>мые личностные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качества(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активность, самостоятельность,ответственность,толерантность,любознательнсть,открытость,патриотичность).</w:t>
      </w:r>
    </w:p>
    <w:p w:rsidR="00D869D4" w:rsidRDefault="00D869D4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Дошкольный  возраст</w:t>
      </w:r>
      <w:proofErr w:type="gramEnd"/>
      <w:r w:rsidR="004E3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Д.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-это возраст интенсивного становления моральных,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этических инстанций и волевого действия у детей.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необходимо знать и изучать культуру своих предков.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акцент на знание истории народа,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культуры поможет в дальне</w:t>
      </w:r>
      <w:r w:rsidR="004E30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шем с</w:t>
      </w:r>
      <w:r w:rsidR="004E3042">
        <w:rPr>
          <w:rFonts w:ascii="Times New Roman" w:hAnsi="Times New Roman" w:cs="Times New Roman"/>
          <w:sz w:val="28"/>
          <w:szCs w:val="28"/>
        </w:rPr>
        <w:t xml:space="preserve"> уважением и инте</w:t>
      </w:r>
      <w:r>
        <w:rPr>
          <w:rFonts w:ascii="Times New Roman" w:hAnsi="Times New Roman" w:cs="Times New Roman"/>
          <w:sz w:val="28"/>
          <w:szCs w:val="28"/>
        </w:rPr>
        <w:t>ресом относится к культурным традициям других народов.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нравственно-патриотическая воспитание детей является одной из основных задач дошкольного образования.</w:t>
      </w:r>
      <w:r w:rsidR="004E3042">
        <w:rPr>
          <w:rFonts w:ascii="Times New Roman" w:hAnsi="Times New Roman" w:cs="Times New Roman"/>
          <w:sz w:val="28"/>
          <w:szCs w:val="28"/>
        </w:rPr>
        <w:t xml:space="preserve"> Актуальность проблем</w:t>
      </w:r>
      <w:r>
        <w:rPr>
          <w:rFonts w:ascii="Times New Roman" w:hAnsi="Times New Roman" w:cs="Times New Roman"/>
          <w:sz w:val="28"/>
          <w:szCs w:val="28"/>
        </w:rPr>
        <w:t>ы заключае</w:t>
      </w:r>
      <w:r w:rsidR="004E30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ещё и в</w:t>
      </w:r>
      <w:r w:rsidR="003E6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3E694B">
        <w:rPr>
          <w:rFonts w:ascii="Times New Roman" w:hAnsi="Times New Roman" w:cs="Times New Roman"/>
          <w:sz w:val="28"/>
          <w:szCs w:val="28"/>
        </w:rPr>
        <w:t xml:space="preserve"> что </w:t>
      </w:r>
      <w:r w:rsidR="004E3042">
        <w:rPr>
          <w:rFonts w:ascii="Times New Roman" w:hAnsi="Times New Roman" w:cs="Times New Roman"/>
          <w:sz w:val="28"/>
          <w:szCs w:val="28"/>
        </w:rPr>
        <w:t>совре</w:t>
      </w:r>
      <w:r w:rsidR="003E694B">
        <w:rPr>
          <w:rFonts w:ascii="Times New Roman" w:hAnsi="Times New Roman" w:cs="Times New Roman"/>
          <w:sz w:val="28"/>
          <w:szCs w:val="28"/>
        </w:rPr>
        <w:t>менные дети мало знают о родной стране,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городе,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особен</w:t>
      </w:r>
      <w:r w:rsidR="004E3042">
        <w:rPr>
          <w:rFonts w:ascii="Times New Roman" w:hAnsi="Times New Roman" w:cs="Times New Roman"/>
          <w:sz w:val="28"/>
          <w:szCs w:val="28"/>
        </w:rPr>
        <w:t>н</w:t>
      </w:r>
      <w:r w:rsidR="003E694B">
        <w:rPr>
          <w:rFonts w:ascii="Times New Roman" w:hAnsi="Times New Roman" w:cs="Times New Roman"/>
          <w:sz w:val="28"/>
          <w:szCs w:val="28"/>
        </w:rPr>
        <w:t>остях народных традиций.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Перед педагогами стоит задача-как можно раньше пробудить в детях любовь к родной земле,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формировать у них такие черты характера,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которые помогут стать достойными гражданами своей страны,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воспитывать любовь и уважение к родному дому,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детскому саду,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родной улице,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городу,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формировать чув</w:t>
      </w:r>
      <w:r w:rsidR="004E3042">
        <w:rPr>
          <w:rFonts w:ascii="Times New Roman" w:hAnsi="Times New Roman" w:cs="Times New Roman"/>
          <w:sz w:val="28"/>
          <w:szCs w:val="28"/>
        </w:rPr>
        <w:t>ст</w:t>
      </w:r>
      <w:r w:rsidR="003E694B">
        <w:rPr>
          <w:rFonts w:ascii="Times New Roman" w:hAnsi="Times New Roman" w:cs="Times New Roman"/>
          <w:sz w:val="28"/>
          <w:szCs w:val="28"/>
        </w:rPr>
        <w:t>ва гордости за достижения своей страны любовь и уважение к армии,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и гордость за мужество воинов.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3E694B">
        <w:rPr>
          <w:rFonts w:ascii="Times New Roman" w:hAnsi="Times New Roman" w:cs="Times New Roman"/>
          <w:sz w:val="28"/>
          <w:szCs w:val="28"/>
        </w:rPr>
        <w:t>Данные задачи решаются во всех видах деятельности детей: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игровая-даёт ребёнку почувствовать себя равноправным членом общества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исследовательская-даёт возможность самостоятельно находить решения   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изобразительная-позволяет ребёнку с помощью работы вжиться в мир взрослых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предметная-</w:t>
      </w:r>
      <w:r w:rsidR="004E3042">
        <w:rPr>
          <w:rFonts w:ascii="Times New Roman" w:hAnsi="Times New Roman" w:cs="Times New Roman"/>
          <w:sz w:val="28"/>
          <w:szCs w:val="28"/>
        </w:rPr>
        <w:t>помогает орие</w:t>
      </w:r>
      <w:r>
        <w:rPr>
          <w:rFonts w:ascii="Times New Roman" w:hAnsi="Times New Roman" w:cs="Times New Roman"/>
          <w:sz w:val="28"/>
          <w:szCs w:val="28"/>
        </w:rPr>
        <w:t>нтироват</w:t>
      </w:r>
      <w:r w:rsidR="004E30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окружающем мире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комм</w:t>
      </w:r>
      <w:r w:rsidR="004E3042">
        <w:rPr>
          <w:rFonts w:ascii="Times New Roman" w:hAnsi="Times New Roman" w:cs="Times New Roman"/>
          <w:sz w:val="28"/>
          <w:szCs w:val="28"/>
        </w:rPr>
        <w:t>уника</w:t>
      </w:r>
      <w:r>
        <w:rPr>
          <w:rFonts w:ascii="Times New Roman" w:hAnsi="Times New Roman" w:cs="Times New Roman"/>
          <w:sz w:val="28"/>
          <w:szCs w:val="28"/>
        </w:rPr>
        <w:t>тивная-</w:t>
      </w:r>
      <w:r w:rsidR="004E3042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единяет взрослого и ребёнка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</w:t>
      </w:r>
      <w:r w:rsidR="004E30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структивная-формирует творческое воображение</w:t>
      </w:r>
    </w:p>
    <w:p w:rsidR="003E694B" w:rsidRDefault="003E694B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наблюдения-обогащает опыт ребёнка.</w:t>
      </w:r>
    </w:p>
    <w:p w:rsidR="003E694B" w:rsidRDefault="00D82E08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</w:t>
      </w:r>
      <w:r w:rsidR="004E30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Начиная работу по патриотическому воспитанию,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должен хорошо его знать,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должен продумать что целесообразно показать и о чём рассказать детям,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 выделит то,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характерно для данного края или данной мес</w:t>
      </w:r>
      <w:r w:rsidR="004E30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и показать связь со всей страной.</w:t>
      </w:r>
    </w:p>
    <w:p w:rsidR="00D82E08" w:rsidRDefault="00D82E08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этой работы наиболее целесообразно проводить по следующим темам: «Что я знаю о себе», «Я и моя семья», «Мой детский сад», «Моя улица», «Мой родной город», «Родной край», «Природа родного края», «Духовное наследие наших предков».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каждой теме должна включать в себя занятия,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 w:rsidR="006A0B41">
        <w:rPr>
          <w:rFonts w:ascii="Times New Roman" w:hAnsi="Times New Roman" w:cs="Times New Roman"/>
          <w:sz w:val="28"/>
          <w:szCs w:val="28"/>
        </w:rPr>
        <w:t>нерегламентиро</w:t>
      </w:r>
      <w:r>
        <w:rPr>
          <w:rFonts w:ascii="Times New Roman" w:hAnsi="Times New Roman" w:cs="Times New Roman"/>
          <w:sz w:val="28"/>
          <w:szCs w:val="28"/>
        </w:rPr>
        <w:t>ванную деятельность детей,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</w:t>
      </w:r>
      <w:r w:rsidR="006A0B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разучивания стихов,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песен.</w:t>
      </w:r>
    </w:p>
    <w:p w:rsidR="00D82E08" w:rsidRDefault="00D82E08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родителями способствует бережному отношению к традициям,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вертикальных семейных связей.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В настоящее время эта работа особенно трудна,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требует такта и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большого терпения,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 xml:space="preserve">так как в молодых семьях вопросы воспитания патриотизма не считается </w:t>
      </w:r>
      <w:proofErr w:type="gramStart"/>
      <w:r w:rsidR="00C6361C">
        <w:rPr>
          <w:rFonts w:ascii="Times New Roman" w:hAnsi="Times New Roman" w:cs="Times New Roman"/>
          <w:sz w:val="28"/>
          <w:szCs w:val="28"/>
        </w:rPr>
        <w:t>важными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6361C">
        <w:rPr>
          <w:rFonts w:ascii="Times New Roman" w:hAnsi="Times New Roman" w:cs="Times New Roman"/>
          <w:sz w:val="28"/>
          <w:szCs w:val="28"/>
        </w:rPr>
        <w:t xml:space="preserve"> порой вызывают недоумения.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Палочкой-выручалочкой в этой работе может послужить</w:t>
      </w:r>
      <w:r w:rsidR="006A0B41">
        <w:rPr>
          <w:rFonts w:ascii="Times New Roman" w:hAnsi="Times New Roman" w:cs="Times New Roman"/>
          <w:sz w:val="28"/>
          <w:szCs w:val="28"/>
        </w:rPr>
        <w:t xml:space="preserve"> инте</w:t>
      </w:r>
      <w:r w:rsidR="00C6361C">
        <w:rPr>
          <w:rFonts w:ascii="Times New Roman" w:hAnsi="Times New Roman" w:cs="Times New Roman"/>
          <w:sz w:val="28"/>
          <w:szCs w:val="28"/>
        </w:rPr>
        <w:t>рес к своей генеалогии,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к исследованию национальных,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сословных,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профессиональных корней в разных поколениях своего рода.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C6361C">
        <w:rPr>
          <w:rFonts w:ascii="Times New Roman" w:hAnsi="Times New Roman" w:cs="Times New Roman"/>
          <w:sz w:val="28"/>
          <w:szCs w:val="28"/>
        </w:rPr>
        <w:t>Изучение своей родословной поможет де</w:t>
      </w:r>
      <w:r w:rsidR="006A0B41">
        <w:rPr>
          <w:rFonts w:ascii="Times New Roman" w:hAnsi="Times New Roman" w:cs="Times New Roman"/>
          <w:sz w:val="28"/>
          <w:szCs w:val="28"/>
        </w:rPr>
        <w:t>тям в осмыслении очень важных по</w:t>
      </w:r>
      <w:r w:rsidR="00C6361C">
        <w:rPr>
          <w:rFonts w:ascii="Times New Roman" w:hAnsi="Times New Roman" w:cs="Times New Roman"/>
          <w:sz w:val="28"/>
          <w:szCs w:val="28"/>
        </w:rPr>
        <w:t>стулатов:</w:t>
      </w:r>
    </w:p>
    <w:p w:rsidR="00C6361C" w:rsidRDefault="00C6361C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корни каждого-в истории и традициях своего народа.</w:t>
      </w:r>
    </w:p>
    <w:p w:rsidR="00C6361C" w:rsidRDefault="00C6361C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семья-ячейка общества,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хранительница традиций.</w:t>
      </w:r>
    </w:p>
    <w:p w:rsidR="00C6361C" w:rsidRDefault="00C6361C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счастье семьи-благополучие народа,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государства.</w:t>
      </w:r>
    </w:p>
    <w:p w:rsidR="00C6361C" w:rsidRDefault="00C6361C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детского сада и родители должны тесно сотрудничать и</w:t>
      </w:r>
      <w:r w:rsidR="00846A56">
        <w:rPr>
          <w:rFonts w:ascii="Times New Roman" w:hAnsi="Times New Roman" w:cs="Times New Roman"/>
          <w:sz w:val="28"/>
          <w:szCs w:val="28"/>
        </w:rPr>
        <w:t xml:space="preserve"> быть подготовленными к проблем</w:t>
      </w:r>
      <w:r w:rsidR="006A0B41">
        <w:rPr>
          <w:rFonts w:ascii="Times New Roman" w:hAnsi="Times New Roman" w:cs="Times New Roman"/>
          <w:sz w:val="28"/>
          <w:szCs w:val="28"/>
        </w:rPr>
        <w:t>ам па</w:t>
      </w:r>
      <w:r>
        <w:rPr>
          <w:rFonts w:ascii="Times New Roman" w:hAnsi="Times New Roman" w:cs="Times New Roman"/>
          <w:sz w:val="28"/>
          <w:szCs w:val="28"/>
        </w:rPr>
        <w:t>триотического воспитан</w:t>
      </w:r>
      <w:r w:rsidR="006A0B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повысит </w:t>
      </w:r>
      <w:proofErr w:type="gramStart"/>
      <w:r w:rsidR="00846A5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846A56">
        <w:rPr>
          <w:rFonts w:ascii="Times New Roman" w:hAnsi="Times New Roman" w:cs="Times New Roman"/>
          <w:sz w:val="28"/>
          <w:szCs w:val="28"/>
        </w:rPr>
        <w:t>.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Также в деском саду и семье должна быть создана эвристическая среда,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которая подразумевает продуктивное поле для инициативы и творчества ребёнка,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для его самостоятельной деятельности,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а так же организация предметно-развивающей среды на территории детского сада и в семье,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 xml:space="preserve">где в достаточно количестве представлены материалы </w:t>
      </w:r>
      <w:r w:rsidR="006A0B41">
        <w:rPr>
          <w:rFonts w:ascii="Times New Roman" w:hAnsi="Times New Roman" w:cs="Times New Roman"/>
          <w:sz w:val="28"/>
          <w:szCs w:val="28"/>
        </w:rPr>
        <w:t>для работы по патрио</w:t>
      </w:r>
      <w:r w:rsidR="00846A56">
        <w:rPr>
          <w:rFonts w:ascii="Times New Roman" w:hAnsi="Times New Roman" w:cs="Times New Roman"/>
          <w:sz w:val="28"/>
          <w:szCs w:val="28"/>
        </w:rPr>
        <w:t>тическому воспитанию это: репродукции картин,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методическая литература,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наглядные дидактические пособия,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иллюстрации,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современные средства ТСО,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аудио записи,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видео записи,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карты,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глобус,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государственная символика,</w:t>
      </w:r>
      <w:r w:rsidR="006A0B41">
        <w:rPr>
          <w:rFonts w:ascii="Times New Roman" w:hAnsi="Times New Roman" w:cs="Times New Roman"/>
          <w:sz w:val="28"/>
          <w:szCs w:val="28"/>
        </w:rPr>
        <w:t xml:space="preserve"> </w:t>
      </w:r>
      <w:r w:rsidR="00846A56">
        <w:rPr>
          <w:rFonts w:ascii="Times New Roman" w:hAnsi="Times New Roman" w:cs="Times New Roman"/>
          <w:sz w:val="28"/>
          <w:szCs w:val="28"/>
        </w:rPr>
        <w:t>художес</w:t>
      </w:r>
      <w:r w:rsidR="006A0B41">
        <w:rPr>
          <w:rFonts w:ascii="Times New Roman" w:hAnsi="Times New Roman" w:cs="Times New Roman"/>
          <w:sz w:val="28"/>
          <w:szCs w:val="28"/>
        </w:rPr>
        <w:t>т</w:t>
      </w:r>
      <w:r w:rsidR="00846A56">
        <w:rPr>
          <w:rFonts w:ascii="Times New Roman" w:hAnsi="Times New Roman" w:cs="Times New Roman"/>
          <w:sz w:val="28"/>
          <w:szCs w:val="28"/>
        </w:rPr>
        <w:t>венная литература.</w:t>
      </w:r>
    </w:p>
    <w:p w:rsidR="00846A56" w:rsidRPr="004E3042" w:rsidRDefault="00846A56" w:rsidP="00BB0BF4">
      <w:pPr>
        <w:spacing w:before="100" w:beforeAutospacing="1" w:after="100" w:afterAutospacing="1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Успеха в патриотическом воспитании можно достигнуть только,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сами взрослые будут знать и любить истории своей страны,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города,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какие знания не дадут положительного результата, если взрослый сам не будет восторгаться своей страной,</w:t>
      </w:r>
      <w:r w:rsidR="004E3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народом</w:t>
      </w:r>
      <w:r w:rsidR="004E3042">
        <w:rPr>
          <w:rFonts w:ascii="Times New Roman" w:hAnsi="Times New Roman" w:cs="Times New Roman"/>
          <w:sz w:val="28"/>
          <w:szCs w:val="28"/>
        </w:rPr>
        <w:t xml:space="preserve">, своим городом, семьёй. При рождении ребёнок-чистый лист, рисуй на нём что хочешь. Вот и оставляют на этом листе свой след </w:t>
      </w:r>
      <w:proofErr w:type="gramStart"/>
      <w:r w:rsidR="004E3042">
        <w:rPr>
          <w:rFonts w:ascii="Times New Roman" w:hAnsi="Times New Roman" w:cs="Times New Roman"/>
          <w:sz w:val="28"/>
          <w:szCs w:val="28"/>
        </w:rPr>
        <w:t>все ,</w:t>
      </w:r>
      <w:proofErr w:type="gramEnd"/>
      <w:r w:rsidR="004E3042">
        <w:rPr>
          <w:rFonts w:ascii="Times New Roman" w:hAnsi="Times New Roman" w:cs="Times New Roman"/>
          <w:sz w:val="28"/>
          <w:szCs w:val="28"/>
        </w:rPr>
        <w:t xml:space="preserve"> кто соприкасается с ребёнком. Хорошо, если </w:t>
      </w:r>
      <w:proofErr w:type="gramStart"/>
      <w:r w:rsidR="004E304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4E3042">
        <w:rPr>
          <w:rFonts w:ascii="Times New Roman" w:hAnsi="Times New Roman" w:cs="Times New Roman"/>
          <w:sz w:val="28"/>
          <w:szCs w:val="28"/>
        </w:rPr>
        <w:t xml:space="preserve"> с кем общается маленький человек, умные, добрые, высоконравственные люди.</w:t>
      </w:r>
    </w:p>
    <w:sectPr w:rsidR="00846A56" w:rsidRPr="004E3042" w:rsidSect="00BB0B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4"/>
    <w:rsid w:val="000538BA"/>
    <w:rsid w:val="0027405E"/>
    <w:rsid w:val="003E694B"/>
    <w:rsid w:val="004E3042"/>
    <w:rsid w:val="006A0B41"/>
    <w:rsid w:val="00846A56"/>
    <w:rsid w:val="00B91FE3"/>
    <w:rsid w:val="00BB0BF4"/>
    <w:rsid w:val="00C6361C"/>
    <w:rsid w:val="00D82E08"/>
    <w:rsid w:val="00D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38A3-F7ED-45E4-91B8-AEB2A909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1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9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 Исмагзамова</cp:lastModifiedBy>
  <cp:revision>4</cp:revision>
  <dcterms:created xsi:type="dcterms:W3CDTF">2015-04-18T13:05:00Z</dcterms:created>
  <dcterms:modified xsi:type="dcterms:W3CDTF">2019-03-31T13:17:00Z</dcterms:modified>
</cp:coreProperties>
</file>