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</w:rPr>
      </w:pPr>
      <w:bookmarkStart w:id="0" w:name="metkadoc1"/>
      <w:r w:rsidRPr="00C716F2">
        <w:rPr>
          <w:b/>
          <w:bCs/>
          <w:kern w:val="36"/>
        </w:rPr>
        <w:t>ПСИХОТЕХНИКИ ТАНЦЕВАЛЬНО-ДВИГАТЕЛЬНОЙ ТЕРАПИИ</w:t>
      </w:r>
    </w:p>
    <w:p w:rsidR="00C716F2" w:rsidRPr="00C716F2" w:rsidRDefault="00C716F2" w:rsidP="00C716F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</w:rPr>
      </w:pPr>
    </w:p>
    <w:bookmarkEnd w:id="0"/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Целительский потенциал танца, его гармонизирующее воздействие на индивидуальное и групповое сознание </w:t>
      </w:r>
      <w:proofErr w:type="gramStart"/>
      <w:r>
        <w:t>известны</w:t>
      </w:r>
      <w:proofErr w:type="gramEnd"/>
      <w:r>
        <w:t xml:space="preserve"> с доисторических времен. Практически во всех мировых культурах танец наряду с особыми техниками дыхания, пением и применением </w:t>
      </w:r>
      <w:proofErr w:type="spellStart"/>
      <w:r>
        <w:t>психоделиков</w:t>
      </w:r>
      <w:proofErr w:type="spellEnd"/>
      <w:r>
        <w:t xml:space="preserve"> был вплетен в ритуалы и повседневную жизнь. Как часть ритуалов танец являлся одним из мостов между «хаосом и космосом», воплощением единства и многообразия отношений между человеком, сообществом и окружающей средой, что нашло наиболее законченное выражение в индийской мифологии мира как Божественный танец Шивы.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Как направление современной психотерапии танцевально-двигательная терапия (в дальнейшем ТДТ) оформилась в 1940-е годы и явилась отголоском революционных изменений в танцевальном искусстве XX века. В настоящее время в западноевропейской и американской психотерапии и психиатрии разработано множество моделей, подходов и техник, образующих «тело» ТДТ.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Как указывает один из лидеров ТДТ Александр </w:t>
      </w:r>
      <w:proofErr w:type="spellStart"/>
      <w:r>
        <w:t>Гиршон</w:t>
      </w:r>
      <w:proofErr w:type="spellEnd"/>
      <w:r>
        <w:t xml:space="preserve">, в России ТДТ пока мало </w:t>
      </w:r>
      <w:proofErr w:type="gramStart"/>
      <w:r>
        <w:t>известна</w:t>
      </w:r>
      <w:proofErr w:type="gramEnd"/>
      <w:r>
        <w:t xml:space="preserve"> и редко применяется. Так, согласно данным И. Бирюковой (Москва) в 1994 г. В России в русле ТДТ работало около 20 психологов и психотерапевтов. Тем не менее, достаточно ясно, что у ТДТ существует свое предметное поле, своя клиентура и терапевтический потенциал. Ситуация за последние десять лет изменилась. Существует множество лидеров в этом направлении, реализованы исследовательские программы по трансформационному и психотерапевтическому потенциалу ТДТ.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В 2003 году защитила диссертацию по ТДТ под моим научным руководством Наталья </w:t>
      </w:r>
      <w:proofErr w:type="spellStart"/>
      <w:r>
        <w:t>Веремеенко</w:t>
      </w:r>
      <w:proofErr w:type="spellEnd"/>
      <w:r>
        <w:t xml:space="preserve"> (г. Екатеринбург), успешные и перспективные научные исследования в этом направлении ведет мой докторант В. Н. Никитин (г. Москва).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На тренингах личностного роста и трансформации ТДТ используется с различными целями, в разном объеме и с разной степенью осознанности. Целью данного раздела является прояснение места и возможностей ТДТ в контексте других техник и направлений «новой психотерапии». ТДТ выступает в двух формах – </w:t>
      </w:r>
      <w:proofErr w:type="gramStart"/>
      <w:r>
        <w:t>индивидуальной</w:t>
      </w:r>
      <w:proofErr w:type="gramEnd"/>
      <w:r>
        <w:t xml:space="preserve"> и групповой.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Индивидуальная форма: исследование клиентом (с помощью терапевта) спектра своих движений, благодаря чему открываются невыраженные эмоции, которые были заблокированы в теле, и освоение новых движений (замена старых, неадекватных форм реагирования)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Групповая форма: процесс групповой ТДТ основан на том, что терапевт направляет спонтанность движений участников, развивает их. Типичная групповая сессия включает в </w:t>
      </w:r>
      <w:r>
        <w:lastRenderedPageBreak/>
        <w:t xml:space="preserve">себя 3 части: разогрев, его развитие и завершение (такая структура характерна и для других видов психотерапевтических групп: </w:t>
      </w:r>
      <w:proofErr w:type="spellStart"/>
      <w:r>
        <w:t>психодрамы</w:t>
      </w:r>
      <w:proofErr w:type="spellEnd"/>
      <w:r>
        <w:t xml:space="preserve">, </w:t>
      </w:r>
      <w:proofErr w:type="spellStart"/>
      <w:r>
        <w:t>гештальта</w:t>
      </w:r>
      <w:proofErr w:type="spellEnd"/>
      <w:r>
        <w:t xml:space="preserve"> и т. д.).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Разогрев помогает включиться в группу, лучше почувствовать свое состояние, центрироваться. Эмоциональные состояния участников группы выражаются и развиваются более полно на телесном уровне, интегрируя мысли, чувства и действия. В результате разогрева участники группы обычно чувствуют расслабление, </w:t>
      </w:r>
      <w:proofErr w:type="spellStart"/>
      <w:r>
        <w:t>координированность</w:t>
      </w:r>
      <w:proofErr w:type="spellEnd"/>
      <w:r>
        <w:t xml:space="preserve"> и готовность двигаться. Разогрев также способствует началу </w:t>
      </w:r>
      <w:proofErr w:type="spellStart"/>
      <w:r>
        <w:t>осозна-вания</w:t>
      </w:r>
      <w:proofErr w:type="spellEnd"/>
      <w:r>
        <w:t xml:space="preserve"> своих чувств и мыслей и их связи с телом и движениями. (Например, вытягивание плеч и рук может развиться в толкающее движение, связанное с желанием вытолкнуть что-то прочь, неприятную ситуацию или человека, с которым это связано.)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Повторяя и усиливая движения, терапевт помогает каждому участнику осознать чувства через обратную визуальную связь. Двигательное поведение расширяется в танце, помогая </w:t>
      </w:r>
      <w:proofErr w:type="spellStart"/>
      <w:r>
        <w:t>осознаванию</w:t>
      </w:r>
      <w:proofErr w:type="spellEnd"/>
      <w:r>
        <w:t xml:space="preserve"> конфликтов, желаний, и может способствовать проживанию негативных чувств и освобождению от них. Здесь терапевт должен быть очень чувствительным к происходящему в группе, чтобы не было эмоциональной и физической перегрузки, которая приводит к сопротивлению работе.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Терапевт помогает привести процесс движения к завершению (3-я часть группового процесса) с помощью вербальной обратной связи. Эта стадия способствует интеграции физического, эмоционального и когнитивного компонентов структуры «Я».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Терапевт выявляет и развивает текущие эмоциональные и психологические темы, соотнося их с личной историей каждого. Одна из главных тем групповой работы – «Как быть собой, находясь в контакте с другими людьми».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Раньше ТДТ как форма терапии почти всегда применялась к людям с тяжелыми нарушениями. Сегодня же все больше ориентируется на работу со здоровыми людьми, имеющими психологические затруднения, для того чтобы развить у них </w:t>
      </w:r>
      <w:proofErr w:type="spellStart"/>
      <w:r>
        <w:t>самопринятие</w:t>
      </w:r>
      <w:proofErr w:type="spellEnd"/>
      <w:r>
        <w:t xml:space="preserve">, эффективное межличностное и групповое взаимодействие, </w:t>
      </w:r>
      <w:proofErr w:type="spellStart"/>
      <w:r>
        <w:t>самоактуализацию</w:t>
      </w:r>
      <w:proofErr w:type="spellEnd"/>
      <w:r>
        <w:t xml:space="preserve">, интеграцию частей «Я». Поэтому все больший интерес приобретают именно социально-психологические, психологические, </w:t>
      </w:r>
      <w:proofErr w:type="spellStart"/>
      <w:r>
        <w:t>психокоррекционные</w:t>
      </w:r>
      <w:proofErr w:type="spellEnd"/>
      <w:r>
        <w:t xml:space="preserve"> и трансформационные аспекты танцевально-двигательной терапии. Существуют три основные области работы </w:t>
      </w:r>
      <w:proofErr w:type="spellStart"/>
      <w:proofErr w:type="gramStart"/>
      <w:r>
        <w:t>танце-терапевта</w:t>
      </w:r>
      <w:proofErr w:type="spellEnd"/>
      <w:proofErr w:type="gramEnd"/>
      <w:r>
        <w:t>: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1. Тело и его движения.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2. Межличностные отношения.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3. Самосознание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Целями терапии в первой области являются активизация тела, для того чтобы помочь пациенту полностью обнаружить напряжения и конфликты, развить больше </w:t>
      </w:r>
      <w:r>
        <w:lastRenderedPageBreak/>
        <w:t>возможностей тела для получения опыта чувства телесной интеграции и координации. Особое внимание уделяется исследованию двигательных стереотипов, формирование и проявление которых зависит от стереотипов восприятия движения человеком.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Можно выделить несколько явных уровней этих стереотипов: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1. Культурные стереотипы.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2. Социальные стереотипы.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3. Стереотипы </w:t>
      </w:r>
      <w:proofErr w:type="spellStart"/>
      <w:r>
        <w:t>референтных</w:t>
      </w:r>
      <w:proofErr w:type="spellEnd"/>
      <w:r>
        <w:t xml:space="preserve"> лиц.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Метафорически каждый из этих уровней стереотипов является негативом, обратным отражением сети, ячейки которой представляют собой определенные области значения, а узлы и линии, разделяющие ячейки – это смысловые лакуны, неозначенные фрагменты реальности, пустоты, разрывы. Известно, что дискретность мышления, сознания, языка присуща человеческой цивилизации. Но размерность этой дискретности меняется. В нашей классификации степень фрагментации в направлении от 1 к 3 увеличивается. Если для уровня стереотипов культуры основное различение является ответом на вопрос: «Что является (считается, принимается) движением, а что не является движением?» – то для уровня социальных стереотипов различение идет через вопрос: «Какие движения приемлемы для меня, как для представителя данного социума или социальной группы, а какие неприемлемы?»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На уровне стереотипов </w:t>
      </w:r>
      <w:proofErr w:type="spellStart"/>
      <w:r>
        <w:t>референтных</w:t>
      </w:r>
      <w:proofErr w:type="spellEnd"/>
      <w:r>
        <w:t xml:space="preserve"> лиц вопрос уже звучит так: «Что является образцом движения, а что не является таковым, и потому не принимается?»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Понятно, что эти выборы происходят неосознанно, тем не менее, они происходят и задают топологию движения. Разрывы и пустоты вокруг этих островков смыслов также влияют на восприятие движения. Движения, не поддающиеся этим обозначениям, игнорируются, а иногда просто не воспринимаются.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Обратные сети стереотипов, накладываясь друг на друга, формируют языки описания и восприятия и обеспечивают возможность индивидуальных и локальных социальных вариаций. Рассмотрим каждый из этих уровней стереотипов немного подробнее:1. Культурные стереотипы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Восприятие движения, характер распространенных паттернов движения меняется от культуры к культуре. Согласно антропологическим и этнографическим исследованиям, в них отражаются характер движения, свойственный самым распространенным профессиональным занятиям, характер социального устройства, окружающего ландшафта и многое другое. В связи с этим интересно замечание одной американской танцовщицы о выступлении русских, танцующих </w:t>
      </w:r>
      <w:proofErr w:type="spellStart"/>
      <w:r>
        <w:t>рэп</w:t>
      </w:r>
      <w:proofErr w:type="spellEnd"/>
      <w:r>
        <w:t>. Она сказала, что даже в этом негритянском стиле русские сохраняют широту и гордость движений, свойственную русским танцам.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Если взять более широкий контекст восприятия пространства в различных культурах, то согласно положению Д. X. Джонсона, существует пространственная ориентация понимания «духовности». И если в европейской, христианской культуре это вертикальная направленность, то в культурах, сохранивших связь с древнейшими традициями, это горизонтальная направленность, «духовность земли», что находит отражение в архитектуре храмов и храмовых мест (сравните, например, готический собор и «</w:t>
      </w:r>
      <w:proofErr w:type="spellStart"/>
      <w:r>
        <w:t>свет-лоджи</w:t>
      </w:r>
      <w:proofErr w:type="spellEnd"/>
      <w:r>
        <w:t>» американских индейцев).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На уровне восприятия тела и движения эта вертикальная направленность также очевидна – балет, положение </w:t>
      </w:r>
      <w:proofErr w:type="spellStart"/>
      <w:r>
        <w:t>рольфинга</w:t>
      </w:r>
      <w:proofErr w:type="spellEnd"/>
      <w:r>
        <w:t xml:space="preserve"> о выстраивании правильно ориентированного позвоночника и т. д. Существуют движения, которые глазами носителя нашей культуры не воспринимаются как танец. Например, некоторые знаки и движения пальцев и рук в индийских храмовых танцах. Они просто не попадают в традиционную зону </w:t>
      </w:r>
      <w:proofErr w:type="spellStart"/>
      <w:r>
        <w:t>означения</w:t>
      </w:r>
      <w:proofErr w:type="spellEnd"/>
      <w:r>
        <w:t xml:space="preserve">, остаются во тьме </w:t>
      </w:r>
      <w:proofErr w:type="gramStart"/>
      <w:r>
        <w:t>необозначенного</w:t>
      </w:r>
      <w:proofErr w:type="gramEnd"/>
      <w:r>
        <w:t xml:space="preserve">. Ситуация изменяется только после некоторой (чаще всего индивидуальной) работы по </w:t>
      </w:r>
      <w:proofErr w:type="spellStart"/>
      <w:r>
        <w:t>переструктурированию</w:t>
      </w:r>
      <w:proofErr w:type="spellEnd"/>
      <w:r>
        <w:t>, перерождению смыслов.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2. Уровень социальных стереотипов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В первую очередь это стереотипы, </w:t>
      </w:r>
      <w:proofErr w:type="gramStart"/>
      <w:r>
        <w:t>расхожие</w:t>
      </w:r>
      <w:proofErr w:type="gramEnd"/>
      <w:r>
        <w:t xml:space="preserve"> мнения относительно роли танца и движения. В нашем обществе в понимании танца существуют две крайние точки: танец – развлечение, отдых и танец – профессиональное искусство. Между этими двумя точками существует разрыв, восприятие танца дискретно и локально.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Чтобы преодолеть такой разрыв, есть разные способы. Очень показательна в этом смысле одна невыдуманная фраза: «Я, конечно, иногда выпиваю. Ведь как выпьешь, и расслабиться можно, и потанцевать». Что касается паттернов повседневных движений, то существуют определенные наборы стереотипов для разных социальных страт в зависимости от возраста, места жительства (город/сельская местность), национальности, рода занятий и т. д. Эти паттерны образуют границы и окраск</w:t>
      </w:r>
      <w:r w:rsidR="00821261">
        <w:t>у индивидуальных стереотипов.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3. Стереотипы </w:t>
      </w:r>
      <w:proofErr w:type="spellStart"/>
      <w:r>
        <w:t>референтных</w:t>
      </w:r>
      <w:proofErr w:type="spellEnd"/>
      <w:r>
        <w:t xml:space="preserve"> лиц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Заимствование моделей поведения у </w:t>
      </w:r>
      <w:proofErr w:type="spellStart"/>
      <w:r>
        <w:t>референтных</w:t>
      </w:r>
      <w:proofErr w:type="spellEnd"/>
      <w:r>
        <w:t xml:space="preserve"> лиц (родителей, значимых взрослых, «кумиров» и т. д.) включает в себя заимствование паттернов движения. «Стадия зеркала» в развитии ребенка предусматривает подражание движениям (походке, функциональным действиям) и танцу взрослых. Это заимствование происходит неосознанно и иногда на очень тонком уровне. Некоторые особенности мимики и движения передаются так же, как и другие наследственные признаки.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Кроме неосознанного заимствования в детстве, некоторые модели поведения и движения заимствуются в подростковом возрасте у </w:t>
      </w:r>
      <w:proofErr w:type="spellStart"/>
      <w:r>
        <w:t>референтных</w:t>
      </w:r>
      <w:proofErr w:type="spellEnd"/>
      <w:r>
        <w:t xml:space="preserve"> лиц или групп – </w:t>
      </w:r>
      <w:r>
        <w:lastRenderedPageBreak/>
        <w:t xml:space="preserve">«героев» </w:t>
      </w:r>
      <w:proofErr w:type="spellStart"/>
      <w:r>
        <w:t>масс-медиа</w:t>
      </w:r>
      <w:proofErr w:type="spellEnd"/>
      <w:r>
        <w:t xml:space="preserve"> (певцов, актеров, гангстеров, блатных и суперменов и т. п.). </w:t>
      </w:r>
      <w:proofErr w:type="gramStart"/>
      <w:r>
        <w:t>Начинаясь как игра и механизм</w:t>
      </w:r>
      <w:proofErr w:type="gramEnd"/>
      <w:r>
        <w:t xml:space="preserve"> обучения и выживания, сеть стереотипов в дальнейшем становится действительно сетью – опутывающей и связывающей, ограничивающей. Поскольку наше восприятие движения активно и включает в себя моторный компонент (тонкие, неосознаваемые движения), все эти предпочтения и переживания накапливаются, образуя бессознательные установки, фильтры восприятия и действия.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Если человек выходит за границы стереотипов, он попадает в то место, где навыков существования и действия у него практически нет, но возможностей гораздо больше. В каком-то смысле выход за пределы стереотипов несет такой потенциал осознания и творчества именно благодаря существованию этих стереотипов.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Во второй области терапевт устанавливает базовый уровень коммуникации через использование ритма и прямого физического взаимодействия. Групповой опыт позволяет увеличить степень самосознания через виз</w:t>
      </w:r>
      <w:r w:rsidR="00821261">
        <w:t>уальную обратную связь, которую</w:t>
      </w:r>
      <w:r>
        <w:t xml:space="preserve"> человек получает через наблюдение за движениями других людей.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Наблюдая, как выражаются чувства через тело у других, участник группы может начать идентифицировать и обнаруживать свои собственные чувства. Микрокосм</w:t>
      </w:r>
      <w:r w:rsidR="00821261">
        <w:t>ос</w:t>
      </w:r>
      <w:r>
        <w:t xml:space="preserve"> мира, представленный в группе, дает участнику группы возможность получать и давать обратную связь, а также расширять поведенческий репертуар социально-психологических ролей.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Исследования показывают, что ТДТ помогает установить или восстановить межличностную коммуникацию. Например, исследования </w:t>
      </w:r>
      <w:proofErr w:type="spellStart"/>
      <w:r>
        <w:t>Кендона</w:t>
      </w:r>
      <w:proofErr w:type="spellEnd"/>
      <w:r>
        <w:t xml:space="preserve"> по синхронности движения основываются на той предпосылке, что существует некая нейрофизиологическая связь организации речи и телодвижений в человеческой коммуникации. </w:t>
      </w:r>
      <w:proofErr w:type="spellStart"/>
      <w:r>
        <w:t>Кендон</w:t>
      </w:r>
      <w:proofErr w:type="spellEnd"/>
      <w:r>
        <w:t xml:space="preserve"> описывает </w:t>
      </w:r>
      <w:proofErr w:type="spellStart"/>
      <w:r>
        <w:t>самосинхронность</w:t>
      </w:r>
      <w:proofErr w:type="spellEnd"/>
      <w:r>
        <w:t xml:space="preserve"> как отношение между движением и чьей-либо собственной речью, как ритмическое соединение. Синхронность взаимодействия определяется как синхронное движение слушающего сдвижением говорящего. Повышенная синхронность, которая случается во время общения, усиливается совместным движением. </w:t>
      </w:r>
      <w:proofErr w:type="spellStart"/>
      <w:proofErr w:type="gramStart"/>
      <w:r>
        <w:t>Танце-двигательная</w:t>
      </w:r>
      <w:proofErr w:type="spellEnd"/>
      <w:proofErr w:type="gramEnd"/>
      <w:r>
        <w:t xml:space="preserve"> терапия может помочь развитию этого базисного уровня коммуникации, так как она непосредственно использует ритм и кинестетические паттерны. </w:t>
      </w:r>
      <w:proofErr w:type="spellStart"/>
      <w:proofErr w:type="gramStart"/>
      <w:r>
        <w:t>Переутверждение</w:t>
      </w:r>
      <w:proofErr w:type="spellEnd"/>
      <w:r>
        <w:t xml:space="preserve"> «Я» в «Я в отношении с другими» происходит естественным образом благодаря работе в группе.</w:t>
      </w:r>
      <w:proofErr w:type="gramEnd"/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Мы рассматриваем координацию тела как необходимое условие для достижения удовлетворительной социальной интеракции. Люди, имеющие нарушения в социальных коммуникациях, могут научиться необходимому поведению (ритмической координации с другими), которое затем может быть переведено в другие социальные окружения. В </w:t>
      </w:r>
      <w:r>
        <w:lastRenderedPageBreak/>
        <w:t xml:space="preserve">результате </w:t>
      </w:r>
      <w:proofErr w:type="spellStart"/>
      <w:r>
        <w:t>танцедвигательной</w:t>
      </w:r>
      <w:proofErr w:type="spellEnd"/>
      <w:r>
        <w:t xml:space="preserve"> терапии большинство клиентов переживают более глубокий и богатый уровень общения, выражая чувства через движения тела, во время движения под общий ритм.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proofErr w:type="spellStart"/>
      <w:r>
        <w:t>Клайн</w:t>
      </w:r>
      <w:proofErr w:type="spellEnd"/>
      <w:r>
        <w:t xml:space="preserve"> в своем исследовании об эмоциональной коммуникации указывал, что каждая эмоция имеет определенный психологический код и характерный мозговой паттерн, управляемый ЦНС и биологически скоординированный. Поэтому мы способны воспринимать и узнавать эмоциональные состояния других людей. Наши эмоциональные ответные реакции на других людей обычно исходят из наших интерпретаций телесных действий и реакций других, которые мы воспринимаем, узнаем и переживаем на кинестетическом уровне.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Благодаря работе в группе по ТДТ с проблемами доверия, осознания личностных границ и другими личностными проблемами, а также с помощью вербальной и невербальной обратной связи устанавливаются благоприятные межличностные отношения.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Группа по танцевально-двигательной терапии – это микрокосм различных социальных ситуаций, благодаря чему клиенты учатся более адекватно воспринимать себя и других и расширять спектр поведенческих возможностей.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В третьей области цели сгруппированы вокруг идеи о том, что осознанный телесный опыт благоприятствует и углубляет самосознание. Наиболее прямое выражение особенностей индивидуальности возможно через тело. Этот физический опыт действия мышц выступает как быстрый путь познания и получения опыта о себе, развивает «</w:t>
      </w:r>
      <w:proofErr w:type="spellStart"/>
      <w:r>
        <w:t>Я-кон-цепцию</w:t>
      </w:r>
      <w:proofErr w:type="spellEnd"/>
      <w:r>
        <w:t>» и способствует повышению самооценки.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Основные понятия танцевальной терапии отражают тесные взаимоотношения между телом или, если говорить конкретнее, между движением и разумом.</w:t>
      </w:r>
    </w:p>
    <w:p w:rsidR="00C716F2" w:rsidRDefault="00C716F2" w:rsidP="00821261">
      <w:pPr>
        <w:pStyle w:val="a3"/>
        <w:spacing w:before="0" w:beforeAutospacing="0" w:after="0" w:afterAutospacing="0" w:line="360" w:lineRule="auto"/>
        <w:ind w:firstLine="709"/>
      </w:pPr>
      <w:r>
        <w:t xml:space="preserve">Танцевальная терапия базируется на допущении о том, что манера и характер движений отражают наши личностные особенности. </w:t>
      </w:r>
      <w:proofErr w:type="gramStart"/>
      <w:r>
        <w:t>Вид физического контакта, от которого мы получили удовольствие в младенчестве, свобода передвижения, и</w:t>
      </w:r>
      <w:r w:rsidR="00821261">
        <w:t xml:space="preserve">спытанная нами, когда мы только </w:t>
      </w:r>
      <w:r>
        <w:t>начинали ходить, друзья, которых мы приобретали, работа, которую мы делали, роли, которые мы играли, стрессы, которым мы противостояли, – все это повлияло на нашу манеру двигаться (</w:t>
      </w:r>
      <w:proofErr w:type="spellStart"/>
      <w:r>
        <w:t>Schmais</w:t>
      </w:r>
      <w:proofErr w:type="spellEnd"/>
      <w:r>
        <w:t>, 1974).</w:t>
      </w:r>
      <w:proofErr w:type="gramEnd"/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Мы можем узнавать людей по тому, как они двигаются. Часто бывает, что мы можем узнать знакомого, не слыша голоса и не видя лица, а просто уловив знакомый жест или позу.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Танцевальный терапевт особенно интересуется тем, сколько и где мы двигаемся. Основной задачей групп танцевальной терапии является осуществление и понимание </w:t>
      </w:r>
      <w:r>
        <w:lastRenderedPageBreak/>
        <w:t xml:space="preserve">спонтанного движения. </w:t>
      </w:r>
      <w:proofErr w:type="spellStart"/>
      <w:r>
        <w:t>Шильдер</w:t>
      </w:r>
      <w:proofErr w:type="spellEnd"/>
      <w:r>
        <w:t xml:space="preserve"> утверждал: «Между мышечной последовательностью напряжения и расслабления (включенной во все выразительные движения) и психической установкой столь тесные взаимоотношения, что не только психическая установка связана с мышечным состоянием, но и каждая последовательность напряжения и расслабления вызывает специфическую установку. Специфическая мышечная последовательность изменяет внутреннее состояние, установки и даже вызывает воображаемую ситуацию, которая соответствует мышечной последовательности» (</w:t>
      </w:r>
      <w:proofErr w:type="spellStart"/>
      <w:r>
        <w:t>Schilder</w:t>
      </w:r>
      <w:proofErr w:type="spellEnd"/>
      <w:r>
        <w:t>, 1950, р. 208).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Танцевальная терапия поощряет свободные, выразительные движения, способствующие развитию физической подвижности и силы на физическом и психическом уровнях. К телу и разуму танцевальные терапевты относятся как к единому целому. Ключевым является убеждение, что если с изменением эмоций меняются наши чувства по отношению к себе и собственному телу, то аналогичный процесс происходит и при изменении манеры и характера наших движений, которые отражают черты личности.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Основные техники ТДТ вплетены в ткань общей танцевальной сессии и являются параллелями, интерпретациями известных терапевтических техник на языке движения и танца. Мы можем проследить несколько таких параллелей: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• присоединение по позе и дыханию в НЛП – присоединение по позе и движению («зеркало»);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 xml:space="preserve">• преувеличение, усиление чувства и его выражения в </w:t>
      </w:r>
      <w:proofErr w:type="spellStart"/>
      <w:r>
        <w:t>гештальт-терапии</w:t>
      </w:r>
      <w:proofErr w:type="spellEnd"/>
      <w:r>
        <w:t xml:space="preserve"> – оформление, преувеличение определенного движения в процессе танцевальной сессии, развитие темы в действии;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• работа с мышечными блоками и последовательностями сложно координированных действий в телесно-ориентированной терапии – освобождение от напряжения, расширение диапазона движений в ТДТ и т. д.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Таким образом, можно сказать, что ТДТ, обладая примерно тем же арсеналом приемов, что и другие направления «новой волны» психотерапии, работает с ними на своем поле – в теле и движении.</w:t>
      </w:r>
      <w:r w:rsidR="00821261">
        <w:t xml:space="preserve"> </w:t>
      </w:r>
      <w:r>
        <w:t>Кроме техник-приемов внутри ТДТ разработано множество техник-форматов (упражнений и форматов), которые могут быть легко включены в контекст многих тренингов. Это такие упражнения, как «Континуум» (в его многообразных российских вариантах), «Аутентичное движение», контактная импровизация, «Танец пешеходов» (</w:t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), «Джаз тела» </w:t>
      </w:r>
      <w:proofErr w:type="spellStart"/>
      <w:r>
        <w:t>Габриэлы</w:t>
      </w:r>
      <w:proofErr w:type="spellEnd"/>
      <w:r>
        <w:t xml:space="preserve"> Рот и др.</w:t>
      </w:r>
    </w:p>
    <w:p w:rsidR="00C716F2" w:rsidRDefault="00C716F2" w:rsidP="00C716F2">
      <w:pPr>
        <w:pStyle w:val="a3"/>
        <w:spacing w:before="0" w:beforeAutospacing="0" w:after="0" w:afterAutospacing="0" w:line="360" w:lineRule="auto"/>
        <w:ind w:firstLine="709"/>
      </w:pPr>
      <w:r>
        <w:t>Язык танца, язык движения не требует перевода, но требует особого настроя, особой глубины восприятия. И когда этот настрой есть, танец становится праздником тела и души, для которого нет границ.</w:t>
      </w:r>
    </w:p>
    <w:p w:rsidR="00D37209" w:rsidRDefault="00D37209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27A78" w:rsidRDefault="00D27A78" w:rsidP="00C716F2">
      <w:pPr>
        <w:spacing w:after="0" w:line="360" w:lineRule="auto"/>
        <w:ind w:firstLine="709"/>
      </w:pPr>
    </w:p>
    <w:p w:rsidR="00D27A78" w:rsidRDefault="00D27A78" w:rsidP="00C716F2">
      <w:pPr>
        <w:spacing w:after="0" w:line="360" w:lineRule="auto"/>
        <w:ind w:firstLine="709"/>
      </w:pPr>
    </w:p>
    <w:p w:rsidR="00D27A78" w:rsidRDefault="00D27A78" w:rsidP="00C716F2">
      <w:pPr>
        <w:spacing w:after="0" w:line="360" w:lineRule="auto"/>
        <w:ind w:firstLine="709"/>
      </w:pPr>
    </w:p>
    <w:p w:rsidR="00D27A78" w:rsidRDefault="00D27A78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Тверской филиал </w:t>
      </w: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t>Московский гуманитарно-экономический институт</w:t>
      </w: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tabs>
          <w:tab w:val="left" w:pos="9165"/>
        </w:tabs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Pr="00D63A63" w:rsidRDefault="00D63A63" w:rsidP="00D63A63">
      <w:pPr>
        <w:rPr>
          <w:rFonts w:ascii="Times New Roman" w:hAnsi="Times New Roman" w:cs="Times New Roman"/>
          <w:b/>
          <w:sz w:val="28"/>
          <w:szCs w:val="28"/>
        </w:rPr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A63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A63">
        <w:rPr>
          <w:rFonts w:ascii="Times New Roman" w:hAnsi="Times New Roman" w:cs="Times New Roman"/>
          <w:b/>
          <w:sz w:val="32"/>
          <w:szCs w:val="32"/>
        </w:rPr>
        <w:t>Дисциплина «Групповая терапия»</w:t>
      </w: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A63">
        <w:rPr>
          <w:rFonts w:ascii="Times New Roman" w:hAnsi="Times New Roman" w:cs="Times New Roman"/>
          <w:b/>
          <w:sz w:val="32"/>
          <w:szCs w:val="32"/>
        </w:rPr>
        <w:t>Тема: «Танцевальная терапия в групповой работе»</w:t>
      </w:r>
    </w:p>
    <w:p w:rsid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Выполнила: </w:t>
      </w:r>
    </w:p>
    <w:p w:rsidR="00D63A63" w:rsidRP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 Студентка 5 курса                                                                                     </w:t>
      </w:r>
    </w:p>
    <w:p w:rsidR="00D63A63" w:rsidRPr="00D63A63" w:rsidRDefault="00D63A63" w:rsidP="00D63A63">
      <w:pPr>
        <w:tabs>
          <w:tab w:val="left" w:pos="8085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Козловская С.В.</w:t>
      </w:r>
    </w:p>
    <w:p w:rsidR="00D63A63" w:rsidRPr="00D63A63" w:rsidRDefault="00D63A63" w:rsidP="00D63A63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ab/>
        <w:t>Проверил (а):</w:t>
      </w:r>
    </w:p>
    <w:p w:rsidR="00D63A63" w:rsidRPr="00D63A63" w:rsidRDefault="00D63A63" w:rsidP="00D63A63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D63A63">
        <w:rPr>
          <w:rFonts w:ascii="Times New Roman" w:hAnsi="Times New Roman" w:cs="Times New Roman"/>
          <w:sz w:val="28"/>
          <w:szCs w:val="28"/>
        </w:rPr>
        <w:t>к.п.н.д</w:t>
      </w:r>
      <w:proofErr w:type="spellEnd"/>
      <w:r w:rsidRPr="00D63A63">
        <w:rPr>
          <w:rFonts w:ascii="Times New Roman" w:hAnsi="Times New Roman" w:cs="Times New Roman"/>
          <w:sz w:val="28"/>
          <w:szCs w:val="28"/>
        </w:rPr>
        <w:t>. Травина С.А.</w:t>
      </w:r>
    </w:p>
    <w:p w:rsidR="00D63A63" w:rsidRPr="00D63A63" w:rsidRDefault="00D63A63" w:rsidP="00D63A63">
      <w:pPr>
        <w:tabs>
          <w:tab w:val="left" w:pos="6795"/>
        </w:tabs>
        <w:ind w:left="6840" w:hanging="6840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ab/>
      </w: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A63">
        <w:rPr>
          <w:rFonts w:ascii="Times New Roman" w:hAnsi="Times New Roman" w:cs="Times New Roman"/>
          <w:sz w:val="28"/>
          <w:szCs w:val="28"/>
        </w:rPr>
        <w:t>Торопец 2013г.</w:t>
      </w:r>
    </w:p>
    <w:p w:rsidR="00D63A63" w:rsidRPr="00D63A63" w:rsidRDefault="00D63A63" w:rsidP="00D63A63">
      <w:pPr>
        <w:rPr>
          <w:rFonts w:ascii="Times New Roman" w:hAnsi="Times New Roman" w:cs="Times New Roman"/>
          <w:sz w:val="28"/>
          <w:szCs w:val="28"/>
        </w:rPr>
      </w:pPr>
    </w:p>
    <w:p w:rsidR="00D63A63" w:rsidRDefault="00D63A63" w:rsidP="00D63A63">
      <w:pPr>
        <w:tabs>
          <w:tab w:val="left" w:pos="9639"/>
        </w:tabs>
        <w:suppressAutoHyphens/>
        <w:spacing w:line="360" w:lineRule="auto"/>
        <w:ind w:firstLine="709"/>
        <w:rPr>
          <w:bCs/>
          <w:sz w:val="28"/>
          <w:szCs w:val="28"/>
        </w:rPr>
      </w:pPr>
    </w:p>
    <w:p w:rsidR="00D63A63" w:rsidRDefault="00D63A63" w:rsidP="00C716F2">
      <w:pPr>
        <w:spacing w:after="0" w:line="360" w:lineRule="auto"/>
        <w:ind w:firstLine="709"/>
      </w:pPr>
    </w:p>
    <w:p w:rsidR="00D63A63" w:rsidRDefault="00D63A63" w:rsidP="00C716F2">
      <w:pPr>
        <w:spacing w:after="0" w:line="360" w:lineRule="auto"/>
        <w:ind w:firstLine="709"/>
      </w:pPr>
    </w:p>
    <w:sectPr w:rsidR="00D63A63" w:rsidSect="00D3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16F2"/>
    <w:rsid w:val="00821261"/>
    <w:rsid w:val="00C1469C"/>
    <w:rsid w:val="00C716F2"/>
    <w:rsid w:val="00D27A78"/>
    <w:rsid w:val="00D37209"/>
    <w:rsid w:val="00D63A63"/>
    <w:rsid w:val="00E7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2013-10-28T18:10:00Z</dcterms:created>
  <dcterms:modified xsi:type="dcterms:W3CDTF">2013-10-29T07:37:00Z</dcterms:modified>
</cp:coreProperties>
</file>