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22" w:rsidRDefault="00982322" w:rsidP="00982322">
      <w:pPr>
        <w:spacing w:line="240" w:lineRule="auto"/>
        <w:ind w:firstLine="0"/>
        <w:jc w:val="center"/>
      </w:pPr>
      <w:r>
        <w:t xml:space="preserve">Муниципальное бюджетное образовательное учреждение дополнительного образования детей центр детского и юношеского туризма и экскурсий г. Амурска Амурского </w:t>
      </w:r>
      <w:r>
        <w:rPr>
          <w:szCs w:val="28"/>
        </w:rPr>
        <w:t>муниципального района Хабаровского края</w:t>
      </w: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Pr="00FA080B" w:rsidRDefault="00982322" w:rsidP="00982322">
      <w:pPr>
        <w:spacing w:line="240" w:lineRule="auto"/>
        <w:jc w:val="center"/>
        <w:rPr>
          <w:b/>
          <w:sz w:val="40"/>
          <w:szCs w:val="40"/>
        </w:rPr>
      </w:pPr>
      <w:r w:rsidRPr="00072C18">
        <w:rPr>
          <w:b/>
          <w:sz w:val="40"/>
          <w:szCs w:val="40"/>
        </w:rPr>
        <w:t xml:space="preserve">Познавательная игра: </w:t>
      </w:r>
      <w:r w:rsidRPr="00FA080B">
        <w:rPr>
          <w:b/>
          <w:sz w:val="40"/>
          <w:szCs w:val="40"/>
        </w:rPr>
        <w:t>«Мои права»</w:t>
      </w:r>
    </w:p>
    <w:p w:rsidR="00982322" w:rsidRPr="00FA080B" w:rsidRDefault="00982322" w:rsidP="00982322">
      <w:pPr>
        <w:spacing w:line="240" w:lineRule="auto"/>
        <w:jc w:val="center"/>
        <w:rPr>
          <w:sz w:val="40"/>
          <w:szCs w:val="40"/>
        </w:rPr>
      </w:pPr>
      <w:r w:rsidRPr="00FA080B">
        <w:rPr>
          <w:b/>
          <w:sz w:val="40"/>
          <w:szCs w:val="40"/>
        </w:rPr>
        <w:t>для детей 12-13 лет</w:t>
      </w: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Pr="000E754D" w:rsidRDefault="00982322" w:rsidP="00982322">
      <w:pPr>
        <w:spacing w:line="240" w:lineRule="auto"/>
        <w:ind w:firstLine="0"/>
        <w:jc w:val="center"/>
        <w:rPr>
          <w:sz w:val="32"/>
          <w:szCs w:val="32"/>
        </w:rPr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  <w:jc w:val="right"/>
      </w:pPr>
      <w:r>
        <w:t xml:space="preserve">Автор: </w:t>
      </w:r>
      <w:proofErr w:type="spellStart"/>
      <w:r>
        <w:t>ХаснутдиноваАнастасия</w:t>
      </w:r>
      <w:proofErr w:type="spellEnd"/>
      <w:r>
        <w:t xml:space="preserve"> Юрьевна,                    </w:t>
      </w:r>
    </w:p>
    <w:p w:rsidR="00982322" w:rsidRDefault="00982322" w:rsidP="00982322">
      <w:pPr>
        <w:spacing w:line="240" w:lineRule="auto"/>
        <w:jc w:val="right"/>
      </w:pPr>
      <w:r>
        <w:t>педагог дополнительного образования детей</w:t>
      </w:r>
    </w:p>
    <w:p w:rsidR="00982322" w:rsidRDefault="00982322" w:rsidP="00982322">
      <w:pPr>
        <w:spacing w:line="240" w:lineRule="auto"/>
        <w:jc w:val="right"/>
      </w:pPr>
    </w:p>
    <w:p w:rsidR="00982322" w:rsidRDefault="00982322" w:rsidP="00982322">
      <w:pPr>
        <w:spacing w:line="240" w:lineRule="auto"/>
        <w:jc w:val="right"/>
      </w:pPr>
    </w:p>
    <w:p w:rsidR="00982322" w:rsidRDefault="00982322" w:rsidP="00982322">
      <w:pPr>
        <w:spacing w:line="240" w:lineRule="auto"/>
        <w:jc w:val="right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</w:pPr>
    </w:p>
    <w:p w:rsidR="00982322" w:rsidRDefault="00982322" w:rsidP="00982322">
      <w:pPr>
        <w:spacing w:line="240" w:lineRule="auto"/>
        <w:ind w:firstLine="0"/>
        <w:jc w:val="center"/>
      </w:pPr>
      <w:proofErr w:type="spellStart"/>
      <w:r>
        <w:t>г.Амурск</w:t>
      </w:r>
      <w:proofErr w:type="spellEnd"/>
    </w:p>
    <w:p w:rsidR="00982322" w:rsidRDefault="00982322" w:rsidP="00982322">
      <w:pPr>
        <w:spacing w:line="240" w:lineRule="auto"/>
        <w:ind w:firstLine="0"/>
        <w:jc w:val="center"/>
      </w:pPr>
      <w:r>
        <w:t>201</w:t>
      </w:r>
      <w:r w:rsidR="009202E1">
        <w:t>8</w:t>
      </w:r>
      <w:r>
        <w:t xml:space="preserve"> г.</w:t>
      </w:r>
    </w:p>
    <w:p w:rsidR="005D1E58" w:rsidRDefault="005D1E58" w:rsidP="005D1E58">
      <w:pPr>
        <w:ind w:firstLine="0"/>
      </w:pPr>
    </w:p>
    <w:p w:rsidR="005D1E58" w:rsidRDefault="005D1E58" w:rsidP="005D1E58">
      <w:pPr>
        <w:ind w:firstLine="0"/>
      </w:pPr>
    </w:p>
    <w:p w:rsidR="00CD7662" w:rsidRPr="00780A7E" w:rsidRDefault="00CD7662" w:rsidP="005D1E58">
      <w:pPr>
        <w:ind w:firstLine="0"/>
        <w:jc w:val="center"/>
        <w:rPr>
          <w:b/>
        </w:rPr>
      </w:pPr>
      <w:bookmarkStart w:id="0" w:name="_GoBack"/>
      <w:bookmarkEnd w:id="0"/>
      <w:r w:rsidRPr="00780A7E">
        <w:rPr>
          <w:b/>
        </w:rPr>
        <w:lastRenderedPageBreak/>
        <w:t>Методическая разработка игры «Мои права» для детей 12-13 лет.</w:t>
      </w:r>
    </w:p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Введение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  <w:rPr>
          <w:color w:val="FF0000"/>
          <w:shd w:val="clear" w:color="auto" w:fill="FFFFFF"/>
        </w:rPr>
      </w:pPr>
      <w:r w:rsidRPr="00780A7E">
        <w:rPr>
          <w:shd w:val="clear" w:color="auto" w:fill="FFFFFF"/>
        </w:rPr>
        <w:t>Право — это совокупность установленных государством общеобязательных правил поведения (норм), соблюдение которых обеспечивается мерами государственного воздействия.</w:t>
      </w:r>
      <w:r w:rsidRPr="00780A7E">
        <w:rPr>
          <w:shd w:val="clear" w:color="auto" w:fill="FFFFFF"/>
        </w:rPr>
        <w:br/>
      </w:r>
      <w:r w:rsidRPr="00780A7E">
        <w:rPr>
          <w:rStyle w:val="apple-converted-space"/>
          <w:shd w:val="clear" w:color="auto" w:fill="FFFFFF"/>
        </w:rPr>
        <w:t> </w:t>
      </w:r>
      <w:r w:rsidRPr="00780A7E">
        <w:rPr>
          <w:rStyle w:val="apple-converted-space"/>
          <w:shd w:val="clear" w:color="auto" w:fill="FFFFFF"/>
        </w:rPr>
        <w:tab/>
      </w:r>
      <w:r w:rsidRPr="00780A7E">
        <w:rPr>
          <w:shd w:val="clear" w:color="auto" w:fill="FFFFFF"/>
        </w:rPr>
        <w:t xml:space="preserve">Правовой статус ребенка — его права, обязанности и ответственность от рождения до достижения совершеннолетия. Законными представителями ребенка при осуществлении им своих прав являются родители или лица, их заменяющие. </w:t>
      </w:r>
    </w:p>
    <w:p w:rsidR="00CD7662" w:rsidRPr="00780A7E" w:rsidRDefault="00CD7662" w:rsidP="00CD7662">
      <w:pPr>
        <w:ind w:firstLine="709"/>
        <w:rPr>
          <w:shd w:val="clear" w:color="auto" w:fill="FFFFFF"/>
        </w:rPr>
      </w:pPr>
      <w:r w:rsidRPr="00780A7E">
        <w:rPr>
          <w:shd w:val="clear" w:color="auto" w:fill="FFFFFF"/>
        </w:rPr>
        <w:t xml:space="preserve">Одной из составляющих модернизации содержания образования является более глубокое знание о правах и основных свободах человека. </w:t>
      </w:r>
    </w:p>
    <w:p w:rsidR="00CD7662" w:rsidRPr="00780A7E" w:rsidRDefault="00CD7662" w:rsidP="00CD7662">
      <w:pPr>
        <w:ind w:firstLine="709"/>
        <w:rPr>
          <w:rStyle w:val="c4"/>
          <w:color w:val="FF0000"/>
          <w:shd w:val="clear" w:color="auto" w:fill="FFFFFF"/>
        </w:rPr>
      </w:pPr>
      <w:r w:rsidRPr="00780A7E">
        <w:rPr>
          <w:rStyle w:val="c4"/>
          <w:shd w:val="clear" w:color="auto" w:fill="FFFFFF"/>
        </w:rPr>
        <w:t xml:space="preserve">Проблема данной  тематики заключается в том, что по результатам социологических исследований граждане России не знают свои права и обязанности, поскольку, более глубокое изучение не входит в школьную программу и как следствие люди не могут грамотно (правильно) применить их в жизненных ситуациях. Поэтому знакомство с основным законом государства, нужно начинать уже со среднего звена. </w:t>
      </w:r>
    </w:p>
    <w:p w:rsidR="00CD7662" w:rsidRPr="00780A7E" w:rsidRDefault="00CD7662" w:rsidP="00CD7662">
      <w:pPr>
        <w:ind w:firstLine="709"/>
        <w:rPr>
          <w:shd w:val="clear" w:color="auto" w:fill="FFFFFF"/>
        </w:rPr>
      </w:pPr>
      <w:r w:rsidRPr="00780A7E">
        <w:rPr>
          <w:rStyle w:val="c4"/>
          <w:shd w:val="clear" w:color="auto" w:fill="FFFFFF"/>
        </w:rPr>
        <w:t xml:space="preserve">Конституция РФ </w:t>
      </w:r>
      <w:r w:rsidRPr="00780A7E">
        <w:rPr>
          <w:shd w:val="clear" w:color="auto" w:fill="FFFFFF"/>
        </w:rPr>
        <w:t>– это основной закон государства. Он определяет все самое главное для нашей страны и ее граждан: какая власть осуществляется в нашей стране, какие органы власти ее реализуют, какие права и обязанности есть у наших граждан. Поэтому знакомство детей с правами и обязанностями нужно начинать именно с нее.</w:t>
      </w:r>
    </w:p>
    <w:p w:rsidR="00CD7662" w:rsidRPr="00780A7E" w:rsidRDefault="00CD7662" w:rsidP="00CD7662">
      <w:pPr>
        <w:ind w:firstLine="709"/>
      </w:pPr>
      <w:r w:rsidRPr="00780A7E">
        <w:rPr>
          <w:shd w:val="clear" w:color="auto" w:fill="FFFFFF"/>
        </w:rPr>
        <w:t xml:space="preserve">Конвенция о правах ребёнка призвана защищать детей от произвола взрослых. Такова ее цель. На пути к этой цели мы должны привить учащимся, что  </w:t>
      </w:r>
      <w:r w:rsidRPr="00780A7E">
        <w:t>они имеют право расти в условиях свободы, развиваться физически и духовно  здоровым, нормальным путём.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right="-82" w:firstLine="300"/>
        <w:jc w:val="both"/>
        <w:rPr>
          <w:color w:val="000000"/>
          <w:sz w:val="28"/>
          <w:szCs w:val="28"/>
        </w:rPr>
      </w:pPr>
      <w:r w:rsidRPr="00780A7E">
        <w:tab/>
      </w:r>
      <w:r w:rsidRPr="00CD7662">
        <w:rPr>
          <w:sz w:val="28"/>
          <w:szCs w:val="28"/>
        </w:rPr>
        <w:t xml:space="preserve"> С помощью введения уголовного кодекса РФ в обучение можно упорядочить знания ребят о правонарушениях, ознакомить их видами нарушений и наказаниями за них,  развивать представления о последствиях противоправных деяний, а так же воспитать чувство ответственности за свои поступки.</w:t>
      </w:r>
    </w:p>
    <w:p w:rsidR="00CD7662" w:rsidRPr="00780A7E" w:rsidRDefault="00CD7662" w:rsidP="00CD7662">
      <w:pPr>
        <w:ind w:firstLine="709"/>
        <w:rPr>
          <w:shd w:val="clear" w:color="auto" w:fill="FFFFFF"/>
        </w:rPr>
      </w:pPr>
      <w:r w:rsidRPr="00780A7E">
        <w:rPr>
          <w:shd w:val="clear" w:color="auto" w:fill="FFFFFF"/>
        </w:rPr>
        <w:t xml:space="preserve">Семейный кодекс дает понятие о семье, при знакомстве с некоторыми статьями у детей развиваются коммуникативные умения и навыки, учащиеся учатся анализировать и решать проблемы, возникающие в семьях, а так же, воспитывается чувство ответственности перед своей семьей сегодня и чувство долга, перед будущей семьей. </w:t>
      </w:r>
    </w:p>
    <w:p w:rsidR="00CD7662" w:rsidRPr="00780A7E" w:rsidRDefault="00CD7662" w:rsidP="00CD7662">
      <w:pPr>
        <w:ind w:firstLine="709"/>
        <w:rPr>
          <w:rStyle w:val="apple-converted-space"/>
          <w:shd w:val="clear" w:color="auto" w:fill="FFFFFF"/>
        </w:rPr>
      </w:pPr>
      <w:r w:rsidRPr="00780A7E">
        <w:rPr>
          <w:shd w:val="clear" w:color="auto" w:fill="FFFFFF"/>
        </w:rPr>
        <w:t xml:space="preserve">При обучении правам человека формируется система ценностей и установок человеческого поведения, приобретаются знания и умения, необходимые для самостоятельной жизни человека в обществе, воспитывается понимание человеческого достоинства, уважение к другим людям, стремление к </w:t>
      </w:r>
      <w:r w:rsidRPr="00780A7E">
        <w:rPr>
          <w:shd w:val="clear" w:color="auto" w:fill="FFFFFF"/>
        </w:rPr>
        <w:lastRenderedPageBreak/>
        <w:t>использованию ненасильственных средств разрешения конфликтов, развивается чувство солидарности и стремление к сотрудничеству с другими людьми.</w:t>
      </w:r>
      <w:r w:rsidRPr="00780A7E">
        <w:rPr>
          <w:rStyle w:val="apple-converted-space"/>
          <w:shd w:val="clear" w:color="auto" w:fill="FFFFFF"/>
        </w:rPr>
        <w:t> </w:t>
      </w:r>
    </w:p>
    <w:p w:rsidR="00CD7662" w:rsidRPr="00780A7E" w:rsidRDefault="00CD7662" w:rsidP="00CD7662">
      <w:pPr>
        <w:ind w:firstLine="709"/>
        <w:rPr>
          <w:rStyle w:val="apple-converted-space"/>
          <w:shd w:val="clear" w:color="auto" w:fill="FFFFFF"/>
        </w:rPr>
      </w:pPr>
      <w:r w:rsidRPr="00780A7E">
        <w:rPr>
          <w:shd w:val="clear" w:color="auto" w:fill="FFFFFF"/>
        </w:rPr>
        <w:t>Для достижения развития у детей устойчивого интереса к изучению своих прав и обязанностей, разнообразия форм проведения факультативных занятий, как вариант, можно использовать игру. Игра – понятие многогранное. Она обучает, развивает, воспитывает. В процессе игры воспитательные требования взрослых к детям становятся требованиями к самим себе, значит активным средством воспитания и самовоспитания. Значение игры невозможно исчерпать и оценить развлекательно-реактивными возможностями. Игра способна перерасти в игру-творчество, в игру-обучение.</w:t>
      </w:r>
      <w:r w:rsidRPr="00780A7E">
        <w:rPr>
          <w:rStyle w:val="apple-converted-space"/>
          <w:shd w:val="clear" w:color="auto" w:fill="FFFFFF"/>
        </w:rPr>
        <w:t> </w:t>
      </w:r>
    </w:p>
    <w:p w:rsidR="00CD7662" w:rsidRPr="00780A7E" w:rsidRDefault="00CD7662" w:rsidP="00CD7662">
      <w:pPr>
        <w:shd w:val="clear" w:color="auto" w:fill="FFFFFF"/>
        <w:ind w:firstLine="709"/>
      </w:pPr>
    </w:p>
    <w:p w:rsidR="00CD7662" w:rsidRPr="00780A7E" w:rsidRDefault="00CD7662" w:rsidP="00CD7662">
      <w:pPr>
        <w:shd w:val="clear" w:color="auto" w:fill="FFFFFF"/>
        <w:ind w:firstLine="709"/>
        <w:jc w:val="center"/>
        <w:rPr>
          <w:b/>
        </w:rPr>
      </w:pPr>
      <w:r w:rsidRPr="00780A7E">
        <w:rPr>
          <w:b/>
        </w:rPr>
        <w:t>Что даёт такая методическая разработка:</w:t>
      </w:r>
    </w:p>
    <w:p w:rsidR="00CD7662" w:rsidRPr="00780A7E" w:rsidRDefault="00CD7662" w:rsidP="00CD7662">
      <w:pPr>
        <w:shd w:val="clear" w:color="auto" w:fill="FFFFFF"/>
        <w:ind w:firstLine="709"/>
        <w:jc w:val="center"/>
        <w:rPr>
          <w:b/>
        </w:rPr>
      </w:pPr>
    </w:p>
    <w:p w:rsidR="00CD7662" w:rsidRPr="00780A7E" w:rsidRDefault="00CD7662" w:rsidP="00CD7662">
      <w:pPr>
        <w:shd w:val="clear" w:color="auto" w:fill="FFFFFF"/>
        <w:ind w:firstLine="709"/>
        <w:rPr>
          <w:shd w:val="clear" w:color="auto" w:fill="FFFFFF"/>
        </w:rPr>
      </w:pPr>
      <w:r w:rsidRPr="00780A7E">
        <w:t>1.</w:t>
      </w:r>
      <w:r w:rsidRPr="00780A7E">
        <w:rPr>
          <w:shd w:val="clear" w:color="auto" w:fill="FFFFFF"/>
        </w:rPr>
        <w:t>Снижается уровень тревожности у детей.</w:t>
      </w:r>
    </w:p>
    <w:p w:rsidR="00CD7662" w:rsidRPr="00780A7E" w:rsidRDefault="00CD7662" w:rsidP="00CD7662">
      <w:pPr>
        <w:ind w:firstLine="709"/>
        <w:rPr>
          <w:shd w:val="clear" w:color="auto" w:fill="FFFFFF"/>
        </w:rPr>
      </w:pPr>
      <w:r w:rsidRPr="00780A7E">
        <w:rPr>
          <w:shd w:val="clear" w:color="auto" w:fill="FFFFFF"/>
        </w:rPr>
        <w:t>2.Резко повышается активность всех обучающихся.</w:t>
      </w:r>
    </w:p>
    <w:p w:rsidR="00CD7662" w:rsidRPr="00780A7E" w:rsidRDefault="00CD7662" w:rsidP="00CD7662">
      <w:pPr>
        <w:shd w:val="clear" w:color="auto" w:fill="FFFFFF"/>
        <w:ind w:left="708" w:firstLine="1"/>
        <w:rPr>
          <w:shd w:val="clear" w:color="auto" w:fill="FFFFFF"/>
        </w:rPr>
      </w:pPr>
      <w:r w:rsidRPr="00780A7E">
        <w:t>3.</w:t>
      </w:r>
      <w:r w:rsidRPr="00780A7E">
        <w:rPr>
          <w:shd w:val="clear" w:color="auto" w:fill="FFFFFF"/>
        </w:rPr>
        <w:t>Смена деятельности, новизна, необычность повышают интерес.</w:t>
      </w:r>
      <w:r w:rsidRPr="00780A7E">
        <w:br/>
        <w:t>4.</w:t>
      </w:r>
      <w:r w:rsidRPr="00780A7E">
        <w:rPr>
          <w:shd w:val="clear" w:color="auto" w:fill="FFFFFF"/>
        </w:rPr>
        <w:t>Углубление, расширение знаний за счет привлечения дополнительных сведений.</w:t>
      </w:r>
    </w:p>
    <w:p w:rsidR="00CD7662" w:rsidRPr="00780A7E" w:rsidRDefault="00CD7662" w:rsidP="00CD7662">
      <w:pPr>
        <w:ind w:firstLine="709"/>
      </w:pPr>
      <w:r w:rsidRPr="00780A7E">
        <w:rPr>
          <w:shd w:val="clear" w:color="auto" w:fill="FFFFFF"/>
        </w:rPr>
        <w:t>5.Нетрадиционная форма дает возможность творчески подходить к работе.</w:t>
      </w:r>
      <w:r w:rsidRPr="00780A7E">
        <w:t xml:space="preserve"> </w:t>
      </w:r>
    </w:p>
    <w:p w:rsidR="00CD7662" w:rsidRPr="00780A7E" w:rsidRDefault="00CD7662" w:rsidP="00CD7662">
      <w:pPr>
        <w:ind w:firstLine="709"/>
      </w:pPr>
      <w:r w:rsidRPr="00780A7E">
        <w:rPr>
          <w:b/>
        </w:rPr>
        <w:t>Актуальность данной работы</w:t>
      </w:r>
      <w:r w:rsidRPr="00780A7E">
        <w:t xml:space="preserve"> заключается в том, что  именно в процессе игры дети приобретают основные азы правовых знаний, определяют свои основные права, учатся логически мыслить, развивать наглядно-образное мышление и воображение.</w:t>
      </w:r>
    </w:p>
    <w:p w:rsidR="00CD7662" w:rsidRPr="00780A7E" w:rsidRDefault="00CD7662" w:rsidP="00CD7662">
      <w:pPr>
        <w:ind w:firstLine="709"/>
        <w:contextualSpacing/>
        <w:rPr>
          <w:b/>
        </w:rPr>
      </w:pPr>
      <w:r w:rsidRPr="00780A7E">
        <w:rPr>
          <w:b/>
        </w:rPr>
        <w:t>Новшество разработки:</w:t>
      </w:r>
    </w:p>
    <w:p w:rsidR="00CD7662" w:rsidRPr="00780A7E" w:rsidRDefault="00CD7662" w:rsidP="00CD7662">
      <w:pPr>
        <w:numPr>
          <w:ilvl w:val="0"/>
          <w:numId w:val="2"/>
        </w:numPr>
        <w:spacing w:line="240" w:lineRule="auto"/>
        <w:ind w:left="0" w:firstLine="709"/>
        <w:contextualSpacing/>
      </w:pPr>
      <w:r w:rsidRPr="00780A7E">
        <w:t>Ввести учащихся в мир понимания прав ребенка;</w:t>
      </w:r>
    </w:p>
    <w:p w:rsidR="00CD7662" w:rsidRPr="00780A7E" w:rsidRDefault="00CD7662" w:rsidP="00CD7662">
      <w:pPr>
        <w:numPr>
          <w:ilvl w:val="0"/>
          <w:numId w:val="2"/>
        </w:numPr>
        <w:spacing w:line="240" w:lineRule="auto"/>
        <w:ind w:left="0" w:firstLine="709"/>
        <w:contextualSpacing/>
      </w:pPr>
      <w:r w:rsidRPr="00780A7E">
        <w:t>Научить применять свои права и обязанности на практике с помощью игры</w:t>
      </w:r>
    </w:p>
    <w:p w:rsidR="00CD7662" w:rsidRPr="00780A7E" w:rsidRDefault="00CD7662" w:rsidP="00CD7662">
      <w:pPr>
        <w:ind w:firstLine="709"/>
      </w:pPr>
      <w:r w:rsidRPr="00780A7E">
        <w:rPr>
          <w:b/>
        </w:rPr>
        <w:t xml:space="preserve">Цель методической разработки: </w:t>
      </w:r>
      <w:r w:rsidRPr="00780A7E">
        <w:t>развитие правовых компетентностей у учащихся.</w:t>
      </w:r>
    </w:p>
    <w:p w:rsidR="00CD7662" w:rsidRPr="00780A7E" w:rsidRDefault="00CD7662" w:rsidP="00CD7662"/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Задачи игры:</w:t>
      </w: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Воспитательные</w:t>
      </w:r>
    </w:p>
    <w:p w:rsidR="00CD7662" w:rsidRPr="00780A7E" w:rsidRDefault="00CD7662" w:rsidP="00CD7662">
      <w:pPr>
        <w:numPr>
          <w:ilvl w:val="0"/>
          <w:numId w:val="13"/>
        </w:numPr>
        <w:spacing w:line="240" w:lineRule="auto"/>
      </w:pPr>
      <w:r w:rsidRPr="00780A7E">
        <w:t>воспитать чувство ответственности за свое поведение, личную безопасность</w:t>
      </w:r>
    </w:p>
    <w:p w:rsidR="00CD7662" w:rsidRPr="00780A7E" w:rsidRDefault="00CD7662" w:rsidP="00CD7662">
      <w:pPr>
        <w:numPr>
          <w:ilvl w:val="0"/>
          <w:numId w:val="13"/>
        </w:numPr>
        <w:spacing w:line="240" w:lineRule="auto"/>
      </w:pPr>
      <w:r w:rsidRPr="00780A7E">
        <w:t>уметь принимать правильное решение в различных жизненных ситуациях</w:t>
      </w: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Образовательные</w:t>
      </w:r>
    </w:p>
    <w:p w:rsidR="00CD7662" w:rsidRPr="00780A7E" w:rsidRDefault="00CD7662" w:rsidP="00CD7662">
      <w:pPr>
        <w:numPr>
          <w:ilvl w:val="0"/>
          <w:numId w:val="14"/>
        </w:numPr>
        <w:spacing w:line="240" w:lineRule="auto"/>
      </w:pPr>
      <w:r w:rsidRPr="00780A7E">
        <w:t xml:space="preserve">помочь учащимся разобраться во всем многообразии социальных отношений, которые регулируются правовыми нормами </w:t>
      </w:r>
    </w:p>
    <w:p w:rsidR="00CD7662" w:rsidRPr="00780A7E" w:rsidRDefault="00CD7662" w:rsidP="00CD7662">
      <w:pPr>
        <w:numPr>
          <w:ilvl w:val="0"/>
          <w:numId w:val="14"/>
        </w:numPr>
        <w:spacing w:line="240" w:lineRule="auto"/>
      </w:pPr>
      <w:r w:rsidRPr="00780A7E">
        <w:lastRenderedPageBreak/>
        <w:t>привить учащимся начальные знания прав и обязанностей в конкретных ситуациях сформировать навыки самозащиты в рамках закона.</w:t>
      </w: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Развивающие</w:t>
      </w:r>
    </w:p>
    <w:p w:rsidR="00CD7662" w:rsidRPr="00780A7E" w:rsidRDefault="00CD7662" w:rsidP="00CD7662">
      <w:pPr>
        <w:numPr>
          <w:ilvl w:val="0"/>
          <w:numId w:val="15"/>
        </w:numPr>
        <w:spacing w:line="240" w:lineRule="auto"/>
      </w:pPr>
      <w:r w:rsidRPr="00780A7E">
        <w:t>расширить кругозор в области права</w:t>
      </w:r>
    </w:p>
    <w:p w:rsidR="00CD7662" w:rsidRPr="00780A7E" w:rsidRDefault="00CD7662" w:rsidP="00CD7662">
      <w:pPr>
        <w:numPr>
          <w:ilvl w:val="0"/>
          <w:numId w:val="15"/>
        </w:numPr>
        <w:spacing w:line="240" w:lineRule="auto"/>
      </w:pPr>
      <w:r w:rsidRPr="00780A7E">
        <w:t>стимулировать развитие самостоятельности и ответственности у детей.</w:t>
      </w:r>
    </w:p>
    <w:p w:rsidR="00CD7662" w:rsidRPr="00780A7E" w:rsidRDefault="00CD7662" w:rsidP="00CD7662">
      <w:pPr>
        <w:ind w:left="1069"/>
      </w:pPr>
    </w:p>
    <w:p w:rsidR="00CD7662" w:rsidRPr="00780A7E" w:rsidRDefault="00CD7662" w:rsidP="00CD7662">
      <w:pPr>
        <w:ind w:left="1069"/>
        <w:rPr>
          <w:b/>
        </w:rPr>
      </w:pPr>
      <w:r w:rsidRPr="00780A7E">
        <w:rPr>
          <w:b/>
        </w:rPr>
        <w:t>УУД</w:t>
      </w:r>
    </w:p>
    <w:p w:rsidR="00CD7662" w:rsidRPr="00780A7E" w:rsidRDefault="00CD7662" w:rsidP="00CD7662">
      <w:pPr>
        <w:ind w:left="1069"/>
        <w:rPr>
          <w:b/>
        </w:rPr>
      </w:pPr>
    </w:p>
    <w:p w:rsidR="00CD7662" w:rsidRPr="00780A7E" w:rsidRDefault="00CD7662" w:rsidP="00CD7662">
      <w:pPr>
        <w:ind w:firstLine="709"/>
      </w:pPr>
      <w:r w:rsidRPr="00780A7E">
        <w:t>Коммуникативные:</w:t>
      </w:r>
    </w:p>
    <w:p w:rsidR="00CD7662" w:rsidRPr="00780A7E" w:rsidRDefault="00CD7662" w:rsidP="00CD7662">
      <w:pPr>
        <w:numPr>
          <w:ilvl w:val="0"/>
          <w:numId w:val="16"/>
        </w:numPr>
        <w:spacing w:line="240" w:lineRule="auto"/>
        <w:jc w:val="left"/>
      </w:pPr>
      <w:r w:rsidRPr="00780A7E">
        <w:t>Инициативное сотрудничество в поиске и сборе информации;</w:t>
      </w:r>
    </w:p>
    <w:p w:rsidR="00CD7662" w:rsidRPr="00780A7E" w:rsidRDefault="00CD7662" w:rsidP="00CD7662">
      <w:pPr>
        <w:numPr>
          <w:ilvl w:val="0"/>
          <w:numId w:val="16"/>
        </w:numPr>
        <w:spacing w:line="240" w:lineRule="auto"/>
        <w:jc w:val="left"/>
      </w:pPr>
      <w:r w:rsidRPr="00780A7E">
        <w:t>Участие в коллективном обсуждении проблемы;</w:t>
      </w:r>
    </w:p>
    <w:p w:rsidR="00CD7662" w:rsidRPr="00780A7E" w:rsidRDefault="00CD7662" w:rsidP="00CD7662">
      <w:pPr>
        <w:numPr>
          <w:ilvl w:val="0"/>
          <w:numId w:val="16"/>
        </w:numPr>
        <w:spacing w:line="240" w:lineRule="auto"/>
      </w:pPr>
      <w:r w:rsidRPr="00780A7E">
        <w:t>Интегрирование в группу сверстников, умение строить продуктивное взаимодействие и сотрудничество со сверстниками.</w:t>
      </w:r>
    </w:p>
    <w:p w:rsidR="00CD7662" w:rsidRPr="00780A7E" w:rsidRDefault="00CD7662" w:rsidP="00CD7662">
      <w:pPr>
        <w:ind w:firstLine="709"/>
      </w:pPr>
      <w:r w:rsidRPr="00780A7E">
        <w:t>Личностные:</w:t>
      </w:r>
    </w:p>
    <w:p w:rsidR="00CD7662" w:rsidRPr="00780A7E" w:rsidRDefault="00CD7662" w:rsidP="00CD7662">
      <w:pPr>
        <w:numPr>
          <w:ilvl w:val="0"/>
          <w:numId w:val="17"/>
        </w:numPr>
        <w:spacing w:line="240" w:lineRule="auto"/>
      </w:pPr>
      <w:r w:rsidRPr="00780A7E">
        <w:t xml:space="preserve">Обеспечение ценностно-смысловой ориентации учащихся </w:t>
      </w:r>
      <w:proofErr w:type="gramStart"/>
      <w:r w:rsidRPr="00780A7E">
        <w:t>( соотнесение</w:t>
      </w:r>
      <w:proofErr w:type="gramEnd"/>
      <w:r w:rsidRPr="00780A7E">
        <w:t xml:space="preserve"> поступков и событий с принятыми этическими принципами, знание моральных норм, умение выделять нравственный аспект поведения) и ориентация в социальных ролях и межличностных отношениях)</w:t>
      </w:r>
    </w:p>
    <w:p w:rsidR="00CD7662" w:rsidRPr="00780A7E" w:rsidRDefault="00CD7662" w:rsidP="00CD7662">
      <w:pPr>
        <w:ind w:firstLine="709"/>
      </w:pPr>
      <w:r w:rsidRPr="00780A7E">
        <w:t>Познавательные</w:t>
      </w:r>
    </w:p>
    <w:p w:rsidR="00CD7662" w:rsidRPr="00780A7E" w:rsidRDefault="00CD7662" w:rsidP="00CD7662">
      <w:pPr>
        <w:numPr>
          <w:ilvl w:val="0"/>
          <w:numId w:val="17"/>
        </w:numPr>
        <w:spacing w:line="240" w:lineRule="auto"/>
        <w:jc w:val="left"/>
      </w:pPr>
      <w:r w:rsidRPr="00780A7E">
        <w:t>Подведения под понятия, выведение следствий;</w:t>
      </w:r>
    </w:p>
    <w:p w:rsidR="00CD7662" w:rsidRPr="00780A7E" w:rsidRDefault="00CD7662" w:rsidP="00CD7662">
      <w:pPr>
        <w:numPr>
          <w:ilvl w:val="0"/>
          <w:numId w:val="17"/>
        </w:numPr>
        <w:spacing w:line="240" w:lineRule="auto"/>
        <w:jc w:val="left"/>
      </w:pPr>
      <w:r w:rsidRPr="00780A7E">
        <w:t>Установление причинно-следственных связей;</w:t>
      </w:r>
    </w:p>
    <w:p w:rsidR="00CD7662" w:rsidRPr="00780A7E" w:rsidRDefault="00CD7662" w:rsidP="00CD7662">
      <w:pPr>
        <w:numPr>
          <w:ilvl w:val="0"/>
          <w:numId w:val="17"/>
        </w:numPr>
        <w:spacing w:line="240" w:lineRule="auto"/>
        <w:jc w:val="left"/>
      </w:pPr>
      <w:r w:rsidRPr="00780A7E">
        <w:t>Построение логической цепи рассуждений;</w:t>
      </w:r>
    </w:p>
    <w:p w:rsidR="00CD7662" w:rsidRPr="00780A7E" w:rsidRDefault="00CD7662" w:rsidP="00CD7662">
      <w:pPr>
        <w:numPr>
          <w:ilvl w:val="0"/>
          <w:numId w:val="17"/>
        </w:numPr>
        <w:spacing w:line="240" w:lineRule="auto"/>
        <w:jc w:val="left"/>
        <w:rPr>
          <w:b/>
        </w:rPr>
      </w:pPr>
      <w:r w:rsidRPr="00780A7E">
        <w:t>Доказательство</w:t>
      </w:r>
    </w:p>
    <w:p w:rsidR="00CD7662" w:rsidRPr="00780A7E" w:rsidRDefault="00CD7662" w:rsidP="00CD7662">
      <w:pPr>
        <w:ind w:firstLine="709"/>
        <w:jc w:val="center"/>
        <w:rPr>
          <w:b/>
        </w:rPr>
      </w:pPr>
    </w:p>
    <w:p w:rsidR="00CD7662" w:rsidRPr="00780A7E" w:rsidRDefault="00CD7662" w:rsidP="00CD7662">
      <w:pPr>
        <w:ind w:firstLine="709"/>
        <w:jc w:val="center"/>
        <w:rPr>
          <w:b/>
        </w:rPr>
      </w:pPr>
    </w:p>
    <w:p w:rsidR="00CD7662" w:rsidRPr="00780A7E" w:rsidRDefault="00CD7662" w:rsidP="00CD7662">
      <w:pPr>
        <w:ind w:firstLine="709"/>
        <w:jc w:val="center"/>
        <w:rPr>
          <w:b/>
        </w:rPr>
      </w:pPr>
      <w:r w:rsidRPr="00780A7E">
        <w:rPr>
          <w:b/>
        </w:rPr>
        <w:t>Ход игры:</w:t>
      </w:r>
    </w:p>
    <w:p w:rsidR="00CD7662" w:rsidRPr="00780A7E" w:rsidRDefault="00CD7662" w:rsidP="00CD76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</w:pPr>
      <w:r w:rsidRPr="00780A7E">
        <w:t>Участники игры:</w:t>
      </w:r>
    </w:p>
    <w:p w:rsidR="00CD7662" w:rsidRPr="00780A7E" w:rsidRDefault="00CD7662" w:rsidP="00CD7662">
      <w:pPr>
        <w:numPr>
          <w:ilvl w:val="0"/>
          <w:numId w:val="3"/>
        </w:numPr>
        <w:spacing w:line="240" w:lineRule="auto"/>
        <w:ind w:left="0" w:firstLine="709"/>
      </w:pPr>
      <w:r w:rsidRPr="00780A7E">
        <w:t>Конкурсанты 2 команды по 7-10 человек.</w:t>
      </w:r>
    </w:p>
    <w:p w:rsidR="00CD7662" w:rsidRPr="00780A7E" w:rsidRDefault="00CD7662" w:rsidP="00CD7662">
      <w:pPr>
        <w:numPr>
          <w:ilvl w:val="0"/>
          <w:numId w:val="3"/>
        </w:numPr>
        <w:spacing w:line="240" w:lineRule="auto"/>
        <w:ind w:left="0" w:firstLine="709"/>
      </w:pPr>
      <w:r w:rsidRPr="00780A7E">
        <w:t>Эксперты, жюри (педагоги или родители) 3 человека.</w:t>
      </w:r>
    </w:p>
    <w:p w:rsidR="00CD7662" w:rsidRPr="00780A7E" w:rsidRDefault="00CD7662" w:rsidP="00CD7662">
      <w:pPr>
        <w:numPr>
          <w:ilvl w:val="0"/>
          <w:numId w:val="3"/>
        </w:numPr>
        <w:spacing w:line="240" w:lineRule="auto"/>
        <w:ind w:left="0" w:firstLine="709"/>
      </w:pPr>
      <w:r w:rsidRPr="00780A7E">
        <w:t>Группа обеспечения игры: ведущий и его помощник.</w:t>
      </w:r>
    </w:p>
    <w:p w:rsidR="00CD7662" w:rsidRPr="00780A7E" w:rsidRDefault="00CD7662" w:rsidP="00CD7662">
      <w:pPr>
        <w:ind w:firstLine="709"/>
      </w:pPr>
      <w:r w:rsidRPr="00780A7E">
        <w:t>Игра включает в себя 4 этапа: представление команд, конкурс, подведение итогов.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</w:pPr>
      <w:r w:rsidRPr="00780A7E">
        <w:t>Презентация (приложение 1)</w:t>
      </w:r>
    </w:p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Слайд 1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lastRenderedPageBreak/>
        <w:t>Ребята, вы вступаете в сложный, но интересный возраст. Вокруг много соблазнов.  И вы должны выбрать правильный путь.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Однако, незнание закона не освобождает от ответственности, а умышленное нарушение приводит к тяжелым последствиям.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Поэтому, занятие сегодня,   мы посвятим знакомству с законами, определяющими нашу жизнь.  И попробуем в ходе игры разобраться, где в повседневной жизни мы реализуем свои права, обязанности и за что несем ответственность.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Итак, начнем с разминки: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7662">
        <w:rPr>
          <w:color w:val="000000"/>
          <w:sz w:val="28"/>
          <w:szCs w:val="28"/>
          <w:shd w:val="clear" w:color="auto" w:fill="FFFFFF"/>
        </w:rPr>
        <w:t>ЗАКОН – нормативно-правовой акт, содержащий общеобязательные правила поведения общественной жизни, принятый правительством.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Есть ли у нас в государстве ЗАКОН?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В нашем государстве, как и в любом другом, существует основной закон, по которому мы живем. Где прописаны эти законы?</w:t>
      </w:r>
    </w:p>
    <w:p w:rsidR="00CD7662" w:rsidRPr="00780A7E" w:rsidRDefault="00CD7662" w:rsidP="00CD7662">
      <w:pPr>
        <w:ind w:firstLine="709"/>
      </w:pPr>
      <w:r w:rsidRPr="00780A7E">
        <w:rPr>
          <w:u w:val="single"/>
        </w:rPr>
        <w:t>Ответ детей:</w:t>
      </w:r>
      <w:r w:rsidRPr="00780A7E">
        <w:t xml:space="preserve"> Конституция РФ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Слайд 2</w:t>
      </w:r>
    </w:p>
    <w:p w:rsidR="00CD7662" w:rsidRPr="00780A7E" w:rsidRDefault="00CD7662" w:rsidP="00CD7662">
      <w:pPr>
        <w:ind w:firstLine="709"/>
        <w:rPr>
          <w:color w:val="000000"/>
          <w:shd w:val="clear" w:color="auto" w:fill="FFFFFF"/>
        </w:rPr>
      </w:pPr>
      <w:r w:rsidRPr="00780A7E">
        <w:rPr>
          <w:color w:val="000000"/>
          <w:shd w:val="clear" w:color="auto" w:fill="FFFFFF"/>
        </w:rPr>
        <w:t>Законы  записаны в Конституции – основном законе государства.</w:t>
      </w:r>
    </w:p>
    <w:p w:rsidR="00CD7662" w:rsidRPr="00780A7E" w:rsidRDefault="00CD7662" w:rsidP="00CD7662">
      <w:pPr>
        <w:ind w:firstLine="709"/>
        <w:rPr>
          <w:color w:val="000000"/>
          <w:shd w:val="clear" w:color="auto" w:fill="FFFFFF"/>
        </w:rPr>
      </w:pPr>
    </w:p>
    <w:p w:rsidR="00CD7662" w:rsidRPr="00780A7E" w:rsidRDefault="00CD7662" w:rsidP="00CD7662">
      <w:pPr>
        <w:rPr>
          <w:color w:val="000000"/>
          <w:shd w:val="clear" w:color="auto" w:fill="FFFFFF"/>
        </w:rPr>
      </w:pPr>
      <w:r w:rsidRPr="00780A7E">
        <w:rPr>
          <w:color w:val="000000"/>
          <w:u w:val="single"/>
          <w:shd w:val="clear" w:color="auto" w:fill="FFFFFF"/>
        </w:rPr>
        <w:t>Педагог:</w:t>
      </w:r>
      <w:r w:rsidRPr="00780A7E">
        <w:rPr>
          <w:color w:val="000000"/>
          <w:shd w:val="clear" w:color="auto" w:fill="FFFFFF"/>
        </w:rPr>
        <w:t xml:space="preserve"> Кроме Конституции, какие еще нормативные документы существуют? </w:t>
      </w:r>
    </w:p>
    <w:p w:rsidR="00CD7662" w:rsidRPr="00780A7E" w:rsidRDefault="00CD7662" w:rsidP="00CD7662">
      <w:pPr>
        <w:rPr>
          <w:color w:val="000000"/>
          <w:shd w:val="clear" w:color="auto" w:fill="FFFFFF"/>
        </w:rPr>
      </w:pPr>
      <w:r w:rsidRPr="00780A7E">
        <w:rPr>
          <w:color w:val="000000"/>
          <w:u w:val="single"/>
          <w:shd w:val="clear" w:color="auto" w:fill="FFFFFF"/>
        </w:rPr>
        <w:t xml:space="preserve">Ответ детей: </w:t>
      </w:r>
      <w:r w:rsidRPr="00780A7E">
        <w:rPr>
          <w:color w:val="000000"/>
          <w:shd w:val="clear" w:color="auto" w:fill="FFFFFF"/>
        </w:rPr>
        <w:t>«Конвенция о правах ребенка», «Семейный  кодекс», «Гражданский  кодекс», «Трудовой  кодекс», «Уголовный кодекс» и др.</w:t>
      </w:r>
    </w:p>
    <w:p w:rsidR="00CD7662" w:rsidRPr="00780A7E" w:rsidRDefault="00CD7662" w:rsidP="00CD7662">
      <w:pPr>
        <w:rPr>
          <w:color w:val="000000"/>
          <w:shd w:val="clear" w:color="auto" w:fill="FFFFFF"/>
        </w:rPr>
      </w:pPr>
    </w:p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Слайд 3</w:t>
      </w:r>
    </w:p>
    <w:p w:rsidR="00CD7662" w:rsidRPr="00780A7E" w:rsidRDefault="00CD7662" w:rsidP="00CD7662">
      <w:pPr>
        <w:ind w:firstLine="709"/>
        <w:rPr>
          <w:color w:val="000000"/>
          <w:shd w:val="clear" w:color="auto" w:fill="FFFFFF"/>
        </w:rPr>
      </w:pPr>
      <w:r w:rsidRPr="00780A7E">
        <w:rPr>
          <w:b/>
        </w:rPr>
        <w:t xml:space="preserve"> </w:t>
      </w:r>
      <w:r w:rsidRPr="00780A7E">
        <w:rPr>
          <w:color w:val="000000"/>
          <w:shd w:val="clear" w:color="auto" w:fill="FFFFFF"/>
        </w:rPr>
        <w:t>«Конвенция о правах ребенка», «Семейный  кодекс», «Гражданский  кодекс», «Трудовой  кодекс», «Уголовный кодекс» и др.</w:t>
      </w:r>
    </w:p>
    <w:p w:rsidR="00CD7662" w:rsidRPr="00780A7E" w:rsidRDefault="00CD7662" w:rsidP="00CD7662">
      <w:pPr>
        <w:ind w:firstLine="709"/>
        <w:rPr>
          <w:b/>
        </w:rPr>
      </w:pPr>
    </w:p>
    <w:p w:rsidR="00CD7662" w:rsidRPr="00780A7E" w:rsidRDefault="00CD7662" w:rsidP="00CD7662">
      <w:r w:rsidRPr="00780A7E">
        <w:t>Педагог: Молодцы, а теперь перейдем к игре: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</w:pPr>
      <w:r w:rsidRPr="00780A7E">
        <w:rPr>
          <w:u w:val="single"/>
        </w:rPr>
        <w:t>Первый этап: Представление команд</w:t>
      </w:r>
      <w:r w:rsidRPr="00780A7E">
        <w:t>.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Второй этап: Конкурс</w:t>
      </w:r>
    </w:p>
    <w:p w:rsidR="00CD7662" w:rsidRPr="00780A7E" w:rsidRDefault="00CD7662" w:rsidP="00CD7662">
      <w:pPr>
        <w:ind w:firstLine="709"/>
        <w:rPr>
          <w:u w:val="single"/>
        </w:rPr>
      </w:pP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 xml:space="preserve">Первый тур: «Заморочки». </w:t>
      </w:r>
    </w:p>
    <w:p w:rsidR="00CD7662" w:rsidRPr="00780A7E" w:rsidRDefault="00CD7662" w:rsidP="00CD7662">
      <w:pPr>
        <w:ind w:firstLine="709"/>
      </w:pPr>
      <w:r w:rsidRPr="00780A7E">
        <w:t>С помощью лото команда выбирает номер вопроса и отвечает на него. Неправильный ответ может исправить другой член команды. Если ответа у команды нет, на вопрос может ответить вторая команда. Правильный ответ оценивается одним баллом.</w:t>
      </w:r>
    </w:p>
    <w:p w:rsidR="00CD7662" w:rsidRPr="00780A7E" w:rsidRDefault="00CD7662" w:rsidP="00CD7662">
      <w:pPr>
        <w:ind w:firstLine="709"/>
      </w:pPr>
      <w:r w:rsidRPr="00780A7E">
        <w:lastRenderedPageBreak/>
        <w:t>Вопросы: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 xml:space="preserve">Нецензурная брань учащихся в школе – это проявление </w:t>
      </w:r>
      <w:proofErr w:type="spellStart"/>
      <w:r w:rsidRPr="00780A7E">
        <w:t>бескультурия</w:t>
      </w:r>
      <w:proofErr w:type="spellEnd"/>
      <w:r w:rsidRPr="00780A7E">
        <w:t xml:space="preserve"> или противоправное деяние?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>В любом ли возрасте человек может быть привлечен к уголовной ответственности?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>Может ли быть привлечен к уголовной ответственности 14-летний подросток, вымогавший деньги у своих одноклассников?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>Можно ли расценивать как шалость ложное сообщение учащегося о готовящемся в школе взрыве с целью срыва контрольной работы на уроке?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>Кто пользуется преимущественными правами в отношении детей – отец или мать?</w:t>
      </w:r>
    </w:p>
    <w:p w:rsidR="00CD7662" w:rsidRPr="00780A7E" w:rsidRDefault="00CD7662" w:rsidP="00CD7662">
      <w:pPr>
        <w:numPr>
          <w:ilvl w:val="0"/>
          <w:numId w:val="4"/>
        </w:numPr>
        <w:spacing w:line="240" w:lineRule="auto"/>
        <w:ind w:left="0" w:firstLine="709"/>
      </w:pPr>
      <w:r w:rsidRPr="00780A7E">
        <w:t>Может ли 12 – летний подросток разрешить своим друзьям поиграть на компьютере, подаренным ему на день рождения.</w:t>
      </w:r>
    </w:p>
    <w:p w:rsidR="00CD7662" w:rsidRPr="00780A7E" w:rsidRDefault="00CD7662" w:rsidP="00CD7662">
      <w:pPr>
        <w:shd w:val="clear" w:color="auto" w:fill="FFFFFF"/>
        <w:ind w:firstLine="709"/>
        <w:textAlignment w:val="baseline"/>
      </w:pPr>
      <w:r w:rsidRPr="00780A7E">
        <w:t>Ответы: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 xml:space="preserve">Нецензурная брань в общественном месте расценивается законом и нормами морали как проявление явного неуважения к окружающим людям. Публичное произнесение нецензурной брани приравнивается к мелкому хулиганству, ответственность за которое предусмотрена в Кодексе об административных правонарушениях Р.Ф. 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>Нет, уголовная ответственность наступает, по достижению лица, совершившего преступления 14 лет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>Да, может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>Нельзя, родителям придется заплатить штраф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>Права равны</w:t>
      </w:r>
    </w:p>
    <w:p w:rsidR="00CD7662" w:rsidRPr="00780A7E" w:rsidRDefault="00CD7662" w:rsidP="00CD7662">
      <w:pPr>
        <w:numPr>
          <w:ilvl w:val="0"/>
          <w:numId w:val="10"/>
        </w:numPr>
        <w:shd w:val="clear" w:color="auto" w:fill="FFFFFF"/>
        <w:spacing w:line="240" w:lineRule="auto"/>
        <w:ind w:left="0" w:firstLine="709"/>
        <w:textAlignment w:val="baseline"/>
      </w:pPr>
      <w:r w:rsidRPr="00780A7E">
        <w:t>Может</w:t>
      </w:r>
    </w:p>
    <w:p w:rsidR="00CD7662" w:rsidRPr="00780A7E" w:rsidRDefault="00CD7662" w:rsidP="00CD7662">
      <w:pPr>
        <w:shd w:val="clear" w:color="auto" w:fill="FFFFFF"/>
        <w:ind w:firstLine="709"/>
        <w:textAlignment w:val="baseline"/>
      </w:pP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Второй тур: «Логическая цепочка».</w:t>
      </w:r>
    </w:p>
    <w:p w:rsidR="00CD7662" w:rsidRPr="00780A7E" w:rsidRDefault="00CD7662" w:rsidP="00CD7662">
      <w:pPr>
        <w:ind w:firstLine="709"/>
        <w:rPr>
          <w:u w:val="single"/>
        </w:rPr>
      </w:pPr>
    </w:p>
    <w:p w:rsidR="00CD7662" w:rsidRPr="00780A7E" w:rsidRDefault="00CD7662" w:rsidP="00CD7662">
      <w:pPr>
        <w:ind w:firstLine="709"/>
      </w:pPr>
      <w:r w:rsidRPr="00780A7E">
        <w:t>Командам раздаются карточки (приложение 2)</w:t>
      </w:r>
    </w:p>
    <w:p w:rsidR="00CD7662" w:rsidRPr="00780A7E" w:rsidRDefault="00CD7662" w:rsidP="00CD7662">
      <w:pPr>
        <w:ind w:firstLine="709"/>
      </w:pPr>
      <w:r w:rsidRPr="00780A7E">
        <w:t>Задание первое:</w:t>
      </w:r>
    </w:p>
    <w:p w:rsidR="00CD7662" w:rsidRPr="00780A7E" w:rsidRDefault="00CD7662" w:rsidP="00CD7662">
      <w:pPr>
        <w:ind w:firstLine="709"/>
      </w:pPr>
      <w:r w:rsidRPr="00780A7E">
        <w:t>Распределите следующие права в той последовательности, в которой человек их приобретает: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numPr>
          <w:ilvl w:val="0"/>
          <w:numId w:val="6"/>
        </w:numPr>
        <w:spacing w:line="240" w:lineRule="auto"/>
        <w:ind w:left="0" w:firstLine="709"/>
      </w:pPr>
      <w:r w:rsidRPr="00780A7E">
        <w:t>Право управлять автомобилем</w:t>
      </w:r>
    </w:p>
    <w:p w:rsidR="00CD7662" w:rsidRPr="00780A7E" w:rsidRDefault="00CD7662" w:rsidP="00CD7662">
      <w:pPr>
        <w:numPr>
          <w:ilvl w:val="0"/>
          <w:numId w:val="6"/>
        </w:numPr>
        <w:spacing w:line="240" w:lineRule="auto"/>
        <w:ind w:left="0" w:firstLine="709"/>
      </w:pPr>
      <w:r w:rsidRPr="00780A7E">
        <w:t>Право управлять самокатом</w:t>
      </w:r>
    </w:p>
    <w:p w:rsidR="00CD7662" w:rsidRPr="00780A7E" w:rsidRDefault="00CD7662" w:rsidP="00CD7662">
      <w:pPr>
        <w:numPr>
          <w:ilvl w:val="0"/>
          <w:numId w:val="6"/>
        </w:numPr>
        <w:spacing w:line="240" w:lineRule="auto"/>
        <w:ind w:left="0" w:firstLine="709"/>
      </w:pPr>
      <w:r w:rsidRPr="00780A7E">
        <w:t>Право управлять велосипедом</w:t>
      </w:r>
    </w:p>
    <w:p w:rsidR="00CD7662" w:rsidRPr="00780A7E" w:rsidRDefault="00CD7662" w:rsidP="00CD7662">
      <w:pPr>
        <w:numPr>
          <w:ilvl w:val="0"/>
          <w:numId w:val="6"/>
        </w:numPr>
        <w:spacing w:line="240" w:lineRule="auto"/>
        <w:ind w:left="0" w:firstLine="709"/>
      </w:pPr>
      <w:r w:rsidRPr="00780A7E">
        <w:t>Право управлять мопедом</w:t>
      </w:r>
    </w:p>
    <w:p w:rsidR="00CD7662" w:rsidRPr="00780A7E" w:rsidRDefault="00CD7662" w:rsidP="00CD7662">
      <w:pPr>
        <w:ind w:firstLine="709"/>
      </w:pPr>
      <w:r w:rsidRPr="00780A7E">
        <w:t xml:space="preserve"> Ответы: 2, 3, 4, 1</w:t>
      </w:r>
    </w:p>
    <w:p w:rsidR="00CD7662" w:rsidRPr="00780A7E" w:rsidRDefault="00CD7662" w:rsidP="00CD7662">
      <w:pPr>
        <w:ind w:firstLine="709"/>
      </w:pPr>
    </w:p>
    <w:p w:rsidR="00CD7662" w:rsidRPr="00780A7E" w:rsidRDefault="00CD7662" w:rsidP="00CD7662">
      <w:pPr>
        <w:ind w:firstLine="709"/>
      </w:pPr>
      <w:r w:rsidRPr="00780A7E">
        <w:t>Задание второе:</w:t>
      </w:r>
    </w:p>
    <w:p w:rsidR="00CD7662" w:rsidRPr="00CD7662" w:rsidRDefault="00CD7662" w:rsidP="00CD7662">
      <w:pPr>
        <w:pStyle w:val="c1c9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c15"/>
          <w:bCs/>
          <w:sz w:val="28"/>
          <w:szCs w:val="28"/>
        </w:rPr>
      </w:pPr>
      <w:r w:rsidRPr="00CD7662">
        <w:rPr>
          <w:rStyle w:val="c15"/>
          <w:bCs/>
          <w:sz w:val="28"/>
          <w:szCs w:val="28"/>
        </w:rPr>
        <w:t>Составьте пословицы (приложение 3)</w:t>
      </w:r>
    </w:p>
    <w:p w:rsidR="00CD7662" w:rsidRPr="00CD7662" w:rsidRDefault="00CD7662" w:rsidP="00CD7662">
      <w:pPr>
        <w:pStyle w:val="c1c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lastRenderedPageBreak/>
              <w:t>Грамоте учиться –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а потехе час                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Делу время,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всегда пригодится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Жить –  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суда боится                    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Правда,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родине служить            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Дело-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мастера боится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Тот герой,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не сиди на печи        </w:t>
            </w:r>
          </w:p>
        </w:tc>
      </w:tr>
      <w:tr w:rsidR="00CD7662" w:rsidRPr="00CD7662" w:rsidTr="005772C3">
        <w:tc>
          <w:tcPr>
            <w:tcW w:w="4785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sz w:val="28"/>
                <w:szCs w:val="28"/>
              </w:rPr>
              <w:t>Хочешь, есть калачи –</w:t>
            </w:r>
          </w:p>
        </w:tc>
        <w:tc>
          <w:tcPr>
            <w:tcW w:w="4786" w:type="dxa"/>
          </w:tcPr>
          <w:p w:rsidR="00CD7662" w:rsidRPr="00CD7662" w:rsidRDefault="00CD7662" w:rsidP="005772C3">
            <w:pPr>
              <w:pStyle w:val="c1c9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CD7662">
              <w:rPr>
                <w:color w:val="000000"/>
                <w:sz w:val="28"/>
                <w:szCs w:val="28"/>
              </w:rPr>
              <w:t>кто за родину горой  </w:t>
            </w:r>
          </w:p>
        </w:tc>
      </w:tr>
    </w:tbl>
    <w:p w:rsidR="00CD7662" w:rsidRPr="00CD7662" w:rsidRDefault="00CD7662" w:rsidP="00CD7662">
      <w:pPr>
        <w:pStyle w:val="c1c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7662" w:rsidRPr="00CD7662" w:rsidRDefault="00CD7662" w:rsidP="00CD7662">
      <w:pPr>
        <w:ind w:firstLine="709"/>
        <w:rPr>
          <w:szCs w:val="28"/>
        </w:rPr>
      </w:pPr>
      <w:r w:rsidRPr="00CD7662">
        <w:rPr>
          <w:szCs w:val="28"/>
        </w:rPr>
        <w:t>Ответы: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rStyle w:val="c10c15"/>
          <w:bCs/>
          <w:iCs/>
          <w:sz w:val="28"/>
          <w:szCs w:val="28"/>
        </w:rPr>
        <w:t>Какие права отражены в пословицах, если называют право, то это дополнительный балл.</w:t>
      </w:r>
    </w:p>
    <w:p w:rsidR="00CD7662" w:rsidRPr="00CD7662" w:rsidRDefault="00CD7662" w:rsidP="00CD7662">
      <w:pPr>
        <w:pStyle w:val="c1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1. Грамоте учиться – всегда пригодится  </w:t>
      </w:r>
      <w:r w:rsidRPr="00CD7662">
        <w:rPr>
          <w:rStyle w:val="c2"/>
          <w:sz w:val="28"/>
          <w:szCs w:val="28"/>
        </w:rPr>
        <w:t>(право на образование, право на получение дополнительного образования)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2. Делу – время, а потехе – час (</w:t>
      </w:r>
      <w:r w:rsidRPr="00CD7662">
        <w:rPr>
          <w:rStyle w:val="c2"/>
          <w:sz w:val="28"/>
          <w:szCs w:val="28"/>
        </w:rPr>
        <w:t>права на отдых и досуг)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3. Правда суда не боится</w:t>
      </w:r>
      <w:r w:rsidRPr="00CD7662">
        <w:rPr>
          <w:rStyle w:val="apple-converted-space"/>
          <w:sz w:val="28"/>
          <w:szCs w:val="28"/>
        </w:rPr>
        <w:t> </w:t>
      </w:r>
      <w:r w:rsidRPr="00CD7662">
        <w:rPr>
          <w:rStyle w:val="c2"/>
          <w:sz w:val="28"/>
          <w:szCs w:val="28"/>
        </w:rPr>
        <w:t>(право на презумпцию невиновности, право на справедливое решение суда, право на обжалование решение суда по делу)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4. Дело мастера боится</w:t>
      </w:r>
      <w:r w:rsidRPr="00CD7662">
        <w:rPr>
          <w:rStyle w:val="apple-converted-space"/>
          <w:sz w:val="28"/>
          <w:szCs w:val="28"/>
        </w:rPr>
        <w:t> </w:t>
      </w:r>
      <w:r w:rsidRPr="00CD7662">
        <w:rPr>
          <w:rStyle w:val="c2"/>
          <w:sz w:val="28"/>
          <w:szCs w:val="28"/>
        </w:rPr>
        <w:t>(право на свободный труд, право на предпринимательскую деятельность или любую другую деятельность незапрещенную законом)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5. Жить – родине служить</w:t>
      </w:r>
      <w:r w:rsidRPr="00CD7662">
        <w:rPr>
          <w:rStyle w:val="apple-converted-space"/>
          <w:sz w:val="28"/>
          <w:szCs w:val="28"/>
        </w:rPr>
        <w:t> </w:t>
      </w:r>
      <w:r w:rsidRPr="00CD7662">
        <w:rPr>
          <w:rStyle w:val="c2"/>
          <w:sz w:val="28"/>
          <w:szCs w:val="28"/>
        </w:rPr>
        <w:t>(право на жизнь,</w:t>
      </w:r>
      <w:r w:rsidRPr="00CD7662">
        <w:rPr>
          <w:rStyle w:val="apple-converted-space"/>
          <w:sz w:val="28"/>
          <w:szCs w:val="28"/>
        </w:rPr>
        <w:t> </w:t>
      </w:r>
      <w:r w:rsidRPr="00CD7662">
        <w:rPr>
          <w:rStyle w:val="c12c2"/>
          <w:sz w:val="28"/>
          <w:szCs w:val="28"/>
          <w:shd w:val="clear" w:color="auto" w:fill="FFFFFF"/>
        </w:rPr>
        <w:t>право на выбор вида воинской службы</w:t>
      </w:r>
      <w:r w:rsidRPr="00CD7662">
        <w:rPr>
          <w:rStyle w:val="c2"/>
          <w:sz w:val="28"/>
          <w:szCs w:val="28"/>
        </w:rPr>
        <w:t>)</w:t>
      </w:r>
    </w:p>
    <w:p w:rsidR="00CD7662" w:rsidRPr="00CD7662" w:rsidRDefault="00CD7662" w:rsidP="00CD7662">
      <w:pPr>
        <w:pStyle w:val="c14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6. Хочешь, есть калачи,  не сиди на печи</w:t>
      </w:r>
      <w:r w:rsidRPr="00CD7662">
        <w:rPr>
          <w:rStyle w:val="apple-converted-space"/>
          <w:sz w:val="28"/>
          <w:szCs w:val="28"/>
        </w:rPr>
        <w:t> </w:t>
      </w:r>
      <w:r w:rsidRPr="00CD7662">
        <w:rPr>
          <w:rStyle w:val="c2"/>
          <w:sz w:val="28"/>
          <w:szCs w:val="28"/>
        </w:rPr>
        <w:t>(право на свободный труд, право на предпринимательскую деятельность или любую другую деятельность незапрещенную законом)</w:t>
      </w: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Третий тур: «Занимательный»</w:t>
      </w:r>
    </w:p>
    <w:p w:rsidR="00CD7662" w:rsidRPr="00780A7E" w:rsidRDefault="00CD7662" w:rsidP="00CD7662">
      <w:pPr>
        <w:ind w:firstLine="709"/>
        <w:rPr>
          <w:u w:val="single"/>
        </w:rPr>
      </w:pPr>
    </w:p>
    <w:p w:rsidR="00CD7662" w:rsidRPr="00780A7E" w:rsidRDefault="00CD7662" w:rsidP="00CD7662">
      <w:pPr>
        <w:ind w:firstLine="709"/>
      </w:pPr>
      <w:r w:rsidRPr="00780A7E">
        <w:t>Презентации: Команды отвечают на вопросы, жюри внимательно смотрит, кто первый поднял руку, у того и право первого ответа (приложение 4)</w:t>
      </w:r>
    </w:p>
    <w:p w:rsidR="00CD7662" w:rsidRPr="00780A7E" w:rsidRDefault="00CD7662" w:rsidP="00CD7662">
      <w:pPr>
        <w:ind w:firstLine="709"/>
        <w:rPr>
          <w:u w:val="single"/>
        </w:rPr>
      </w:pPr>
      <w:r w:rsidRPr="00780A7E">
        <w:rPr>
          <w:u w:val="single"/>
        </w:rPr>
        <w:t>Задание первое:</w:t>
      </w:r>
    </w:p>
    <w:p w:rsidR="00CD7662" w:rsidRPr="00780A7E" w:rsidRDefault="00CD7662" w:rsidP="00CD7662">
      <w:pPr>
        <w:ind w:firstLine="709"/>
        <w:rPr>
          <w:b/>
        </w:rPr>
      </w:pPr>
      <w:r w:rsidRPr="00780A7E">
        <w:rPr>
          <w:b/>
        </w:rPr>
        <w:t>Слайд 1</w:t>
      </w:r>
    </w:p>
    <w:p w:rsidR="00CD7662" w:rsidRPr="00CD7662" w:rsidRDefault="00CD7662" w:rsidP="00CD7662">
      <w:pPr>
        <w:pStyle w:val="c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CD7662">
        <w:rPr>
          <w:sz w:val="28"/>
          <w:szCs w:val="28"/>
        </w:rPr>
        <w:t>Этим паролем пользовались контрабандисты в фильме Л. Гайдая «Бриллиантовая рука».</w:t>
      </w:r>
      <w:r w:rsidRPr="00CD7662">
        <w:rPr>
          <w:rStyle w:val="apple-converted-space"/>
          <w:sz w:val="28"/>
          <w:szCs w:val="28"/>
        </w:rPr>
        <w:t> </w:t>
      </w:r>
    </w:p>
    <w:p w:rsidR="00CD7662" w:rsidRPr="00CD7662" w:rsidRDefault="00CD7662" w:rsidP="00CD7662">
      <w:pPr>
        <w:ind w:firstLine="709"/>
        <w:rPr>
          <w:rStyle w:val="apple-converted-space"/>
          <w:b/>
          <w:szCs w:val="28"/>
        </w:rPr>
      </w:pPr>
      <w:r w:rsidRPr="00CD7662">
        <w:rPr>
          <w:b/>
          <w:szCs w:val="28"/>
        </w:rPr>
        <w:t>Слайд 2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rStyle w:val="c10"/>
          <w:i/>
          <w:iCs/>
          <w:sz w:val="28"/>
          <w:szCs w:val="28"/>
        </w:rPr>
      </w:pPr>
      <w:r w:rsidRPr="00CD7662">
        <w:rPr>
          <w:rStyle w:val="c10"/>
          <w:i/>
          <w:iCs/>
          <w:sz w:val="28"/>
          <w:szCs w:val="28"/>
        </w:rPr>
        <w:t>(«Черт побери»)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3</w:t>
      </w:r>
    </w:p>
    <w:p w:rsidR="00CD7662" w:rsidRPr="00CD7662" w:rsidRDefault="00CD7662" w:rsidP="00CD7662">
      <w:pPr>
        <w:pStyle w:val="c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CD7662">
        <w:rPr>
          <w:rStyle w:val="apple-converted-space"/>
          <w:i/>
          <w:iCs/>
          <w:sz w:val="28"/>
          <w:szCs w:val="28"/>
        </w:rPr>
        <w:t> </w:t>
      </w:r>
      <w:r w:rsidRPr="00CD7662">
        <w:rPr>
          <w:sz w:val="28"/>
          <w:szCs w:val="28"/>
        </w:rPr>
        <w:t>У лесных зайцев нет клыков, а у городских «зайцев» нет именно этого. Чего?</w:t>
      </w:r>
      <w:r w:rsidRPr="00CD7662">
        <w:rPr>
          <w:rStyle w:val="apple-converted-space"/>
          <w:sz w:val="28"/>
          <w:szCs w:val="28"/>
        </w:rPr>
        <w:t> 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4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D7662">
        <w:rPr>
          <w:rStyle w:val="c10"/>
          <w:i/>
          <w:iCs/>
          <w:sz w:val="28"/>
          <w:szCs w:val="28"/>
        </w:rPr>
        <w:t>(Билета.)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5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CD7662" w:rsidRPr="00CD7662" w:rsidRDefault="00CD7662" w:rsidP="00CD7662">
      <w:pPr>
        <w:pStyle w:val="c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CD7662">
        <w:rPr>
          <w:sz w:val="28"/>
          <w:szCs w:val="28"/>
        </w:rPr>
        <w:t>Эту птицу народная молва частенько обвиняет в воровстве ювелирных изделий.</w:t>
      </w:r>
      <w:r w:rsidRPr="00CD7662">
        <w:rPr>
          <w:rStyle w:val="apple-converted-space"/>
          <w:sz w:val="28"/>
          <w:szCs w:val="28"/>
        </w:rPr>
        <w:t> </w:t>
      </w:r>
    </w:p>
    <w:p w:rsidR="00CD7662" w:rsidRPr="00CD7662" w:rsidRDefault="00CD7662" w:rsidP="00CD7662">
      <w:pPr>
        <w:ind w:firstLine="709"/>
        <w:rPr>
          <w:rStyle w:val="apple-converted-space"/>
          <w:b/>
          <w:szCs w:val="28"/>
        </w:rPr>
      </w:pPr>
      <w:r w:rsidRPr="00CD7662">
        <w:rPr>
          <w:b/>
          <w:szCs w:val="28"/>
        </w:rPr>
        <w:t>Слайд 6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D7662">
        <w:rPr>
          <w:rStyle w:val="c10"/>
          <w:i/>
          <w:iCs/>
          <w:sz w:val="28"/>
          <w:szCs w:val="28"/>
        </w:rPr>
        <w:t>(Сорока.)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7</w:t>
      </w:r>
    </w:p>
    <w:p w:rsidR="00CD7662" w:rsidRPr="00CD7662" w:rsidRDefault="00CD7662" w:rsidP="00CD7662">
      <w:pPr>
        <w:pStyle w:val="c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CD7662">
        <w:rPr>
          <w:sz w:val="28"/>
          <w:szCs w:val="28"/>
        </w:rPr>
        <w:t>В финале этого фильма один из героев публично провозгласил «Да здравствует наш суд — самый гуманный суд в мире!»</w:t>
      </w:r>
      <w:r w:rsidRPr="00CD7662">
        <w:rPr>
          <w:rStyle w:val="apple-converted-space"/>
          <w:sz w:val="28"/>
          <w:szCs w:val="28"/>
        </w:rPr>
        <w:t> </w:t>
      </w:r>
    </w:p>
    <w:p w:rsidR="00CD7662" w:rsidRPr="00CD7662" w:rsidRDefault="00CD7662" w:rsidP="00CD7662">
      <w:pPr>
        <w:ind w:firstLine="709"/>
        <w:rPr>
          <w:rStyle w:val="apple-converted-space"/>
          <w:b/>
          <w:szCs w:val="28"/>
        </w:rPr>
      </w:pPr>
      <w:r w:rsidRPr="00CD7662">
        <w:rPr>
          <w:b/>
          <w:szCs w:val="28"/>
        </w:rPr>
        <w:t>Слайд 8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rStyle w:val="c10"/>
          <w:i/>
          <w:iCs/>
          <w:sz w:val="28"/>
          <w:szCs w:val="28"/>
        </w:rPr>
      </w:pPr>
      <w:r w:rsidRPr="00CD7662">
        <w:rPr>
          <w:rStyle w:val="c10"/>
          <w:i/>
          <w:iCs/>
          <w:sz w:val="28"/>
          <w:szCs w:val="28"/>
        </w:rPr>
        <w:t>(«Кавказская пленница».)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9</w:t>
      </w:r>
    </w:p>
    <w:p w:rsidR="00CD7662" w:rsidRPr="00CD7662" w:rsidRDefault="00CD7662" w:rsidP="00CD7662">
      <w:pPr>
        <w:pStyle w:val="c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apple-converted-space"/>
          <w:sz w:val="28"/>
          <w:szCs w:val="28"/>
        </w:rPr>
      </w:pPr>
      <w:r w:rsidRPr="00CD7662">
        <w:rPr>
          <w:sz w:val="28"/>
          <w:szCs w:val="28"/>
        </w:rPr>
        <w:t>Часть одежды вора, имеющая обыкновение поддаваться действию огня.</w:t>
      </w:r>
      <w:r w:rsidRPr="00CD7662">
        <w:rPr>
          <w:rStyle w:val="apple-converted-space"/>
          <w:sz w:val="28"/>
          <w:szCs w:val="28"/>
        </w:rPr>
        <w:t> 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10</w:t>
      </w: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</w:p>
    <w:p w:rsidR="00CD7662" w:rsidRPr="00CD7662" w:rsidRDefault="00CD7662" w:rsidP="00CD7662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D7662">
        <w:rPr>
          <w:rStyle w:val="c10"/>
          <w:i/>
          <w:iCs/>
          <w:sz w:val="28"/>
          <w:szCs w:val="28"/>
        </w:rPr>
        <w:t>(Шапка.)</w:t>
      </w: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ind w:firstLine="709"/>
        <w:rPr>
          <w:szCs w:val="28"/>
        </w:rPr>
      </w:pPr>
      <w:r w:rsidRPr="00CD7662">
        <w:rPr>
          <w:szCs w:val="28"/>
        </w:rPr>
        <w:t xml:space="preserve">Задание второе: </w:t>
      </w: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ind w:firstLine="709"/>
        <w:rPr>
          <w:szCs w:val="28"/>
        </w:rPr>
      </w:pPr>
      <w:r w:rsidRPr="00CD7662">
        <w:rPr>
          <w:szCs w:val="28"/>
        </w:rPr>
        <w:t>Командам необходимо вспомнить сказки и посмотреть на них глазами юриста (приложение 5):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Этот герой русской народной сказки потерял жилище, из-за одной коварной особы, потерпел унижения, и жестокое обращение пока самозванка не была выставлена из дома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2</w:t>
      </w:r>
    </w:p>
    <w:p w:rsidR="00CD7662" w:rsidRPr="00CD7662" w:rsidRDefault="00CD7662" w:rsidP="00CD7662">
      <w:pPr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 xml:space="preserve"> (лиса и заяц)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3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 xml:space="preserve">В какой сказке и кто воспользовался правом на свободное передвижение и путешествовал на прутике между двумя утками?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4</w:t>
      </w:r>
    </w:p>
    <w:p w:rsidR="00CD7662" w:rsidRPr="00CD7662" w:rsidRDefault="00CD7662" w:rsidP="00CD7662">
      <w:pPr>
        <w:rPr>
          <w:szCs w:val="28"/>
        </w:rPr>
      </w:pPr>
      <w:r w:rsidRPr="00CD7662">
        <w:rPr>
          <w:szCs w:val="28"/>
        </w:rPr>
        <w:t xml:space="preserve"> (Лягушка-путешественница)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5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i/>
          <w:iCs/>
          <w:szCs w:val="28"/>
        </w:rPr>
      </w:pPr>
      <w:r w:rsidRPr="00CD7662">
        <w:rPr>
          <w:szCs w:val="28"/>
        </w:rPr>
        <w:t>В какой сказке «хлебобулочный» герой несколько раз подвергался попыткам посягательства на его жизнь, угрозам быть съеденным?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6</w:t>
      </w:r>
    </w:p>
    <w:p w:rsidR="00CD7662" w:rsidRPr="00CD7662" w:rsidRDefault="00CD7662" w:rsidP="00CD7662">
      <w:pPr>
        <w:rPr>
          <w:i/>
          <w:iCs/>
          <w:szCs w:val="28"/>
        </w:rPr>
      </w:pPr>
      <w:r w:rsidRPr="00CD7662">
        <w:rPr>
          <w:szCs w:val="28"/>
        </w:rPr>
        <w:t xml:space="preserve"> </w:t>
      </w:r>
      <w:r w:rsidRPr="00CD7662">
        <w:rPr>
          <w:i/>
          <w:iCs/>
          <w:szCs w:val="28"/>
        </w:rPr>
        <w:t>(«Колобок»)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7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 xml:space="preserve">Назовите сказку, где две невестки царя посягают на имущество третьей, крадут одеяние невесты младшего сына царя и сжигают его?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8</w:t>
      </w:r>
    </w:p>
    <w:p w:rsidR="00CD7662" w:rsidRPr="00CD7662" w:rsidRDefault="00CD7662" w:rsidP="00CD7662">
      <w:pPr>
        <w:rPr>
          <w:szCs w:val="28"/>
        </w:rPr>
      </w:pPr>
      <w:r w:rsidRPr="00CD7662">
        <w:rPr>
          <w:szCs w:val="28"/>
        </w:rPr>
        <w:lastRenderedPageBreak/>
        <w:t>(«Царевна-лягушка»)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9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iCs/>
          <w:szCs w:val="28"/>
        </w:rPr>
      </w:pPr>
      <w:r w:rsidRPr="00CD7662">
        <w:rPr>
          <w:szCs w:val="28"/>
        </w:rPr>
        <w:t xml:space="preserve">Кто из сказочных женщин пользовался правом на свободное перемещение на метле?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10</w:t>
      </w:r>
    </w:p>
    <w:p w:rsidR="00CD7662" w:rsidRPr="00CD7662" w:rsidRDefault="00CD7662" w:rsidP="00CD7662">
      <w:pPr>
        <w:rPr>
          <w:iCs/>
          <w:szCs w:val="28"/>
        </w:rPr>
      </w:pPr>
      <w:r w:rsidRPr="00CD7662">
        <w:rPr>
          <w:i/>
          <w:szCs w:val="28"/>
        </w:rPr>
        <w:t>(Баба-Яга)</w:t>
      </w:r>
      <w:r w:rsidRPr="00CD7662">
        <w:rPr>
          <w:szCs w:val="28"/>
        </w:rPr>
        <w:t xml:space="preserve">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11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 xml:space="preserve">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наказано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12</w:t>
      </w:r>
    </w:p>
    <w:p w:rsidR="00CD7662" w:rsidRPr="00CD7662" w:rsidRDefault="00CD7662" w:rsidP="00CD7662">
      <w:pPr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(«Волк и семеро козлят»)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13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</w:rPr>
        <w:t xml:space="preserve">В какой сказке и кто нарушал право на свободу и свободный труд за вознаграждение, держал кукол в рабстве? 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14</w:t>
      </w:r>
    </w:p>
    <w:p w:rsidR="00CD7662" w:rsidRPr="00CD7662" w:rsidRDefault="00CD7662" w:rsidP="00CD7662">
      <w:pPr>
        <w:rPr>
          <w:szCs w:val="28"/>
          <w:shd w:val="clear" w:color="auto" w:fill="FFFFFF"/>
        </w:rPr>
      </w:pPr>
      <w:r w:rsidRPr="00CD7662">
        <w:rPr>
          <w:i/>
          <w:iCs/>
          <w:szCs w:val="28"/>
        </w:rPr>
        <w:t xml:space="preserve">(«Приключения Буратино», Карабас – </w:t>
      </w:r>
      <w:proofErr w:type="spellStart"/>
      <w:r w:rsidRPr="00CD7662">
        <w:rPr>
          <w:i/>
          <w:iCs/>
          <w:szCs w:val="28"/>
        </w:rPr>
        <w:t>Барабас</w:t>
      </w:r>
      <w:proofErr w:type="spellEnd"/>
      <w:r w:rsidRPr="00CD7662">
        <w:rPr>
          <w:i/>
          <w:iCs/>
          <w:szCs w:val="28"/>
        </w:rPr>
        <w:t>)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15</w:t>
      </w:r>
    </w:p>
    <w:p w:rsidR="00CD7662" w:rsidRPr="00CD7662" w:rsidRDefault="00CD7662" w:rsidP="00CD7662">
      <w:pPr>
        <w:numPr>
          <w:ilvl w:val="0"/>
          <w:numId w:val="8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В этой сказке Пушкина должностное лицо грубо нарушило принцип «от каждого по способности, каждому по труду» и присвоило зарплату труженика. Труженик учинил самосуд, причинив должностному лицу тяжкие телесные повреждения, приведшие к смерти.</w:t>
      </w:r>
    </w:p>
    <w:p w:rsidR="00CD7662" w:rsidRPr="00CD7662" w:rsidRDefault="00CD7662" w:rsidP="00CD7662">
      <w:pPr>
        <w:ind w:firstLine="709"/>
        <w:rPr>
          <w:b/>
          <w:szCs w:val="28"/>
        </w:rPr>
      </w:pPr>
      <w:r w:rsidRPr="00CD7662">
        <w:rPr>
          <w:b/>
          <w:szCs w:val="28"/>
        </w:rPr>
        <w:t>Слайд 16</w:t>
      </w:r>
    </w:p>
    <w:p w:rsidR="00CD7662" w:rsidRPr="00CD7662" w:rsidRDefault="00CD7662" w:rsidP="00CD7662">
      <w:pPr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 xml:space="preserve"> («Сказка о попе и работнике </w:t>
      </w:r>
      <w:proofErr w:type="spellStart"/>
      <w:r w:rsidRPr="00CD7662">
        <w:rPr>
          <w:szCs w:val="28"/>
          <w:shd w:val="clear" w:color="auto" w:fill="FFFFFF"/>
        </w:rPr>
        <w:t>Балде</w:t>
      </w:r>
      <w:proofErr w:type="spellEnd"/>
      <w:r w:rsidRPr="00CD7662">
        <w:rPr>
          <w:szCs w:val="28"/>
          <w:shd w:val="clear" w:color="auto" w:fill="FFFFFF"/>
        </w:rPr>
        <w:t>»).</w:t>
      </w: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  <w:r w:rsidRPr="00CD7662">
        <w:rPr>
          <w:szCs w:val="28"/>
          <w:u w:val="single"/>
          <w:shd w:val="clear" w:color="auto" w:fill="FFFFFF"/>
        </w:rPr>
        <w:t>Четвертый тур: «Театральный»</w:t>
      </w: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  <w:r w:rsidRPr="00CD7662">
        <w:rPr>
          <w:szCs w:val="28"/>
          <w:u w:val="single"/>
          <w:shd w:val="clear" w:color="auto" w:fill="FFFFFF"/>
        </w:rPr>
        <w:t>Вариант1</w:t>
      </w: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Каждая из команд подготовили по две ситуации, которые сейчас представят в виде сценок, а команды соперников должны грамотно разрешить их (приложение 6).</w:t>
      </w: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  <w:r w:rsidRPr="00CD7662">
        <w:rPr>
          <w:szCs w:val="28"/>
          <w:u w:val="single"/>
          <w:shd w:val="clear" w:color="auto" w:fill="FFFFFF"/>
        </w:rPr>
        <w:t>Вариант 2</w:t>
      </w: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 xml:space="preserve">Каждая из команд вытягивает ситуацию и уже готовые роли из мешка, обсуждают ее и обыгрывают. Команда соперников разрешают ее с помощью закона. </w:t>
      </w: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szCs w:val="28"/>
          <w:u w:val="single"/>
          <w:shd w:val="clear" w:color="auto" w:fill="FFFFFF"/>
        </w:rPr>
      </w:pPr>
      <w:r w:rsidRPr="00CD7662">
        <w:rPr>
          <w:szCs w:val="28"/>
          <w:u w:val="single"/>
          <w:shd w:val="clear" w:color="auto" w:fill="FFFFFF"/>
        </w:rPr>
        <w:t>Вариант 3</w:t>
      </w: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Работа в малых группах. Участники команд вытягивают ситуацию и делят ее на роли. Команда соперников пытается правильно разрешить её.</w:t>
      </w: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  <w:r w:rsidRPr="00CD7662">
        <w:rPr>
          <w:b/>
          <w:szCs w:val="28"/>
          <w:shd w:val="clear" w:color="auto" w:fill="FFFFFF"/>
        </w:rPr>
        <w:t>Ситуация 1</w:t>
      </w: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В класс вбегает ученик:</w:t>
      </w:r>
    </w:p>
    <w:p w:rsidR="00CD7662" w:rsidRPr="00CD7662" w:rsidRDefault="00CD7662" w:rsidP="00CD76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– Сейчас бомба взорвется, по телефону позвонили, все бежим из школы!</w:t>
      </w:r>
    </w:p>
    <w:p w:rsidR="00CD7662" w:rsidRPr="00CD7662" w:rsidRDefault="00CD7662" w:rsidP="00CD7662">
      <w:pPr>
        <w:rPr>
          <w:color w:val="000000"/>
          <w:szCs w:val="28"/>
          <w:shd w:val="clear" w:color="auto" w:fill="FFFFFF"/>
        </w:rPr>
      </w:pPr>
      <w:r w:rsidRPr="00CD7662">
        <w:rPr>
          <w:color w:val="000000"/>
          <w:szCs w:val="28"/>
          <w:shd w:val="clear" w:color="auto" w:fill="FFFFFF"/>
        </w:rPr>
        <w:t>К «сообщившему о теракте» подходит ученик и бьет его учебником по голове, «сообщивший» падает, встает, держась за голову, стонет, дает сдачи, начинается драка.</w:t>
      </w:r>
    </w:p>
    <w:p w:rsidR="00CD7662" w:rsidRPr="00CD7662" w:rsidRDefault="00CD7662" w:rsidP="00CD7662">
      <w:pPr>
        <w:rPr>
          <w:color w:val="000000"/>
          <w:szCs w:val="28"/>
          <w:shd w:val="clear" w:color="auto" w:fill="FFFFFF"/>
        </w:rPr>
      </w:pPr>
    </w:p>
    <w:p w:rsidR="00CD7662" w:rsidRPr="00CD7662" w:rsidRDefault="00CD7662" w:rsidP="00CD7662">
      <w:pPr>
        <w:rPr>
          <w:color w:val="000000"/>
          <w:szCs w:val="28"/>
          <w:shd w:val="clear" w:color="auto" w:fill="FFFFFF"/>
        </w:rPr>
      </w:pPr>
      <w:r w:rsidRPr="00CD7662">
        <w:rPr>
          <w:color w:val="000000"/>
          <w:szCs w:val="28"/>
          <w:shd w:val="clear" w:color="auto" w:fill="FFFFFF"/>
        </w:rPr>
        <w:t>Ответ: Ложный донос, нанесение побоев</w:t>
      </w:r>
    </w:p>
    <w:p w:rsidR="00CD7662" w:rsidRPr="00CD7662" w:rsidRDefault="00CD7662" w:rsidP="00CD7662">
      <w:pPr>
        <w:rPr>
          <w:color w:val="000000"/>
          <w:szCs w:val="28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  <w:r w:rsidRPr="00CD7662">
        <w:rPr>
          <w:b/>
          <w:szCs w:val="28"/>
          <w:shd w:val="clear" w:color="auto" w:fill="FFFFFF"/>
        </w:rPr>
        <w:t>Ситуация 2</w:t>
      </w: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На перемене: Саша попросит у Даши  телефон, чтобы послушать музыку. Даша не дала, так как боялась, что он испортит его. Телефон  новый. Саша обиделся на нее и сломал телефон.</w:t>
      </w:r>
    </w:p>
    <w:p w:rsidR="00CD7662" w:rsidRPr="00CD7662" w:rsidRDefault="00CD7662" w:rsidP="00CD7662">
      <w:pPr>
        <w:pStyle w:val="c1c9"/>
        <w:spacing w:before="0" w:beforeAutospacing="0" w:after="0" w:afterAutospacing="0"/>
        <w:rPr>
          <w:color w:val="000000"/>
          <w:sz w:val="28"/>
          <w:szCs w:val="28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rStyle w:val="c10c2"/>
          <w:iCs/>
          <w:sz w:val="28"/>
          <w:szCs w:val="28"/>
        </w:rPr>
      </w:pPr>
      <w:r w:rsidRPr="00CD7662">
        <w:rPr>
          <w:rStyle w:val="c10c2"/>
          <w:iCs/>
          <w:sz w:val="28"/>
          <w:szCs w:val="28"/>
        </w:rPr>
        <w:t xml:space="preserve">Ответ: Саша не должен был портить чужое имущество,  но если это случилось, то он должен возместить, то есть купить новый телефон. Если у него </w:t>
      </w:r>
      <w:proofErr w:type="gramStart"/>
      <w:r w:rsidRPr="00CD7662">
        <w:rPr>
          <w:rStyle w:val="c10c2"/>
          <w:iCs/>
          <w:sz w:val="28"/>
          <w:szCs w:val="28"/>
        </w:rPr>
        <w:t>нет  собственных</w:t>
      </w:r>
      <w:proofErr w:type="gramEnd"/>
      <w:r w:rsidRPr="00CD7662">
        <w:rPr>
          <w:rStyle w:val="c10c2"/>
          <w:iCs/>
          <w:sz w:val="28"/>
          <w:szCs w:val="28"/>
        </w:rPr>
        <w:t xml:space="preserve"> средств на покупку, то  вместо него будут отвечать его родители).</w:t>
      </w: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  <w:r w:rsidRPr="00CD7662">
        <w:rPr>
          <w:b/>
          <w:szCs w:val="28"/>
          <w:shd w:val="clear" w:color="auto" w:fill="FFFFFF"/>
        </w:rPr>
        <w:t>Ситуация 3</w:t>
      </w:r>
    </w:p>
    <w:p w:rsidR="00CD7662" w:rsidRPr="00CD7662" w:rsidRDefault="00CD7662" w:rsidP="00CD7662">
      <w:pPr>
        <w:pStyle w:val="c1c9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Друзья  Женя и Миша поссорились и стали  обзывать  друг друга.  Затем Миша стал угрожать Жене: «Еще раз прицепишься, убью. Знаешь, сколько у меня друзей? Мне стоит только им пожаловаться – и тебе не жить»</w:t>
      </w:r>
      <w:r w:rsidRPr="00CD7662">
        <w:rPr>
          <w:rStyle w:val="apple-converted-space"/>
          <w:color w:val="000000"/>
          <w:sz w:val="28"/>
          <w:szCs w:val="28"/>
        </w:rPr>
        <w:t> </w:t>
      </w:r>
    </w:p>
    <w:p w:rsidR="00CD7662" w:rsidRPr="00CD7662" w:rsidRDefault="00CD7662" w:rsidP="00CD7662">
      <w:pPr>
        <w:pStyle w:val="c1c9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rStyle w:val="c10c2"/>
          <w:iCs/>
          <w:sz w:val="28"/>
          <w:szCs w:val="28"/>
        </w:rPr>
      </w:pPr>
      <w:r w:rsidRPr="00CD7662">
        <w:rPr>
          <w:rStyle w:val="c10c2"/>
          <w:iCs/>
          <w:sz w:val="28"/>
          <w:szCs w:val="28"/>
        </w:rPr>
        <w:t xml:space="preserve">Ответ: Как правило, угроза на словах, не наказуема, но если эта угроза реальна, </w:t>
      </w:r>
      <w:proofErr w:type="spellStart"/>
      <w:r w:rsidRPr="00CD7662">
        <w:rPr>
          <w:rStyle w:val="c10c2"/>
          <w:iCs/>
          <w:sz w:val="28"/>
          <w:szCs w:val="28"/>
        </w:rPr>
        <w:t>т.е</w:t>
      </w:r>
      <w:proofErr w:type="spellEnd"/>
      <w:r w:rsidRPr="00CD7662">
        <w:rPr>
          <w:rStyle w:val="c10c2"/>
          <w:iCs/>
          <w:sz w:val="28"/>
          <w:szCs w:val="28"/>
        </w:rPr>
        <w:t xml:space="preserve"> у лица, которое угрожает есть все условия для осуществления угрозы, тогда это будет считаться как покушение на </w:t>
      </w:r>
      <w:proofErr w:type="gramStart"/>
      <w:r w:rsidRPr="00CD7662">
        <w:rPr>
          <w:rStyle w:val="c10c2"/>
          <w:iCs/>
          <w:sz w:val="28"/>
          <w:szCs w:val="28"/>
        </w:rPr>
        <w:t>преступление ,</w:t>
      </w:r>
      <w:proofErr w:type="gramEnd"/>
      <w:r w:rsidRPr="00CD7662">
        <w:rPr>
          <w:rStyle w:val="c10c2"/>
          <w:iCs/>
          <w:sz w:val="28"/>
          <w:szCs w:val="28"/>
        </w:rPr>
        <w:t xml:space="preserve"> с соответствующим наказанием за него. В данной </w:t>
      </w:r>
      <w:proofErr w:type="gramStart"/>
      <w:r w:rsidRPr="00CD7662">
        <w:rPr>
          <w:rStyle w:val="c10c2"/>
          <w:iCs/>
          <w:sz w:val="28"/>
          <w:szCs w:val="28"/>
        </w:rPr>
        <w:t>ситуации,  друзьям</w:t>
      </w:r>
      <w:proofErr w:type="gramEnd"/>
      <w:r w:rsidRPr="00CD7662">
        <w:rPr>
          <w:rStyle w:val="c10c2"/>
          <w:iCs/>
          <w:sz w:val="28"/>
          <w:szCs w:val="28"/>
        </w:rPr>
        <w:t>, лучше просто разойтись, не обострять конфликт, и не вести дружбу друг с другом)</w:t>
      </w:r>
    </w:p>
    <w:p w:rsidR="00CD7662" w:rsidRPr="00CD7662" w:rsidRDefault="00CD7662" w:rsidP="00CD7662">
      <w:pPr>
        <w:pStyle w:val="c1c9"/>
        <w:spacing w:before="0" w:beforeAutospacing="0" w:after="0" w:afterAutospacing="0"/>
        <w:rPr>
          <w:rStyle w:val="c10c2"/>
          <w:iCs/>
          <w:sz w:val="28"/>
          <w:szCs w:val="28"/>
        </w:rPr>
      </w:pPr>
    </w:p>
    <w:p w:rsidR="00CD7662" w:rsidRPr="00CD7662" w:rsidRDefault="00CD7662" w:rsidP="00CD7662">
      <w:pPr>
        <w:ind w:firstLine="709"/>
        <w:rPr>
          <w:b/>
          <w:szCs w:val="28"/>
          <w:shd w:val="clear" w:color="auto" w:fill="FFFFFF"/>
        </w:rPr>
      </w:pPr>
      <w:r w:rsidRPr="00CD7662">
        <w:rPr>
          <w:b/>
          <w:szCs w:val="28"/>
          <w:shd w:val="clear" w:color="auto" w:fill="FFFFFF"/>
        </w:rPr>
        <w:t>Ситуация 4</w:t>
      </w:r>
    </w:p>
    <w:p w:rsidR="00CD7662" w:rsidRPr="00CD7662" w:rsidRDefault="00CD7662" w:rsidP="00CD7662">
      <w:pPr>
        <w:rPr>
          <w:b/>
          <w:szCs w:val="28"/>
          <w:shd w:val="clear" w:color="auto" w:fill="FFFFFF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color w:val="000000"/>
          <w:sz w:val="28"/>
          <w:szCs w:val="28"/>
        </w:rPr>
      </w:pPr>
      <w:r w:rsidRPr="00CD7662">
        <w:rPr>
          <w:color w:val="000000"/>
          <w:sz w:val="28"/>
          <w:szCs w:val="28"/>
        </w:rPr>
        <w:t>На крыльце  школы стояла группа ребят.  Максим   стал  рисовать на стене школы фашистский крест, а потом и стал  портить  обшивку  стены. Ребята, смеясь,  помогали ему  в этом.</w:t>
      </w:r>
    </w:p>
    <w:p w:rsidR="00CD7662" w:rsidRPr="00CD7662" w:rsidRDefault="00CD7662" w:rsidP="00CD7662">
      <w:pPr>
        <w:pStyle w:val="c1c9"/>
        <w:spacing w:before="0" w:beforeAutospacing="0" w:after="0" w:afterAutospacing="0"/>
        <w:rPr>
          <w:color w:val="000000"/>
          <w:sz w:val="28"/>
          <w:szCs w:val="28"/>
        </w:rPr>
      </w:pPr>
    </w:p>
    <w:p w:rsidR="00CD7662" w:rsidRPr="00CD7662" w:rsidRDefault="00CD7662" w:rsidP="00CD7662">
      <w:pPr>
        <w:pStyle w:val="c1c9"/>
        <w:spacing w:before="0" w:beforeAutospacing="0" w:after="0" w:afterAutospacing="0"/>
        <w:rPr>
          <w:sz w:val="28"/>
          <w:szCs w:val="28"/>
        </w:rPr>
      </w:pPr>
      <w:r w:rsidRPr="00CD7662">
        <w:rPr>
          <w:rStyle w:val="c10c2"/>
          <w:iCs/>
          <w:sz w:val="28"/>
          <w:szCs w:val="28"/>
        </w:rPr>
        <w:t xml:space="preserve">Ответ: Данное правонарушение считается преступлением по статье вандализм, с соответствующими наказаниями: арест, штраф, лишение права заниматься </w:t>
      </w:r>
      <w:r w:rsidRPr="00CD7662">
        <w:rPr>
          <w:rStyle w:val="c10c2"/>
          <w:iCs/>
          <w:sz w:val="28"/>
          <w:szCs w:val="28"/>
        </w:rPr>
        <w:lastRenderedPageBreak/>
        <w:t>определенной деятельностью, исправительные работы, обязательные работы, лишение свободы на определенный срок. Могут также поставить на учет.</w:t>
      </w:r>
    </w:p>
    <w:p w:rsidR="00CD7662" w:rsidRPr="00CD7662" w:rsidRDefault="00CD7662" w:rsidP="00CD7662">
      <w:pPr>
        <w:pStyle w:val="c1c9"/>
        <w:spacing w:before="0" w:beforeAutospacing="0" w:after="0" w:afterAutospacing="0"/>
        <w:rPr>
          <w:color w:val="000000"/>
          <w:sz w:val="28"/>
          <w:szCs w:val="28"/>
        </w:rPr>
      </w:pPr>
    </w:p>
    <w:p w:rsidR="00CD7662" w:rsidRPr="00CD7662" w:rsidRDefault="00CD7662" w:rsidP="00CD7662">
      <w:pPr>
        <w:rPr>
          <w:szCs w:val="28"/>
          <w:shd w:val="clear" w:color="auto" w:fill="FFFFFF"/>
        </w:rPr>
      </w:pPr>
    </w:p>
    <w:p w:rsidR="00CD7662" w:rsidRPr="00CD7662" w:rsidRDefault="00CD7662" w:rsidP="00CD766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sz w:val="28"/>
          <w:szCs w:val="28"/>
        </w:rPr>
        <w:t>Подведение итогов игры. Жюри подсчитывает количество баллов каждой команды, называет победителей, производится награждение.</w:t>
      </w:r>
    </w:p>
    <w:p w:rsidR="00CD7662" w:rsidRPr="00CD7662" w:rsidRDefault="00CD7662" w:rsidP="00CD7662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7662">
        <w:rPr>
          <w:rStyle w:val="c15"/>
          <w:b/>
          <w:bCs/>
          <w:sz w:val="28"/>
          <w:szCs w:val="28"/>
        </w:rPr>
        <w:t> </w:t>
      </w:r>
    </w:p>
    <w:p w:rsidR="00CD7662" w:rsidRPr="00CD7662" w:rsidRDefault="00CD7662" w:rsidP="00CD7662">
      <w:pPr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>Права есть, как у взрослых, так и у детей.</w:t>
      </w:r>
    </w:p>
    <w:p w:rsidR="00CD7662" w:rsidRPr="00CD7662" w:rsidRDefault="00CD7662" w:rsidP="00CD7662">
      <w:pPr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>Кроме прав у каждого есть и обязанности перед обществом.</w:t>
      </w:r>
    </w:p>
    <w:p w:rsidR="00CD7662" w:rsidRPr="00CD7662" w:rsidRDefault="00CD7662" w:rsidP="00CD7662">
      <w:pPr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>Отстаивая свои права, не стоит забывать, что у других людей есть тоже такие же права, как и твои.</w:t>
      </w:r>
    </w:p>
    <w:p w:rsidR="00CD7662" w:rsidRPr="00CD7662" w:rsidRDefault="00CD7662" w:rsidP="00CD7662">
      <w:pPr>
        <w:numPr>
          <w:ilvl w:val="0"/>
          <w:numId w:val="9"/>
        </w:numPr>
        <w:spacing w:line="240" w:lineRule="auto"/>
        <w:ind w:left="0" w:firstLine="709"/>
        <w:rPr>
          <w:szCs w:val="28"/>
        </w:rPr>
      </w:pPr>
      <w:r w:rsidRPr="00CD7662">
        <w:rPr>
          <w:szCs w:val="28"/>
        </w:rPr>
        <w:t>Уважай чужие права!</w:t>
      </w: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rPr>
          <w:szCs w:val="28"/>
        </w:rPr>
      </w:pPr>
    </w:p>
    <w:p w:rsidR="00CD7662" w:rsidRPr="00CD7662" w:rsidRDefault="00CD7662" w:rsidP="00CD7662">
      <w:pPr>
        <w:rPr>
          <w:b/>
          <w:szCs w:val="28"/>
        </w:rPr>
      </w:pPr>
    </w:p>
    <w:p w:rsidR="00CD7662" w:rsidRPr="00CD7662" w:rsidRDefault="00CD7662" w:rsidP="00CD7662">
      <w:pPr>
        <w:rPr>
          <w:b/>
          <w:szCs w:val="28"/>
        </w:rPr>
      </w:pPr>
    </w:p>
    <w:p w:rsidR="00CD7662" w:rsidRPr="00CD7662" w:rsidRDefault="00CD7662" w:rsidP="00CD7662">
      <w:pPr>
        <w:jc w:val="center"/>
        <w:rPr>
          <w:b/>
          <w:szCs w:val="28"/>
        </w:rPr>
      </w:pPr>
    </w:p>
    <w:p w:rsidR="00CD7662" w:rsidRPr="00CD7662" w:rsidRDefault="00CD7662" w:rsidP="00CD7662">
      <w:pPr>
        <w:jc w:val="center"/>
        <w:rPr>
          <w:b/>
          <w:szCs w:val="28"/>
        </w:rPr>
      </w:pPr>
    </w:p>
    <w:p w:rsidR="00CD7662" w:rsidRPr="00CD7662" w:rsidRDefault="00CD7662" w:rsidP="00CD7662">
      <w:pPr>
        <w:jc w:val="center"/>
        <w:rPr>
          <w:b/>
          <w:szCs w:val="28"/>
        </w:rPr>
      </w:pPr>
    </w:p>
    <w:p w:rsidR="00CD7662" w:rsidRP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Default="00CD7662" w:rsidP="00CD7662">
      <w:pPr>
        <w:ind w:firstLine="0"/>
        <w:rPr>
          <w:b/>
          <w:szCs w:val="28"/>
        </w:rPr>
      </w:pPr>
    </w:p>
    <w:p w:rsidR="00CD7662" w:rsidRPr="00CD7662" w:rsidRDefault="00CD7662" w:rsidP="00CD7662">
      <w:pPr>
        <w:ind w:firstLine="0"/>
        <w:rPr>
          <w:b/>
          <w:szCs w:val="28"/>
        </w:rPr>
      </w:pPr>
    </w:p>
    <w:p w:rsidR="00CD7662" w:rsidRPr="00CD7662" w:rsidRDefault="00CD7662" w:rsidP="00CD7662">
      <w:pPr>
        <w:jc w:val="center"/>
        <w:rPr>
          <w:b/>
          <w:szCs w:val="28"/>
        </w:rPr>
      </w:pPr>
      <w:r w:rsidRPr="00CD7662">
        <w:rPr>
          <w:b/>
          <w:szCs w:val="28"/>
        </w:rPr>
        <w:lastRenderedPageBreak/>
        <w:t>Список используемой литературы:</w:t>
      </w:r>
    </w:p>
    <w:p w:rsidR="00CD7662" w:rsidRPr="00CD7662" w:rsidRDefault="00CD7662" w:rsidP="00CD7662">
      <w:pPr>
        <w:ind w:firstLine="709"/>
        <w:rPr>
          <w:szCs w:val="28"/>
        </w:rPr>
      </w:pP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r w:rsidRPr="00CD7662">
        <w:rPr>
          <w:rStyle w:val="c0"/>
          <w:szCs w:val="28"/>
        </w:rPr>
        <w:t>Антонов В. «Изучаем права человека», Москва, 1996.</w:t>
      </w: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</w:rPr>
      </w:pPr>
      <w:proofErr w:type="spellStart"/>
      <w:r w:rsidRPr="00CD7662">
        <w:rPr>
          <w:rStyle w:val="c0"/>
          <w:szCs w:val="28"/>
        </w:rPr>
        <w:t>Зеленова</w:t>
      </w:r>
      <w:proofErr w:type="spellEnd"/>
      <w:r w:rsidRPr="00CD7662">
        <w:rPr>
          <w:rStyle w:val="c0"/>
          <w:szCs w:val="28"/>
        </w:rPr>
        <w:t xml:space="preserve"> Н.Г., Осипова Л.Е.  «Я – ребенок, …и я имею право», Москва, 2007.</w:t>
      </w: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 w:rsidRPr="00CD7662">
        <w:rPr>
          <w:szCs w:val="28"/>
          <w:shd w:val="clear" w:color="auto" w:fill="FFFFFF"/>
        </w:rPr>
        <w:t>Кардаш</w:t>
      </w:r>
      <w:proofErr w:type="spellEnd"/>
      <w:r w:rsidRPr="00CD7662">
        <w:rPr>
          <w:szCs w:val="28"/>
          <w:shd w:val="clear" w:color="auto" w:fill="FFFFFF"/>
        </w:rPr>
        <w:t xml:space="preserve"> Е.Л. Занятие с детьми о правах</w:t>
      </w: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rStyle w:val="a5"/>
          <w:szCs w:val="28"/>
          <w:shd w:val="clear" w:color="auto" w:fill="FFFFFF"/>
        </w:rPr>
        <w:t>Маркелова Е.</w:t>
      </w:r>
      <w:r w:rsidRPr="00CD7662">
        <w:rPr>
          <w:rStyle w:val="apple-converted-space"/>
          <w:i/>
          <w:iCs/>
          <w:szCs w:val="28"/>
          <w:shd w:val="clear" w:color="auto" w:fill="FFFFFF"/>
        </w:rPr>
        <w:t> </w:t>
      </w:r>
      <w:r w:rsidRPr="00CD7662">
        <w:rPr>
          <w:szCs w:val="28"/>
          <w:shd w:val="clear" w:color="auto" w:fill="FFFFFF"/>
        </w:rPr>
        <w:t>Защита прав детей - проблема государства / Уполномочен защитить… 2001. № 3.</w:t>
      </w: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Устный журнал "Правам подростка посвящается..."</w:t>
      </w: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  <w:shd w:val="clear" w:color="auto" w:fill="FFFFFF"/>
        </w:rPr>
      </w:pPr>
      <w:proofErr w:type="spellStart"/>
      <w:r w:rsidRPr="00CD7662">
        <w:rPr>
          <w:rStyle w:val="a5"/>
          <w:szCs w:val="28"/>
          <w:shd w:val="clear" w:color="auto" w:fill="FFFFFF"/>
        </w:rPr>
        <w:t>Шабельник</w:t>
      </w:r>
      <w:proofErr w:type="spellEnd"/>
      <w:r w:rsidRPr="00CD7662">
        <w:rPr>
          <w:rStyle w:val="a5"/>
          <w:szCs w:val="28"/>
          <w:shd w:val="clear" w:color="auto" w:fill="FFFFFF"/>
        </w:rPr>
        <w:t xml:space="preserve"> Е.</w:t>
      </w:r>
      <w:r w:rsidRPr="00CD7662">
        <w:rPr>
          <w:rStyle w:val="apple-converted-space"/>
          <w:szCs w:val="28"/>
          <w:shd w:val="clear" w:color="auto" w:fill="FFFFFF"/>
        </w:rPr>
        <w:t> </w:t>
      </w:r>
      <w:r w:rsidRPr="00CD7662">
        <w:rPr>
          <w:szCs w:val="28"/>
          <w:shd w:val="clear" w:color="auto" w:fill="FFFFFF"/>
        </w:rPr>
        <w:t>Права человека. Книга для школьников младших классов. М., 1997.</w:t>
      </w:r>
    </w:p>
    <w:p w:rsidR="00CD7662" w:rsidRPr="00CD7662" w:rsidRDefault="00CD7662" w:rsidP="00CD7662">
      <w:pPr>
        <w:ind w:firstLine="709"/>
        <w:rPr>
          <w:szCs w:val="28"/>
          <w:shd w:val="clear" w:color="auto" w:fill="FFFFFF"/>
        </w:rPr>
      </w:pPr>
    </w:p>
    <w:p w:rsidR="00CD7662" w:rsidRPr="00CD7662" w:rsidRDefault="00CD7662" w:rsidP="00CD7662">
      <w:pPr>
        <w:numPr>
          <w:ilvl w:val="0"/>
          <w:numId w:val="12"/>
        </w:numPr>
        <w:spacing w:line="240" w:lineRule="auto"/>
        <w:ind w:left="0" w:firstLine="709"/>
        <w:rPr>
          <w:szCs w:val="28"/>
          <w:shd w:val="clear" w:color="auto" w:fill="FFFFFF"/>
        </w:rPr>
      </w:pPr>
      <w:r w:rsidRPr="00CD7662">
        <w:rPr>
          <w:szCs w:val="28"/>
          <w:shd w:val="clear" w:color="auto" w:fill="FFFFFF"/>
        </w:rPr>
        <w:t>Шорыгина Т.А. «Беседы о правах ребёнка», Москва, 2008 год.</w:t>
      </w:r>
    </w:p>
    <w:p w:rsidR="00CD7662" w:rsidRPr="00CD7662" w:rsidRDefault="00CD7662" w:rsidP="00CD7662">
      <w:pPr>
        <w:rPr>
          <w:szCs w:val="28"/>
          <w:shd w:val="clear" w:color="auto" w:fill="FFFFFF"/>
        </w:rPr>
      </w:pPr>
    </w:p>
    <w:p w:rsidR="00CD7662" w:rsidRPr="00CD7662" w:rsidRDefault="00CD7662" w:rsidP="00CD7662">
      <w:pPr>
        <w:jc w:val="center"/>
        <w:rPr>
          <w:bCs/>
          <w:szCs w:val="28"/>
          <w:shd w:val="clear" w:color="auto" w:fill="FFFFFF"/>
        </w:rPr>
      </w:pPr>
      <w:r w:rsidRPr="00CD7662">
        <w:rPr>
          <w:bCs/>
          <w:szCs w:val="28"/>
          <w:shd w:val="clear" w:color="auto" w:fill="FFFFFF"/>
        </w:rPr>
        <w:t>Нормативные документы, обеспечивающие реализацию разработки:</w:t>
      </w:r>
    </w:p>
    <w:p w:rsidR="00CD7662" w:rsidRPr="00CD7662" w:rsidRDefault="00CD7662" w:rsidP="00CD7662">
      <w:pPr>
        <w:jc w:val="center"/>
        <w:rPr>
          <w:bCs/>
          <w:szCs w:val="28"/>
          <w:shd w:val="clear" w:color="auto" w:fill="FFFFFF"/>
        </w:rPr>
      </w:pPr>
    </w:p>
    <w:p w:rsidR="00CD7662" w:rsidRPr="00CD7662" w:rsidRDefault="00CD7662" w:rsidP="00CD7662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c10"/>
          <w:rFonts w:ascii="Times New Roman" w:hAnsi="Times New Roman"/>
          <w:sz w:val="28"/>
          <w:szCs w:val="28"/>
          <w:shd w:val="clear" w:color="auto" w:fill="FFFFFF"/>
        </w:rPr>
      </w:pPr>
      <w:r w:rsidRPr="00CD7662">
        <w:rPr>
          <w:rStyle w:val="c10"/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CD7662" w:rsidRPr="00CD7662" w:rsidRDefault="00CD7662" w:rsidP="00CD7662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7662">
        <w:rPr>
          <w:rFonts w:ascii="Times New Roman" w:hAnsi="Times New Roman"/>
          <w:sz w:val="28"/>
          <w:szCs w:val="28"/>
          <w:shd w:val="clear" w:color="auto" w:fill="FDFDFD"/>
        </w:rPr>
        <w:t>Конвенция о правах ребенка</w:t>
      </w:r>
    </w:p>
    <w:p w:rsidR="00CD7662" w:rsidRPr="00CD7662" w:rsidRDefault="00CD7662" w:rsidP="00CD7662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7662">
        <w:rPr>
          <w:rFonts w:ascii="Times New Roman" w:hAnsi="Times New Roman"/>
          <w:sz w:val="28"/>
          <w:szCs w:val="28"/>
          <w:shd w:val="clear" w:color="auto" w:fill="FDFDFD"/>
        </w:rPr>
        <w:t>Уголовный кодекс РФ</w:t>
      </w:r>
    </w:p>
    <w:p w:rsidR="00CD7662" w:rsidRPr="00CD7662" w:rsidRDefault="00CD7662" w:rsidP="00CD7662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7662">
        <w:rPr>
          <w:rFonts w:ascii="Times New Roman" w:hAnsi="Times New Roman"/>
          <w:sz w:val="28"/>
          <w:szCs w:val="28"/>
          <w:shd w:val="clear" w:color="auto" w:fill="FDFDFD"/>
        </w:rPr>
        <w:t>Семейный кодекс Р.Ф.</w:t>
      </w:r>
    </w:p>
    <w:p w:rsidR="00CD7662" w:rsidRPr="00CD7662" w:rsidRDefault="00CD7662" w:rsidP="00CD7662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7DAC"/>
          <w:sz w:val="28"/>
          <w:szCs w:val="28"/>
          <w:shd w:val="clear" w:color="auto" w:fill="FFFFFF"/>
        </w:rPr>
      </w:pPr>
      <w:r w:rsidRPr="00CD7662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CD7662">
          <w:rPr>
            <w:rFonts w:ascii="Times New Roman" w:hAnsi="Times New Roman"/>
            <w:sz w:val="28"/>
            <w:szCs w:val="28"/>
            <w:shd w:val="clear" w:color="auto" w:fill="FFFFFF"/>
          </w:rPr>
          <w:t>1998 г</w:t>
        </w:r>
      </w:smartTag>
      <w:r w:rsidRPr="00CD7662">
        <w:rPr>
          <w:rFonts w:ascii="Times New Roman" w:hAnsi="Times New Roman"/>
          <w:sz w:val="28"/>
          <w:szCs w:val="28"/>
          <w:shd w:val="clear" w:color="auto" w:fill="FFFFFF"/>
        </w:rPr>
        <w:t>. N 124-ФЗ "Об основных гарантиях прав ребенка в Российской Федерации" (с изменениями и дополнениями)</w:t>
      </w:r>
      <w:r w:rsidRPr="00CD7662">
        <w:rPr>
          <w:rFonts w:ascii="Times New Roman" w:hAnsi="Times New Roman"/>
          <w:sz w:val="28"/>
          <w:szCs w:val="28"/>
        </w:rPr>
        <w:br/>
      </w:r>
      <w:r w:rsidRPr="00CD7662">
        <w:rPr>
          <w:rFonts w:ascii="Times New Roman" w:hAnsi="Times New Roman"/>
          <w:sz w:val="28"/>
          <w:szCs w:val="28"/>
        </w:rPr>
        <w:br/>
      </w:r>
    </w:p>
    <w:p w:rsidR="00CD7662" w:rsidRPr="00CD7662" w:rsidRDefault="00CD7662" w:rsidP="00CD7662">
      <w:pPr>
        <w:ind w:left="360"/>
        <w:rPr>
          <w:color w:val="007DAC"/>
          <w:szCs w:val="28"/>
          <w:shd w:val="clear" w:color="auto" w:fill="FFFFFF"/>
        </w:rPr>
      </w:pPr>
    </w:p>
    <w:p w:rsidR="00CD7662" w:rsidRPr="00CD7662" w:rsidRDefault="00CD7662" w:rsidP="00CD7662">
      <w:pPr>
        <w:ind w:left="360"/>
        <w:rPr>
          <w:color w:val="007DAC"/>
          <w:szCs w:val="28"/>
          <w:shd w:val="clear" w:color="auto" w:fill="FFFFFF"/>
        </w:rPr>
      </w:pPr>
    </w:p>
    <w:p w:rsidR="00CD7662" w:rsidRPr="00CD7662" w:rsidRDefault="00CD7662" w:rsidP="00CD7662">
      <w:pPr>
        <w:ind w:left="360"/>
        <w:rPr>
          <w:color w:val="007DAC"/>
          <w:szCs w:val="28"/>
          <w:shd w:val="clear" w:color="auto" w:fill="FFFFFF"/>
        </w:rPr>
      </w:pPr>
    </w:p>
    <w:p w:rsidR="00CD7662" w:rsidRPr="00CD7662" w:rsidRDefault="00CD7662" w:rsidP="00CD7662">
      <w:pPr>
        <w:ind w:left="360"/>
        <w:rPr>
          <w:color w:val="007DAC"/>
          <w:szCs w:val="28"/>
          <w:shd w:val="clear" w:color="auto" w:fill="FFFFFF"/>
        </w:rPr>
      </w:pPr>
    </w:p>
    <w:p w:rsidR="00982322" w:rsidRPr="00CD7662" w:rsidRDefault="00982322">
      <w:pPr>
        <w:rPr>
          <w:szCs w:val="28"/>
        </w:rPr>
      </w:pPr>
    </w:p>
    <w:sectPr w:rsidR="00982322" w:rsidRPr="00CD7662" w:rsidSect="00FA080B">
      <w:pgSz w:w="11906" w:h="16838"/>
      <w:pgMar w:top="1134" w:right="567" w:bottom="147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92D"/>
    <w:multiLevelType w:val="hybridMultilevel"/>
    <w:tmpl w:val="E898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0004"/>
    <w:multiLevelType w:val="hybridMultilevel"/>
    <w:tmpl w:val="6F34BF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94762"/>
    <w:multiLevelType w:val="hybridMultilevel"/>
    <w:tmpl w:val="63E00D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873BE7"/>
    <w:multiLevelType w:val="hybridMultilevel"/>
    <w:tmpl w:val="9D5E9B02"/>
    <w:lvl w:ilvl="0" w:tplc="DF705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C103B"/>
    <w:multiLevelType w:val="hybridMultilevel"/>
    <w:tmpl w:val="BC12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C21F54"/>
    <w:multiLevelType w:val="hybridMultilevel"/>
    <w:tmpl w:val="884E8BB2"/>
    <w:lvl w:ilvl="0" w:tplc="9BB4D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1361"/>
    <w:multiLevelType w:val="hybridMultilevel"/>
    <w:tmpl w:val="2988A1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1088"/>
    <w:multiLevelType w:val="hybridMultilevel"/>
    <w:tmpl w:val="D7C064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536A0"/>
    <w:multiLevelType w:val="multilevel"/>
    <w:tmpl w:val="8BA6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DB435D"/>
    <w:multiLevelType w:val="hybridMultilevel"/>
    <w:tmpl w:val="24F4F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3E5A11"/>
    <w:multiLevelType w:val="hybridMultilevel"/>
    <w:tmpl w:val="D07476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492DBE"/>
    <w:multiLevelType w:val="hybridMultilevel"/>
    <w:tmpl w:val="CE3E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A2389A"/>
    <w:multiLevelType w:val="hybridMultilevel"/>
    <w:tmpl w:val="3F7616F4"/>
    <w:lvl w:ilvl="0" w:tplc="DF705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F4F77D2"/>
    <w:multiLevelType w:val="hybridMultilevel"/>
    <w:tmpl w:val="1D5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931B4"/>
    <w:multiLevelType w:val="hybridMultilevel"/>
    <w:tmpl w:val="8C1C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D73934"/>
    <w:multiLevelType w:val="hybridMultilevel"/>
    <w:tmpl w:val="638C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10FF5"/>
    <w:multiLevelType w:val="hybridMultilevel"/>
    <w:tmpl w:val="CCB8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6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81"/>
    <w:rsid w:val="00251A38"/>
    <w:rsid w:val="005D1E58"/>
    <w:rsid w:val="009202E1"/>
    <w:rsid w:val="00982322"/>
    <w:rsid w:val="00CD7662"/>
    <w:rsid w:val="00E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88A59"/>
  <w15:docId w15:val="{32D7F5AC-7012-44F5-A567-12692EC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22"/>
    <w:pPr>
      <w:spacing w:after="0" w:line="360" w:lineRule="exact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22"/>
    <w:pPr>
      <w:ind w:left="720"/>
      <w:contextualSpacing/>
    </w:pPr>
  </w:style>
  <w:style w:type="table" w:styleId="a4">
    <w:name w:val="Table Grid"/>
    <w:basedOn w:val="a1"/>
    <w:uiPriority w:val="59"/>
    <w:rsid w:val="0098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rsid w:val="00CD7662"/>
    <w:rPr>
      <w:rFonts w:cs="Times New Roman"/>
    </w:rPr>
  </w:style>
  <w:style w:type="character" w:customStyle="1" w:styleId="apple-converted-space">
    <w:name w:val="apple-converted-space"/>
    <w:basedOn w:val="a0"/>
    <w:rsid w:val="00CD7662"/>
  </w:style>
  <w:style w:type="paragraph" w:customStyle="1" w:styleId="c1c9">
    <w:name w:val="c1 c9"/>
    <w:basedOn w:val="a"/>
    <w:rsid w:val="00CD76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CD7662"/>
  </w:style>
  <w:style w:type="paragraph" w:customStyle="1" w:styleId="c14c1">
    <w:name w:val="c14 c1"/>
    <w:basedOn w:val="a"/>
    <w:rsid w:val="00CD76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c15">
    <w:name w:val="c10 c15"/>
    <w:basedOn w:val="a0"/>
    <w:rsid w:val="00CD7662"/>
  </w:style>
  <w:style w:type="paragraph" w:customStyle="1" w:styleId="c1c14">
    <w:name w:val="c1 c14"/>
    <w:basedOn w:val="a"/>
    <w:rsid w:val="00CD76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D7662"/>
  </w:style>
  <w:style w:type="character" w:customStyle="1" w:styleId="c12c2">
    <w:name w:val="c12 c2"/>
    <w:basedOn w:val="a0"/>
    <w:rsid w:val="00CD7662"/>
  </w:style>
  <w:style w:type="paragraph" w:customStyle="1" w:styleId="c1">
    <w:name w:val="c1"/>
    <w:basedOn w:val="a"/>
    <w:rsid w:val="00CD76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CD7662"/>
  </w:style>
  <w:style w:type="character" w:customStyle="1" w:styleId="c0">
    <w:name w:val="c0"/>
    <w:basedOn w:val="a0"/>
    <w:rsid w:val="00CD7662"/>
  </w:style>
  <w:style w:type="paragraph" w:customStyle="1" w:styleId="1">
    <w:name w:val="Абзац списка1"/>
    <w:basedOn w:val="a"/>
    <w:rsid w:val="00CD766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styleId="a5">
    <w:name w:val="Emphasis"/>
    <w:qFormat/>
    <w:rsid w:val="00CD7662"/>
    <w:rPr>
      <w:i/>
      <w:iCs/>
    </w:rPr>
  </w:style>
  <w:style w:type="paragraph" w:styleId="a6">
    <w:name w:val="Normal (Web)"/>
    <w:basedOn w:val="a"/>
    <w:rsid w:val="00CD766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c2">
    <w:name w:val="c10 c2"/>
    <w:basedOn w:val="a0"/>
    <w:rsid w:val="00CD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2016-12-14T00:48:00Z</dcterms:created>
  <dcterms:modified xsi:type="dcterms:W3CDTF">2018-12-23T02:09:00Z</dcterms:modified>
</cp:coreProperties>
</file>