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молодежи Республики Крым</w:t>
      </w: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</w:t>
      </w: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Республики Крым</w:t>
      </w: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«Симферопольский торгово-экономический колледж»</w:t>
      </w: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</w:t>
      </w: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030C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Е.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Мажорова</w:t>
      </w:r>
      <w:proofErr w:type="spellEnd"/>
    </w:p>
    <w:p w:rsidR="00057807" w:rsidRDefault="00057807" w:rsidP="00057807">
      <w:pPr>
        <w:tabs>
          <w:tab w:val="left" w:pos="6670"/>
        </w:tabs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225C7">
        <w:rPr>
          <w:rFonts w:ascii="Times New Roman" w:hAnsi="Times New Roman" w:cs="Times New Roman"/>
          <w:sz w:val="28"/>
          <w:szCs w:val="28"/>
        </w:rPr>
        <w:t xml:space="preserve">             «__» __________2016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дисциплины  </w:t>
      </w: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ОП. 09 «АУДИТ»</w:t>
      </w: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807" w:rsidRDefault="00057807" w:rsidP="0005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специальности среднего профессионального образования базовой подготовки</w:t>
      </w:r>
    </w:p>
    <w:p w:rsidR="00057807" w:rsidRDefault="00057807" w:rsidP="0005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jc w:val="center"/>
        <w:rPr>
          <w:rFonts w:ascii="Times New Roman" w:hAnsi="Times New Roman" w:cs="Times New Roman"/>
        </w:rPr>
      </w:pPr>
    </w:p>
    <w:p w:rsidR="00057807" w:rsidRDefault="00057807" w:rsidP="0005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38.</w:t>
      </w:r>
      <w:r>
        <w:rPr>
          <w:rFonts w:ascii="Times New Roman" w:hAnsi="Times New Roman" w:cs="Times New Roman"/>
        </w:rPr>
        <w:t>02.01</w:t>
      </w:r>
      <w:r>
        <w:rPr>
          <w:rFonts w:ascii="Times New Roman" w:eastAsia="Times New Roman" w:hAnsi="Times New Roman" w:cs="Times New Roman"/>
        </w:rPr>
        <w:t xml:space="preserve"> «Экономика и бухгалтерский учет (по отраслям)»</w:t>
      </w:r>
    </w:p>
    <w:p w:rsidR="00057807" w:rsidRDefault="00057807" w:rsidP="00057807">
      <w:pPr>
        <w:spacing w:after="0" w:line="140" w:lineRule="atLeast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057807" w:rsidRDefault="007225C7" w:rsidP="00057807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Симферополь, 2016</w:t>
      </w:r>
      <w:r w:rsidR="000578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7807" w:rsidRDefault="00057807" w:rsidP="0005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38.02.01 «Экономика и бухгалтерский учет (по отраслям)»</w:t>
      </w:r>
    </w:p>
    <w:p w:rsidR="00057807" w:rsidRDefault="00057807" w:rsidP="00057807">
      <w:pPr>
        <w:autoSpaceDE w:val="0"/>
        <w:autoSpaceDN w:val="0"/>
        <w:adjustRightInd w:val="0"/>
        <w:spacing w:after="0" w:line="1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7807" w:rsidRDefault="00057807" w:rsidP="00057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</w:t>
      </w:r>
      <w:r w:rsidR="00AE3714">
        <w:rPr>
          <w:rFonts w:ascii="Times New Roman" w:hAnsi="Times New Roman" w:cs="Times New Roman"/>
          <w:sz w:val="24"/>
          <w:szCs w:val="24"/>
        </w:rPr>
        <w:t xml:space="preserve">ботчик: БПОУ ОО «Орловский техникум агробизнеса и </w:t>
      </w:r>
      <w:proofErr w:type="gramStart"/>
      <w:r w:rsidR="00AE3714">
        <w:rPr>
          <w:rFonts w:ascii="Times New Roman" w:hAnsi="Times New Roman" w:cs="Times New Roman"/>
          <w:sz w:val="24"/>
          <w:szCs w:val="24"/>
        </w:rPr>
        <w:t xml:space="preserve">сервиса»   </w:t>
      </w:r>
      <w:proofErr w:type="gramEnd"/>
      <w:r w:rsidR="00AE3714">
        <w:rPr>
          <w:rFonts w:ascii="Times New Roman" w:hAnsi="Times New Roman" w:cs="Times New Roman"/>
          <w:sz w:val="24"/>
          <w:szCs w:val="24"/>
        </w:rPr>
        <w:t xml:space="preserve"> филиал №2 </w:t>
      </w:r>
    </w:p>
    <w:p w:rsidR="00057807" w:rsidRDefault="00057807" w:rsidP="00057807">
      <w:pPr>
        <w:rPr>
          <w:sz w:val="28"/>
          <w:szCs w:val="28"/>
        </w:rPr>
      </w:pPr>
    </w:p>
    <w:p w:rsidR="00057807" w:rsidRDefault="00057807" w:rsidP="00057807">
      <w:pPr>
        <w:autoSpaceDE w:val="0"/>
        <w:autoSpaceDN w:val="0"/>
        <w:adjustRightInd w:val="0"/>
        <w:spacing w:after="0" w:line="1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7807" w:rsidRDefault="00057807" w:rsidP="00057807">
      <w:pPr>
        <w:autoSpaceDE w:val="0"/>
        <w:autoSpaceDN w:val="0"/>
        <w:adjustRightInd w:val="0"/>
        <w:spacing w:after="0" w:line="1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</w:p>
    <w:p w:rsidR="00057807" w:rsidRPr="00C93DC7" w:rsidRDefault="00AE3714" w:rsidP="00057807">
      <w:pPr>
        <w:autoSpaceDE w:val="0"/>
        <w:autoSpaceDN w:val="0"/>
        <w:adjustRightInd w:val="0"/>
        <w:spacing w:after="0" w:line="1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Лякишева С.И</w:t>
      </w:r>
      <w:r w:rsidR="000578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3DC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5780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реподаватель специальных</w:t>
      </w:r>
      <w:r w:rsidR="00057807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</w:t>
      </w:r>
      <w:r w:rsidR="00C93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714">
        <w:rPr>
          <w:rFonts w:ascii="Times New Roman" w:hAnsi="Times New Roman" w:cs="Times New Roman"/>
          <w:color w:val="000000"/>
          <w:sz w:val="24"/>
          <w:szCs w:val="24"/>
        </w:rPr>
        <w:t>высшей</w:t>
      </w:r>
      <w:r w:rsidR="00C93DC7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</w:t>
      </w:r>
    </w:p>
    <w:p w:rsidR="00057807" w:rsidRDefault="00057807" w:rsidP="00057807">
      <w:pPr>
        <w:autoSpaceDE w:val="0"/>
        <w:autoSpaceDN w:val="0"/>
        <w:adjustRightInd w:val="0"/>
        <w:spacing w:after="0" w:line="1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7807" w:rsidRDefault="00057807" w:rsidP="00057807">
      <w:pPr>
        <w:spacing w:after="0" w:line="140" w:lineRule="atLeast"/>
        <w:rPr>
          <w:rFonts w:ascii="Times New Roman" w:hAnsi="Times New Roman" w:cs="Times New Roman"/>
        </w:rPr>
      </w:pPr>
    </w:p>
    <w:p w:rsidR="00FF7796" w:rsidRPr="009C1EF9" w:rsidRDefault="00FF7796" w:rsidP="009C1EF9">
      <w:pPr>
        <w:spacing w:after="0" w:line="1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pStyle w:val="Default"/>
        <w:spacing w:line="140" w:lineRule="atLeast"/>
        <w:ind w:firstLine="567"/>
        <w:rPr>
          <w:color w:val="auto"/>
        </w:rPr>
        <w:sectPr w:rsidR="00FF7796" w:rsidRPr="009C1EF9" w:rsidSect="009C1EF9">
          <w:pgSz w:w="11904" w:h="17340"/>
          <w:pgMar w:top="1552" w:right="989" w:bottom="642" w:left="1367" w:header="720" w:footer="720" w:gutter="0"/>
          <w:cols w:space="720"/>
          <w:noEndnote/>
        </w:sectPr>
      </w:pPr>
    </w:p>
    <w:tbl>
      <w:tblPr>
        <w:tblW w:w="9142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5457"/>
        <w:gridCol w:w="3685"/>
      </w:tblGrid>
      <w:tr w:rsidR="00FF7796" w:rsidRPr="009C1EF9" w:rsidTr="00227253">
        <w:trPr>
          <w:trHeight w:val="183"/>
        </w:trPr>
        <w:tc>
          <w:tcPr>
            <w:tcW w:w="9142" w:type="dxa"/>
            <w:gridSpan w:val="2"/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  <w:r w:rsidRPr="009C1EF9">
              <w:rPr>
                <w:b/>
                <w:bCs/>
                <w:color w:val="auto"/>
              </w:rPr>
              <w:lastRenderedPageBreak/>
              <w:t xml:space="preserve">СОДЕРЖАНИЕ                                                 </w:t>
            </w:r>
            <w:r w:rsidR="00227253">
              <w:rPr>
                <w:b/>
                <w:bCs/>
                <w:color w:val="auto"/>
              </w:rPr>
              <w:t xml:space="preserve">          </w:t>
            </w:r>
            <w:r w:rsidRPr="009C1EF9">
              <w:rPr>
                <w:b/>
                <w:bCs/>
                <w:color w:val="auto"/>
              </w:rPr>
              <w:t xml:space="preserve">   </w:t>
            </w:r>
          </w:p>
        </w:tc>
      </w:tr>
      <w:tr w:rsidR="00FF7796" w:rsidRPr="009C1EF9" w:rsidTr="00227253">
        <w:trPr>
          <w:trHeight w:val="298"/>
        </w:trPr>
        <w:tc>
          <w:tcPr>
            <w:tcW w:w="5457" w:type="dxa"/>
          </w:tcPr>
          <w:p w:rsidR="00FF7796" w:rsidRPr="00227253" w:rsidRDefault="00FF7796" w:rsidP="009C1EF9">
            <w:pPr>
              <w:pStyle w:val="Default"/>
              <w:spacing w:line="140" w:lineRule="atLeast"/>
              <w:rPr>
                <w:color w:val="auto"/>
              </w:rPr>
            </w:pPr>
          </w:p>
          <w:p w:rsidR="00FF7796" w:rsidRPr="00227253" w:rsidRDefault="00FF7796" w:rsidP="009C1EF9">
            <w:pPr>
              <w:pStyle w:val="Default"/>
              <w:spacing w:line="140" w:lineRule="atLeast"/>
            </w:pPr>
            <w:r w:rsidRPr="00227253">
              <w:rPr>
                <w:bCs/>
              </w:rPr>
              <w:t xml:space="preserve">1. ПАСПОРТ РАБОЧЕЙ ПРОГРАММЫ УЧЕБНОЙ ДИСЦИПЛИНЫ </w:t>
            </w:r>
          </w:p>
          <w:p w:rsidR="00FF7796" w:rsidRPr="00227253" w:rsidRDefault="00FF7796" w:rsidP="009C1EF9">
            <w:pPr>
              <w:pStyle w:val="Default"/>
              <w:spacing w:line="140" w:lineRule="atLeast"/>
            </w:pPr>
          </w:p>
        </w:tc>
        <w:tc>
          <w:tcPr>
            <w:tcW w:w="3685" w:type="dxa"/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</w:p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  <w:r w:rsidRPr="009C1EF9">
              <w:t xml:space="preserve">4 </w:t>
            </w:r>
          </w:p>
        </w:tc>
      </w:tr>
      <w:tr w:rsidR="00FF7796" w:rsidRPr="009C1EF9" w:rsidTr="00227253">
        <w:trPr>
          <w:trHeight w:val="298"/>
        </w:trPr>
        <w:tc>
          <w:tcPr>
            <w:tcW w:w="5457" w:type="dxa"/>
          </w:tcPr>
          <w:p w:rsidR="00FF7796" w:rsidRPr="00227253" w:rsidRDefault="00FF7796" w:rsidP="009C1EF9">
            <w:pPr>
              <w:pStyle w:val="Default"/>
              <w:spacing w:line="140" w:lineRule="atLeast"/>
              <w:rPr>
                <w:color w:val="auto"/>
              </w:rPr>
            </w:pPr>
          </w:p>
          <w:p w:rsidR="00FF7796" w:rsidRPr="00227253" w:rsidRDefault="00FF7796" w:rsidP="009C1EF9">
            <w:pPr>
              <w:pStyle w:val="Default"/>
              <w:spacing w:line="140" w:lineRule="atLeast"/>
            </w:pPr>
            <w:r w:rsidRPr="00227253">
              <w:rPr>
                <w:bCs/>
              </w:rPr>
              <w:t xml:space="preserve">2. СТРУКТУРА И ПРИМЕРНОЕ СОДЕРЖАНИЕ УЧЕБНОЙ ДИСЦИПЛИНЫ </w:t>
            </w:r>
          </w:p>
          <w:p w:rsidR="00FF7796" w:rsidRPr="00227253" w:rsidRDefault="00FF7796" w:rsidP="009C1EF9">
            <w:pPr>
              <w:pStyle w:val="Default"/>
              <w:spacing w:line="140" w:lineRule="atLeast"/>
            </w:pPr>
          </w:p>
        </w:tc>
        <w:tc>
          <w:tcPr>
            <w:tcW w:w="3685" w:type="dxa"/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</w:p>
          <w:p w:rsidR="00FF7796" w:rsidRPr="009C1EF9" w:rsidRDefault="00A022E0" w:rsidP="009C1EF9">
            <w:pPr>
              <w:pStyle w:val="Default"/>
              <w:spacing w:line="140" w:lineRule="atLeast"/>
              <w:jc w:val="center"/>
            </w:pPr>
            <w:r>
              <w:t>6</w:t>
            </w:r>
          </w:p>
        </w:tc>
      </w:tr>
      <w:tr w:rsidR="00FF7796" w:rsidRPr="009C1EF9" w:rsidTr="00227253">
        <w:trPr>
          <w:trHeight w:val="298"/>
        </w:trPr>
        <w:tc>
          <w:tcPr>
            <w:tcW w:w="5457" w:type="dxa"/>
          </w:tcPr>
          <w:p w:rsidR="00FF7796" w:rsidRPr="00227253" w:rsidRDefault="00FF7796" w:rsidP="009C1EF9">
            <w:pPr>
              <w:pStyle w:val="Default"/>
              <w:spacing w:line="140" w:lineRule="atLeast"/>
              <w:rPr>
                <w:color w:val="auto"/>
              </w:rPr>
            </w:pPr>
          </w:p>
          <w:p w:rsidR="00FF7796" w:rsidRPr="00227253" w:rsidRDefault="00FF7796" w:rsidP="009C1EF9">
            <w:pPr>
              <w:pStyle w:val="Default"/>
              <w:spacing w:line="140" w:lineRule="atLeast"/>
            </w:pPr>
            <w:r w:rsidRPr="00227253">
              <w:rPr>
                <w:bCs/>
              </w:rPr>
              <w:t xml:space="preserve">3. УСЛОВИЯ РЕАЛИЗАЦИИ ПРИМЕРНОЙ ПРОГРАММЫ УЧЕБНОЙ ДИСЦИПЛИНЫ </w:t>
            </w:r>
          </w:p>
          <w:p w:rsidR="00FF7796" w:rsidRPr="00227253" w:rsidRDefault="00FF7796" w:rsidP="009C1EF9">
            <w:pPr>
              <w:pStyle w:val="Default"/>
              <w:spacing w:line="140" w:lineRule="atLeast"/>
            </w:pPr>
          </w:p>
        </w:tc>
        <w:tc>
          <w:tcPr>
            <w:tcW w:w="3685" w:type="dxa"/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</w:p>
          <w:p w:rsidR="00FF7796" w:rsidRPr="009C1EF9" w:rsidRDefault="00A022E0" w:rsidP="00421467">
            <w:pPr>
              <w:pStyle w:val="Default"/>
              <w:spacing w:line="140" w:lineRule="atLeast"/>
              <w:jc w:val="center"/>
            </w:pPr>
            <w:r>
              <w:t>1</w:t>
            </w:r>
            <w:r w:rsidR="00421467">
              <w:t>1</w:t>
            </w:r>
          </w:p>
        </w:tc>
      </w:tr>
      <w:tr w:rsidR="00FF7796" w:rsidRPr="009C1EF9" w:rsidTr="00227253">
        <w:trPr>
          <w:trHeight w:val="298"/>
        </w:trPr>
        <w:tc>
          <w:tcPr>
            <w:tcW w:w="5457" w:type="dxa"/>
          </w:tcPr>
          <w:p w:rsidR="00FF7796" w:rsidRPr="00227253" w:rsidRDefault="00FF7796" w:rsidP="009C1EF9">
            <w:pPr>
              <w:pStyle w:val="Default"/>
              <w:spacing w:line="140" w:lineRule="atLeast"/>
              <w:rPr>
                <w:color w:val="auto"/>
              </w:rPr>
            </w:pPr>
          </w:p>
          <w:p w:rsidR="00FF7796" w:rsidRPr="00227253" w:rsidRDefault="00FF7796" w:rsidP="009C1EF9">
            <w:pPr>
              <w:pStyle w:val="Default"/>
              <w:spacing w:line="140" w:lineRule="atLeast"/>
            </w:pPr>
            <w:r w:rsidRPr="00227253">
              <w:rPr>
                <w:bCs/>
              </w:rPr>
              <w:t xml:space="preserve">4. КОНТРОЛЬ И ОЦЕНКА РЕЗУЛЬТАТОВ ОСВОЕНИЯ УЧЕБНОЙ ДИСЦИПЛИНЫ </w:t>
            </w:r>
          </w:p>
          <w:p w:rsidR="00FF7796" w:rsidRPr="00227253" w:rsidRDefault="00FF7796" w:rsidP="009C1EF9">
            <w:pPr>
              <w:pStyle w:val="Default"/>
              <w:spacing w:line="140" w:lineRule="atLeast"/>
            </w:pPr>
          </w:p>
        </w:tc>
        <w:tc>
          <w:tcPr>
            <w:tcW w:w="3685" w:type="dxa"/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</w:p>
          <w:p w:rsidR="00FF7796" w:rsidRPr="009C1EF9" w:rsidRDefault="00A022E0" w:rsidP="009C1EF9">
            <w:pPr>
              <w:pStyle w:val="Default"/>
              <w:spacing w:line="140" w:lineRule="atLeast"/>
              <w:jc w:val="center"/>
            </w:pPr>
            <w:r>
              <w:t>1</w:t>
            </w:r>
            <w:r w:rsidR="00E77017">
              <w:t>3</w:t>
            </w:r>
          </w:p>
        </w:tc>
      </w:tr>
    </w:tbl>
    <w:p w:rsidR="00FF7796" w:rsidRPr="009C1EF9" w:rsidRDefault="00FF7796" w:rsidP="009C1EF9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00D73" w:rsidRDefault="00100D73" w:rsidP="00100D73">
      <w:pPr>
        <w:pStyle w:val="Default"/>
        <w:spacing w:line="140" w:lineRule="atLeast"/>
        <w:rPr>
          <w:color w:val="auto"/>
        </w:rPr>
      </w:pPr>
    </w:p>
    <w:p w:rsidR="00FF7796" w:rsidRPr="00421467" w:rsidRDefault="00FF7796" w:rsidP="00421467">
      <w:pPr>
        <w:pStyle w:val="Default"/>
        <w:spacing w:line="140" w:lineRule="atLeast"/>
        <w:jc w:val="center"/>
        <w:rPr>
          <w:b/>
          <w:bCs/>
        </w:rPr>
      </w:pPr>
      <w:r w:rsidRPr="00421467">
        <w:rPr>
          <w:b/>
          <w:bCs/>
        </w:rPr>
        <w:lastRenderedPageBreak/>
        <w:t>1. ПАСПОРТ РАБОЧЕЙ ПРОГРАММЫ УЧЕБНОЙ ДИСЦИПЛИНЫ</w:t>
      </w:r>
      <w:r w:rsidR="00100D73" w:rsidRPr="00421467">
        <w:rPr>
          <w:b/>
          <w:bCs/>
        </w:rPr>
        <w:t xml:space="preserve"> АУДИТ</w:t>
      </w:r>
    </w:p>
    <w:p w:rsidR="00227253" w:rsidRPr="00421467" w:rsidRDefault="00227253" w:rsidP="00421467">
      <w:pPr>
        <w:pStyle w:val="Default"/>
        <w:spacing w:line="140" w:lineRule="atLeast"/>
        <w:jc w:val="center"/>
      </w:pPr>
    </w:p>
    <w:p w:rsidR="007D2505" w:rsidRPr="00421467" w:rsidRDefault="00227253" w:rsidP="00421467">
      <w:pPr>
        <w:pStyle w:val="Default"/>
        <w:spacing w:line="140" w:lineRule="atLeast"/>
        <w:ind w:firstLine="567"/>
        <w:jc w:val="both"/>
        <w:rPr>
          <w:b/>
          <w:bCs/>
        </w:rPr>
      </w:pPr>
      <w:r w:rsidRPr="00421467">
        <w:rPr>
          <w:b/>
          <w:bCs/>
        </w:rPr>
        <w:t xml:space="preserve">1.1. </w:t>
      </w:r>
      <w:r w:rsidR="002E4CA0" w:rsidRPr="00421467">
        <w:rPr>
          <w:b/>
          <w:bCs/>
        </w:rPr>
        <w:t>Область применения программы:</w:t>
      </w:r>
    </w:p>
    <w:p w:rsidR="007D2505" w:rsidRPr="00421467" w:rsidRDefault="007D2505" w:rsidP="00421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7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38.</w:t>
      </w:r>
      <w:r w:rsidRPr="00421467">
        <w:rPr>
          <w:rFonts w:ascii="Times New Roman" w:hAnsi="Times New Roman" w:cs="Times New Roman"/>
          <w:sz w:val="24"/>
          <w:szCs w:val="24"/>
        </w:rPr>
        <w:t>02.01</w:t>
      </w:r>
      <w:r w:rsidRPr="00421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3AB" w:rsidRPr="004214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21467">
        <w:rPr>
          <w:rFonts w:ascii="Times New Roman" w:eastAsia="Times New Roman" w:hAnsi="Times New Roman" w:cs="Times New Roman"/>
          <w:sz w:val="24"/>
          <w:szCs w:val="24"/>
        </w:rPr>
        <w:t>Экономика и бухгалтерский учет (по отраслям)</w:t>
      </w:r>
      <w:r w:rsidR="001D63AB" w:rsidRPr="004214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1467" w:rsidRDefault="00421467" w:rsidP="00421467">
      <w:pPr>
        <w:pStyle w:val="Default"/>
        <w:spacing w:line="140" w:lineRule="atLeast"/>
        <w:ind w:firstLine="567"/>
        <w:jc w:val="both"/>
        <w:rPr>
          <w:b/>
          <w:bCs/>
        </w:rPr>
      </w:pPr>
    </w:p>
    <w:p w:rsidR="007D2505" w:rsidRPr="00421467" w:rsidRDefault="007D2505" w:rsidP="00421467">
      <w:pPr>
        <w:pStyle w:val="Default"/>
        <w:spacing w:line="140" w:lineRule="atLeast"/>
        <w:ind w:firstLine="567"/>
        <w:jc w:val="both"/>
        <w:rPr>
          <w:b/>
          <w:bCs/>
        </w:rPr>
      </w:pPr>
      <w:r w:rsidRPr="00421467">
        <w:rPr>
          <w:b/>
          <w:bCs/>
        </w:rPr>
        <w:t>1.2</w:t>
      </w:r>
      <w:r w:rsidR="00227253" w:rsidRPr="00421467">
        <w:rPr>
          <w:b/>
          <w:bCs/>
        </w:rPr>
        <w:t>.</w:t>
      </w:r>
      <w:r w:rsidRPr="00421467">
        <w:rPr>
          <w:b/>
          <w:bCs/>
        </w:rPr>
        <w:t xml:space="preserve"> Место дисциплины </w:t>
      </w:r>
      <w:r w:rsidR="00FF7796" w:rsidRPr="00421467">
        <w:rPr>
          <w:b/>
          <w:bCs/>
        </w:rPr>
        <w:t>в структуре основной профессиональной образовательной программы</w:t>
      </w:r>
      <w:r w:rsidRPr="00421467">
        <w:rPr>
          <w:b/>
          <w:bCs/>
        </w:rPr>
        <w:t>:</w:t>
      </w:r>
    </w:p>
    <w:p w:rsidR="00227253" w:rsidRPr="00421467" w:rsidRDefault="007D2505" w:rsidP="00421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Дисциплина входит в</w:t>
      </w:r>
      <w:r w:rsidR="001D63AB" w:rsidRPr="00421467">
        <w:rPr>
          <w:rFonts w:ascii="Times New Roman" w:hAnsi="Times New Roman" w:cs="Times New Roman"/>
          <w:sz w:val="24"/>
          <w:szCs w:val="24"/>
        </w:rPr>
        <w:t xml:space="preserve"> основную часть общепрофессиональных дисциплин профессионального цикла учебного плана специальности </w:t>
      </w:r>
      <w:r w:rsidRPr="00421467">
        <w:rPr>
          <w:rFonts w:ascii="Times New Roman" w:hAnsi="Times New Roman" w:cs="Times New Roman"/>
          <w:sz w:val="24"/>
          <w:szCs w:val="24"/>
        </w:rPr>
        <w:t xml:space="preserve"> </w:t>
      </w:r>
      <w:r w:rsidR="001D63AB" w:rsidRPr="00421467">
        <w:rPr>
          <w:rFonts w:ascii="Times New Roman" w:hAnsi="Times New Roman" w:cs="Times New Roman"/>
          <w:sz w:val="24"/>
          <w:szCs w:val="24"/>
        </w:rPr>
        <w:t xml:space="preserve"> </w:t>
      </w:r>
      <w:r w:rsidR="001D63AB" w:rsidRPr="00421467">
        <w:rPr>
          <w:rFonts w:ascii="Times New Roman" w:eastAsia="Times New Roman" w:hAnsi="Times New Roman" w:cs="Times New Roman"/>
          <w:sz w:val="24"/>
          <w:szCs w:val="24"/>
        </w:rPr>
        <w:t>38.</w:t>
      </w:r>
      <w:r w:rsidR="001D63AB" w:rsidRPr="00421467">
        <w:rPr>
          <w:rFonts w:ascii="Times New Roman" w:hAnsi="Times New Roman" w:cs="Times New Roman"/>
          <w:sz w:val="24"/>
          <w:szCs w:val="24"/>
        </w:rPr>
        <w:t>02.01</w:t>
      </w:r>
      <w:r w:rsidR="001D63AB" w:rsidRPr="00421467">
        <w:rPr>
          <w:rFonts w:ascii="Times New Roman" w:eastAsia="Times New Roman" w:hAnsi="Times New Roman" w:cs="Times New Roman"/>
          <w:sz w:val="24"/>
          <w:szCs w:val="24"/>
        </w:rPr>
        <w:t xml:space="preserve"> «Экономика и бухгалтерский учет (по отраслям</w:t>
      </w:r>
      <w:r w:rsidR="00255163">
        <w:rPr>
          <w:rFonts w:ascii="Times New Roman" w:eastAsia="Times New Roman" w:hAnsi="Times New Roman" w:cs="Times New Roman"/>
          <w:sz w:val="24"/>
          <w:szCs w:val="24"/>
        </w:rPr>
        <w:t>)»</w:t>
      </w:r>
    </w:p>
    <w:p w:rsidR="00421467" w:rsidRDefault="00421467" w:rsidP="00421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796" w:rsidRPr="00421467" w:rsidRDefault="00227253" w:rsidP="00421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FF7796" w:rsidRPr="00421467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:rsidR="00100D73" w:rsidRPr="00421467" w:rsidRDefault="00100D73" w:rsidP="00421467">
      <w:pPr>
        <w:pStyle w:val="Default"/>
        <w:spacing w:line="140" w:lineRule="atLeast"/>
        <w:ind w:firstLine="567"/>
        <w:jc w:val="both"/>
      </w:pPr>
      <w:r w:rsidRPr="00421467">
        <w:t xml:space="preserve">Учебная </w:t>
      </w:r>
      <w:proofErr w:type="gramStart"/>
      <w:r w:rsidRPr="00421467">
        <w:t>дисциплина  направлена</w:t>
      </w:r>
      <w:proofErr w:type="gramEnd"/>
      <w:r w:rsidRPr="00421467">
        <w:t xml:space="preserve"> на формирование у обучающегося общих и профессиональных компетенций, приобретение теоретических знаний и практических навыков по Аудиту.</w:t>
      </w:r>
    </w:p>
    <w:p w:rsidR="00FF7796" w:rsidRPr="00421467" w:rsidRDefault="00FF7796" w:rsidP="00421467">
      <w:pPr>
        <w:pStyle w:val="Default"/>
        <w:spacing w:line="140" w:lineRule="atLeast"/>
        <w:ind w:firstLine="567"/>
        <w:jc w:val="both"/>
      </w:pPr>
      <w:r w:rsidRPr="00421467">
        <w:t xml:space="preserve">В результате освоения дисциплины обучающийся должен уметь: </w:t>
      </w:r>
    </w:p>
    <w:p w:rsidR="00FF7796" w:rsidRPr="00421467" w:rsidRDefault="00FF7796" w:rsidP="00421467">
      <w:pPr>
        <w:pStyle w:val="Default"/>
        <w:spacing w:line="140" w:lineRule="atLeast"/>
        <w:ind w:firstLine="567"/>
      </w:pPr>
      <w:r w:rsidRPr="00421467">
        <w:t xml:space="preserve">- ориентироваться в нормативно-правовом регулировании </w:t>
      </w:r>
      <w:proofErr w:type="gramStart"/>
      <w:r w:rsidRPr="00421467">
        <w:t xml:space="preserve">аудиторской </w:t>
      </w:r>
      <w:r w:rsidR="00995A8E" w:rsidRPr="00421467">
        <w:t xml:space="preserve"> </w:t>
      </w:r>
      <w:r w:rsidRPr="00421467">
        <w:t>деятельности</w:t>
      </w:r>
      <w:proofErr w:type="gramEnd"/>
      <w:r w:rsidRPr="00421467">
        <w:t xml:space="preserve"> в Российской Федерации; </w:t>
      </w:r>
    </w:p>
    <w:p w:rsidR="00FF7796" w:rsidRPr="00421467" w:rsidRDefault="00FF7796" w:rsidP="00421467">
      <w:pPr>
        <w:pStyle w:val="Default"/>
        <w:spacing w:line="140" w:lineRule="atLeast"/>
        <w:ind w:firstLine="567"/>
      </w:pPr>
      <w:r w:rsidRPr="00421467">
        <w:t xml:space="preserve">- выполнять работы по проведению аудиторских проверок; </w:t>
      </w:r>
    </w:p>
    <w:p w:rsidR="00FF7796" w:rsidRPr="00421467" w:rsidRDefault="00FF7796" w:rsidP="00421467">
      <w:pPr>
        <w:pStyle w:val="Default"/>
        <w:spacing w:line="140" w:lineRule="atLeast"/>
        <w:ind w:firstLine="567"/>
      </w:pPr>
      <w:r w:rsidRPr="00421467">
        <w:t xml:space="preserve">- выполнять работы по составлению аудиторских заключений. </w:t>
      </w:r>
    </w:p>
    <w:p w:rsidR="00FF7796" w:rsidRPr="00421467" w:rsidRDefault="00FF7796" w:rsidP="00421467">
      <w:pPr>
        <w:pStyle w:val="Default"/>
        <w:spacing w:line="140" w:lineRule="atLeast"/>
        <w:ind w:firstLine="567"/>
      </w:pPr>
      <w:r w:rsidRPr="00421467">
        <w:t xml:space="preserve">В результате освоения дисциплины обучающийся должен знать: </w:t>
      </w:r>
    </w:p>
    <w:p w:rsidR="00FF7796" w:rsidRPr="00421467" w:rsidRDefault="00FF7796" w:rsidP="00421467">
      <w:pPr>
        <w:pStyle w:val="Default"/>
        <w:spacing w:line="140" w:lineRule="atLeast"/>
        <w:ind w:firstLine="567"/>
      </w:pPr>
      <w:r w:rsidRPr="00421467">
        <w:t>- основ</w:t>
      </w:r>
      <w:r w:rsidR="00995A8E" w:rsidRPr="00421467">
        <w:t>ные принципы аудиторской деятель</w:t>
      </w:r>
      <w:r w:rsidRPr="00421467">
        <w:t xml:space="preserve">ности; </w:t>
      </w:r>
    </w:p>
    <w:p w:rsidR="00FF7796" w:rsidRPr="00421467" w:rsidRDefault="00FF7796" w:rsidP="00421467">
      <w:pPr>
        <w:pStyle w:val="Default"/>
        <w:spacing w:line="140" w:lineRule="atLeast"/>
        <w:ind w:firstLine="567"/>
      </w:pPr>
      <w:r w:rsidRPr="00421467">
        <w:t xml:space="preserve">- нормативно-правовое регулирование аудиторской деятельности в Российской Федерации; </w:t>
      </w:r>
    </w:p>
    <w:p w:rsidR="00FF7796" w:rsidRPr="00421467" w:rsidRDefault="00FF7796" w:rsidP="00421467">
      <w:pPr>
        <w:pStyle w:val="Default"/>
        <w:spacing w:line="140" w:lineRule="atLeast"/>
        <w:ind w:firstLine="567"/>
      </w:pPr>
      <w:r w:rsidRPr="00421467">
        <w:t xml:space="preserve">- основные процедуры аудиторской проверки; </w:t>
      </w:r>
    </w:p>
    <w:p w:rsidR="001D63AB" w:rsidRPr="00421467" w:rsidRDefault="00FF7796" w:rsidP="00421467">
      <w:pPr>
        <w:pStyle w:val="Default"/>
        <w:spacing w:line="140" w:lineRule="atLeast"/>
        <w:ind w:firstLine="567"/>
      </w:pPr>
      <w:r w:rsidRPr="00421467">
        <w:t xml:space="preserve">- порядок оценки систем внутреннего и внешнего аудита. </w:t>
      </w:r>
    </w:p>
    <w:p w:rsidR="00227253" w:rsidRPr="00421467" w:rsidRDefault="00227253" w:rsidP="00421467">
      <w:pPr>
        <w:pStyle w:val="Default"/>
        <w:spacing w:line="140" w:lineRule="atLeast"/>
        <w:ind w:firstLine="567"/>
      </w:pPr>
    </w:p>
    <w:p w:rsidR="001D63AB" w:rsidRPr="00421467" w:rsidRDefault="00227253" w:rsidP="00421467">
      <w:pPr>
        <w:pStyle w:val="Default"/>
        <w:spacing w:line="140" w:lineRule="atLeast"/>
        <w:ind w:firstLine="567"/>
        <w:jc w:val="both"/>
        <w:rPr>
          <w:b/>
        </w:rPr>
      </w:pPr>
      <w:r w:rsidRPr="00421467">
        <w:rPr>
          <w:b/>
        </w:rPr>
        <w:t>В</w:t>
      </w:r>
      <w:r w:rsidR="001D63AB" w:rsidRPr="00421467">
        <w:rPr>
          <w:b/>
        </w:rPr>
        <w:t xml:space="preserve"> результате освоения дисциплины обучающиеся должны обладать следующими</w:t>
      </w:r>
      <w:r w:rsidR="001D63AB" w:rsidRPr="00421467">
        <w:t xml:space="preserve"> </w:t>
      </w:r>
      <w:r w:rsidR="001D63AB" w:rsidRPr="00421467">
        <w:rPr>
          <w:b/>
        </w:rPr>
        <w:t>общими и профессиональными компетенциями: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Pr="00421467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1.1. Обрабатывать первичные бухгалтерские документы.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 документы.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2.4. Проводить процедуры инвентаризации финансовых обязательств организации.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 xml:space="preserve">ПК 4.1. Отражать нарастающим итогом </w:t>
      </w:r>
      <w:proofErr w:type="gramStart"/>
      <w:r w:rsidRPr="00421467">
        <w:rPr>
          <w:rFonts w:ascii="Times New Roman" w:hAnsi="Times New Roman" w:cs="Times New Roman"/>
          <w:sz w:val="24"/>
          <w:szCs w:val="24"/>
        </w:rPr>
        <w:t xml:space="preserve">на </w:t>
      </w:r>
      <w:r w:rsidR="00421467" w:rsidRPr="00421467">
        <w:rPr>
          <w:rFonts w:ascii="Times New Roman" w:hAnsi="Times New Roman" w:cs="Times New Roman"/>
          <w:b/>
          <w:spacing w:val="-8"/>
          <w:sz w:val="24"/>
          <w:szCs w:val="24"/>
        </w:rPr>
        <w:t>:</w:t>
      </w:r>
      <w:r w:rsidRPr="00421467">
        <w:rPr>
          <w:rFonts w:ascii="Times New Roman" w:hAnsi="Times New Roman" w:cs="Times New Roman"/>
          <w:sz w:val="24"/>
          <w:szCs w:val="24"/>
        </w:rPr>
        <w:t>счетах</w:t>
      </w:r>
      <w:proofErr w:type="gramEnd"/>
      <w:r w:rsidRPr="00421467">
        <w:rPr>
          <w:rFonts w:ascii="Times New Roman" w:hAnsi="Times New Roman" w:cs="Times New Roman"/>
          <w:sz w:val="24"/>
          <w:szCs w:val="24"/>
        </w:rPr>
        <w:t xml:space="preserve">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4.2. Составлять формы бухгалтерской отчетности в установленные законодательством сроки.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1D63AB" w:rsidRPr="00421467" w:rsidRDefault="001D63AB" w:rsidP="00421467">
      <w:pPr>
        <w:pStyle w:val="ConsPlusNormal"/>
        <w:spacing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7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1D63AB" w:rsidRPr="00421467" w:rsidRDefault="001D63AB" w:rsidP="00421467">
      <w:pPr>
        <w:pStyle w:val="Default"/>
        <w:spacing w:line="140" w:lineRule="atLeast"/>
        <w:ind w:firstLine="567"/>
        <w:jc w:val="center"/>
        <w:rPr>
          <w:b/>
          <w:bCs/>
        </w:rPr>
      </w:pPr>
    </w:p>
    <w:p w:rsidR="00FF7796" w:rsidRPr="00421467" w:rsidRDefault="00227253" w:rsidP="00421467">
      <w:pPr>
        <w:pStyle w:val="Default"/>
        <w:spacing w:line="140" w:lineRule="atLeast"/>
        <w:ind w:firstLine="567"/>
        <w:jc w:val="both"/>
      </w:pPr>
      <w:r w:rsidRPr="00421467">
        <w:rPr>
          <w:b/>
          <w:bCs/>
        </w:rPr>
        <w:t xml:space="preserve">1.4. </w:t>
      </w:r>
      <w:r w:rsidR="00FF7796" w:rsidRPr="00421467">
        <w:rPr>
          <w:b/>
          <w:bCs/>
        </w:rPr>
        <w:t xml:space="preserve"> Рекомендуемое количество часов на освоение программы дисциплины: </w:t>
      </w:r>
      <w:r w:rsidR="00FF7796" w:rsidRPr="00421467">
        <w:t>максимальной</w:t>
      </w:r>
      <w:r w:rsidR="00AE3714">
        <w:t xml:space="preserve"> учебной нагрузки обучающегося 69 часов</w:t>
      </w:r>
      <w:r w:rsidR="00FF7796" w:rsidRPr="00421467">
        <w:t xml:space="preserve">, в том числе: </w:t>
      </w:r>
    </w:p>
    <w:p w:rsidR="00FF7796" w:rsidRPr="00421467" w:rsidRDefault="001D63AB" w:rsidP="00421467">
      <w:pPr>
        <w:pStyle w:val="Default"/>
        <w:tabs>
          <w:tab w:val="left" w:pos="284"/>
        </w:tabs>
        <w:spacing w:line="140" w:lineRule="atLeast"/>
        <w:jc w:val="both"/>
      </w:pPr>
      <w:r w:rsidRPr="00421467">
        <w:t xml:space="preserve">- </w:t>
      </w:r>
      <w:r w:rsidR="00FF7796" w:rsidRPr="00421467">
        <w:t>обязательной аудиторной</w:t>
      </w:r>
      <w:r w:rsidR="00AE3714">
        <w:t xml:space="preserve"> учебной нагрузки обучающегося 49</w:t>
      </w:r>
      <w:r w:rsidR="00FF7796" w:rsidRPr="00421467">
        <w:t xml:space="preserve"> часов; </w:t>
      </w:r>
    </w:p>
    <w:p w:rsidR="00FF7796" w:rsidRPr="00421467" w:rsidRDefault="001D63AB" w:rsidP="00421467">
      <w:pPr>
        <w:pStyle w:val="Default"/>
        <w:tabs>
          <w:tab w:val="left" w:pos="284"/>
        </w:tabs>
        <w:spacing w:line="140" w:lineRule="atLeast"/>
        <w:jc w:val="both"/>
      </w:pPr>
      <w:r w:rsidRPr="00421467">
        <w:t xml:space="preserve">- </w:t>
      </w:r>
      <w:r w:rsidR="00FF7796" w:rsidRPr="00421467">
        <w:t>самос</w:t>
      </w:r>
      <w:r w:rsidR="00AE3714">
        <w:t>тоятельной работы обучающегося 20</w:t>
      </w:r>
      <w:r w:rsidR="00FF7796" w:rsidRPr="00421467">
        <w:t xml:space="preserve"> часа. </w:t>
      </w:r>
    </w:p>
    <w:p w:rsidR="005F03EE" w:rsidRPr="00421467" w:rsidRDefault="005F03EE" w:rsidP="00421467">
      <w:pPr>
        <w:pStyle w:val="Default"/>
        <w:spacing w:line="140" w:lineRule="atLeast"/>
        <w:ind w:firstLine="567"/>
        <w:jc w:val="both"/>
      </w:pPr>
    </w:p>
    <w:p w:rsidR="005F03EE" w:rsidRDefault="005F03EE" w:rsidP="00F60B8A">
      <w:pPr>
        <w:pStyle w:val="Default"/>
        <w:spacing w:line="140" w:lineRule="atLeast"/>
        <w:ind w:firstLine="567"/>
        <w:jc w:val="center"/>
        <w:rPr>
          <w:b/>
          <w:bCs/>
        </w:rPr>
      </w:pPr>
    </w:p>
    <w:p w:rsidR="005F03EE" w:rsidRDefault="005F03EE" w:rsidP="00F60B8A">
      <w:pPr>
        <w:pStyle w:val="Default"/>
        <w:spacing w:line="140" w:lineRule="atLeast"/>
        <w:ind w:firstLine="567"/>
        <w:jc w:val="center"/>
        <w:rPr>
          <w:b/>
          <w:bCs/>
        </w:rPr>
      </w:pPr>
    </w:p>
    <w:p w:rsidR="005F03EE" w:rsidRDefault="005F03EE" w:rsidP="00F60B8A">
      <w:pPr>
        <w:pStyle w:val="Default"/>
        <w:spacing w:line="140" w:lineRule="atLeast"/>
        <w:ind w:firstLine="567"/>
        <w:jc w:val="center"/>
        <w:rPr>
          <w:b/>
          <w:bCs/>
        </w:rPr>
      </w:pPr>
    </w:p>
    <w:p w:rsidR="005F03EE" w:rsidRDefault="005F03EE" w:rsidP="009C1EF9">
      <w:pPr>
        <w:pStyle w:val="Default"/>
        <w:spacing w:line="140" w:lineRule="atLeast"/>
        <w:ind w:firstLine="567"/>
        <w:jc w:val="center"/>
        <w:rPr>
          <w:b/>
          <w:bCs/>
        </w:rPr>
      </w:pPr>
    </w:p>
    <w:p w:rsidR="005F03EE" w:rsidRDefault="005F03EE" w:rsidP="00444845">
      <w:pPr>
        <w:pStyle w:val="Default"/>
        <w:spacing w:line="140" w:lineRule="atLeast"/>
        <w:rPr>
          <w:b/>
          <w:bCs/>
        </w:rPr>
      </w:pPr>
    </w:p>
    <w:p w:rsidR="005F03EE" w:rsidRDefault="005F03EE" w:rsidP="009C1EF9">
      <w:pPr>
        <w:pStyle w:val="Default"/>
        <w:spacing w:line="140" w:lineRule="atLeast"/>
        <w:ind w:firstLine="567"/>
        <w:jc w:val="center"/>
        <w:rPr>
          <w:b/>
          <w:bCs/>
        </w:rPr>
      </w:pPr>
    </w:p>
    <w:p w:rsidR="00227253" w:rsidRDefault="00227253" w:rsidP="009C1EF9">
      <w:pPr>
        <w:pStyle w:val="Default"/>
        <w:spacing w:line="140" w:lineRule="atLeast"/>
        <w:ind w:firstLine="567"/>
        <w:jc w:val="center"/>
        <w:rPr>
          <w:b/>
          <w:bCs/>
        </w:rPr>
      </w:pPr>
    </w:p>
    <w:p w:rsidR="005F03EE" w:rsidRPr="005F03EE" w:rsidRDefault="005F03EE" w:rsidP="009C1EF9">
      <w:pPr>
        <w:pStyle w:val="Default"/>
        <w:spacing w:line="140" w:lineRule="atLeast"/>
        <w:ind w:firstLine="567"/>
        <w:jc w:val="center"/>
        <w:rPr>
          <w:b/>
          <w:bCs/>
        </w:rPr>
      </w:pPr>
    </w:p>
    <w:p w:rsidR="00FF7796" w:rsidRPr="005F03EE" w:rsidRDefault="00FF7796" w:rsidP="009C1EF9">
      <w:pPr>
        <w:pStyle w:val="Default"/>
        <w:spacing w:line="140" w:lineRule="atLeast"/>
        <w:ind w:firstLine="567"/>
        <w:jc w:val="center"/>
      </w:pPr>
      <w:r w:rsidRPr="005F03EE">
        <w:rPr>
          <w:b/>
          <w:bCs/>
        </w:rPr>
        <w:t xml:space="preserve">2. СТРУКТУРА И ПРИМЕРНОЕ СОДЕРЖАНИЕ УЧЕБНОЙ ДИСЦИПЛИНЫ </w:t>
      </w:r>
    </w:p>
    <w:p w:rsidR="00FF7796" w:rsidRPr="005F03EE" w:rsidRDefault="00FF7796" w:rsidP="009C1EF9">
      <w:pPr>
        <w:spacing w:after="0" w:line="1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3EE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9000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91"/>
        <w:gridCol w:w="2409"/>
      </w:tblGrid>
      <w:tr w:rsidR="00FF7796" w:rsidRPr="009C1EF9" w:rsidTr="00FF7796">
        <w:trPr>
          <w:trHeight w:val="347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  <w:r w:rsidRPr="009C1EF9">
              <w:rPr>
                <w:b/>
                <w:bCs/>
              </w:rPr>
              <w:t xml:space="preserve">Вид учебной работы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  <w:r w:rsidRPr="009C1EF9">
              <w:rPr>
                <w:b/>
                <w:bCs/>
              </w:rPr>
              <w:t xml:space="preserve">Количество часов </w:t>
            </w:r>
          </w:p>
        </w:tc>
      </w:tr>
      <w:tr w:rsidR="00FF7796" w:rsidRPr="009C1EF9" w:rsidTr="00FF7796">
        <w:trPr>
          <w:trHeight w:val="186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</w:pPr>
            <w:r w:rsidRPr="009C1EF9">
              <w:rPr>
                <w:b/>
                <w:bCs/>
              </w:rPr>
              <w:t xml:space="preserve">Максимальная учебная нагрузка (всего)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AE3714" w:rsidP="009C1EF9">
            <w:pPr>
              <w:pStyle w:val="Default"/>
              <w:spacing w:line="140" w:lineRule="atLeast"/>
              <w:jc w:val="center"/>
            </w:pPr>
            <w:r>
              <w:rPr>
                <w:b/>
                <w:bCs/>
              </w:rPr>
              <w:t>69</w:t>
            </w:r>
          </w:p>
        </w:tc>
      </w:tr>
      <w:tr w:rsidR="00FF7796" w:rsidRPr="009C1EF9" w:rsidTr="00FF7796">
        <w:trPr>
          <w:trHeight w:val="186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AE3714" w:rsidP="009C1EF9">
            <w:pPr>
              <w:pStyle w:val="Default"/>
              <w:spacing w:line="140" w:lineRule="atLeast"/>
              <w:jc w:val="center"/>
            </w:pPr>
            <w:r>
              <w:rPr>
                <w:b/>
                <w:bCs/>
              </w:rPr>
              <w:t>49</w:t>
            </w:r>
          </w:p>
        </w:tc>
      </w:tr>
      <w:tr w:rsidR="00FF7796" w:rsidRPr="009C1EF9" w:rsidTr="00FF7796">
        <w:trPr>
          <w:trHeight w:val="18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t xml:space="preserve">в том числе: </w:t>
            </w:r>
          </w:p>
        </w:tc>
      </w:tr>
      <w:tr w:rsidR="00FF7796" w:rsidRPr="009C1EF9" w:rsidTr="00FF7796">
        <w:trPr>
          <w:trHeight w:val="183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занятия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AE3714" w:rsidP="009C1EF9">
            <w:pPr>
              <w:pStyle w:val="Default"/>
              <w:spacing w:line="140" w:lineRule="atLeast"/>
              <w:jc w:val="center"/>
            </w:pPr>
            <w:r>
              <w:t>20</w:t>
            </w:r>
          </w:p>
        </w:tc>
      </w:tr>
      <w:tr w:rsidR="00FF7796" w:rsidRPr="009C1EF9" w:rsidTr="00FF7796">
        <w:trPr>
          <w:trHeight w:val="186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rPr>
                <w:b/>
                <w:bCs/>
              </w:rPr>
              <w:t xml:space="preserve">Самостоятельная работа обучающегося (всего)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AE3714" w:rsidP="009C1EF9">
            <w:pPr>
              <w:pStyle w:val="Default"/>
              <w:spacing w:line="140" w:lineRule="atLeast"/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FF7796" w:rsidRPr="009C1EF9" w:rsidTr="00FF7796">
        <w:trPr>
          <w:trHeight w:val="18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t xml:space="preserve">в том числе: </w:t>
            </w:r>
          </w:p>
        </w:tc>
      </w:tr>
      <w:tr w:rsidR="00FF7796" w:rsidRPr="009C1EF9" w:rsidTr="00FF7796">
        <w:trPr>
          <w:trHeight w:val="183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proofErr w:type="gramStart"/>
            <w:r w:rsidRPr="009C1EF9">
              <w:t>тематика</w:t>
            </w:r>
            <w:proofErr w:type="gramEnd"/>
            <w:r w:rsidRPr="009C1EF9">
              <w:t xml:space="preserve"> внеаудиторной самостоятельной работы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AE3714" w:rsidP="009C1EF9">
            <w:pPr>
              <w:pStyle w:val="Default"/>
              <w:spacing w:line="140" w:lineRule="atLeast"/>
              <w:jc w:val="center"/>
            </w:pPr>
            <w:r>
              <w:t>20</w:t>
            </w:r>
          </w:p>
        </w:tc>
      </w:tr>
      <w:tr w:rsidR="00FF7796" w:rsidRPr="009C1EF9" w:rsidTr="00740998">
        <w:trPr>
          <w:trHeight w:val="18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7335FC">
            <w:pPr>
              <w:pStyle w:val="Default"/>
              <w:spacing w:line="140" w:lineRule="atLeast"/>
              <w:jc w:val="both"/>
            </w:pPr>
            <w:r w:rsidRPr="00227253">
              <w:rPr>
                <w:b/>
                <w:bCs/>
                <w:i/>
                <w:iCs/>
              </w:rPr>
              <w:t>Итоговая аттестация</w:t>
            </w:r>
            <w:r w:rsidRPr="009C1EF9">
              <w:rPr>
                <w:b/>
                <w:bCs/>
                <w:i/>
                <w:iCs/>
              </w:rPr>
              <w:t xml:space="preserve"> </w:t>
            </w:r>
            <w:r w:rsidRPr="009C1EF9">
              <w:t xml:space="preserve">в форме </w:t>
            </w:r>
            <w:r w:rsidR="007335FC">
              <w:t>дифференцированного зачета</w:t>
            </w:r>
            <w:r w:rsidRPr="009C1EF9">
              <w:t xml:space="preserve"> </w:t>
            </w:r>
          </w:p>
        </w:tc>
      </w:tr>
    </w:tbl>
    <w:p w:rsidR="009C1EF9" w:rsidRDefault="009C1EF9" w:rsidP="00053AB1">
      <w:pPr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  <w:sectPr w:rsidR="009C1EF9" w:rsidSect="009C1EF9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FF7796" w:rsidRPr="009C1EF9" w:rsidRDefault="00740998" w:rsidP="00053AB1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E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</w:t>
      </w:r>
      <w:r w:rsidR="004448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C1EF9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 «</w:t>
      </w:r>
      <w:r w:rsidR="00053AB1">
        <w:rPr>
          <w:rFonts w:ascii="Times New Roman" w:hAnsi="Times New Roman" w:cs="Times New Roman"/>
          <w:b/>
          <w:bCs/>
          <w:sz w:val="24"/>
          <w:szCs w:val="24"/>
        </w:rPr>
        <w:t>Аудит</w:t>
      </w:r>
      <w:r w:rsidRPr="009C1E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5000" w:type="dxa"/>
        <w:tblLook w:val="04A0" w:firstRow="1" w:lastRow="0" w:firstColumn="1" w:lastColumn="0" w:noHBand="0" w:noVBand="1"/>
      </w:tblPr>
      <w:tblGrid>
        <w:gridCol w:w="4077"/>
        <w:gridCol w:w="8789"/>
        <w:gridCol w:w="992"/>
        <w:gridCol w:w="1142"/>
      </w:tblGrid>
      <w:tr w:rsidR="00740998" w:rsidRPr="002E4CA0" w:rsidTr="002E4CA0">
        <w:tc>
          <w:tcPr>
            <w:tcW w:w="4077" w:type="dxa"/>
          </w:tcPr>
          <w:p w:rsidR="00740998" w:rsidRPr="002E4CA0" w:rsidRDefault="00740998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Наименование разделов и тем </w:t>
            </w:r>
          </w:p>
        </w:tc>
        <w:tc>
          <w:tcPr>
            <w:tcW w:w="8789" w:type="dxa"/>
          </w:tcPr>
          <w:p w:rsidR="00740998" w:rsidRPr="002E4CA0" w:rsidRDefault="00740998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992" w:type="dxa"/>
          </w:tcPr>
          <w:p w:rsidR="00740998" w:rsidRPr="002E4CA0" w:rsidRDefault="00740998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Объем часов </w:t>
            </w:r>
          </w:p>
        </w:tc>
        <w:tc>
          <w:tcPr>
            <w:tcW w:w="1142" w:type="dxa"/>
          </w:tcPr>
          <w:p w:rsidR="00740998" w:rsidRPr="002E4CA0" w:rsidRDefault="00740998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Уровень освоения </w:t>
            </w:r>
          </w:p>
        </w:tc>
      </w:tr>
      <w:tr w:rsidR="00740998" w:rsidRPr="002E4CA0" w:rsidTr="002E4CA0">
        <w:tc>
          <w:tcPr>
            <w:tcW w:w="4077" w:type="dxa"/>
          </w:tcPr>
          <w:p w:rsidR="00740998" w:rsidRPr="002E4CA0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40998" w:rsidRPr="002E4CA0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0998" w:rsidRPr="002E4CA0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740998" w:rsidRPr="002E4CA0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</w:tr>
      <w:tr w:rsidR="00740998" w:rsidRPr="002E4CA0" w:rsidTr="002E4CA0">
        <w:tc>
          <w:tcPr>
            <w:tcW w:w="4077" w:type="dxa"/>
          </w:tcPr>
          <w:p w:rsidR="00740998" w:rsidRPr="002E4CA0" w:rsidRDefault="00740998" w:rsidP="00443487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Раздел 1. Основные принципы аудиторской деятельности </w:t>
            </w:r>
          </w:p>
        </w:tc>
        <w:tc>
          <w:tcPr>
            <w:tcW w:w="8789" w:type="dxa"/>
          </w:tcPr>
          <w:p w:rsidR="00740998" w:rsidRPr="002E4CA0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998" w:rsidRPr="002E4CA0" w:rsidRDefault="00DD0C9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740998" w:rsidRPr="002E4CA0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27253" w:rsidRPr="002E4CA0" w:rsidTr="00263F44">
        <w:tc>
          <w:tcPr>
            <w:tcW w:w="4077" w:type="dxa"/>
            <w:vMerge w:val="restart"/>
          </w:tcPr>
          <w:p w:rsidR="00227253" w:rsidRPr="002E4CA0" w:rsidRDefault="00227253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1.1 История развития аудита</w:t>
            </w:r>
          </w:p>
        </w:tc>
        <w:tc>
          <w:tcPr>
            <w:tcW w:w="8789" w:type="dxa"/>
          </w:tcPr>
          <w:p w:rsidR="00227253" w:rsidRPr="00227253" w:rsidRDefault="00227253" w:rsidP="00263F44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227253" w:rsidRPr="002E4CA0" w:rsidRDefault="00DD0C9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142" w:type="dxa"/>
          </w:tcPr>
          <w:p w:rsidR="00227253" w:rsidRPr="002E4CA0" w:rsidRDefault="00227253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227253" w:rsidRPr="002E4CA0" w:rsidTr="002E4CA0">
        <w:tc>
          <w:tcPr>
            <w:tcW w:w="4077" w:type="dxa"/>
            <w:vMerge/>
          </w:tcPr>
          <w:p w:rsidR="00227253" w:rsidRPr="002E4CA0" w:rsidRDefault="00227253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227253" w:rsidRPr="002E4CA0" w:rsidRDefault="00227253" w:rsidP="002E4CA0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>
              <w:rPr>
                <w:spacing w:val="-8"/>
              </w:rPr>
              <w:t>История развития аудита. его п</w:t>
            </w:r>
            <w:r w:rsidRPr="002E4CA0">
              <w:rPr>
                <w:spacing w:val="-8"/>
              </w:rPr>
              <w:t>онят</w:t>
            </w:r>
            <w:r>
              <w:rPr>
                <w:spacing w:val="-8"/>
              </w:rPr>
              <w:t>ие, сущность и содержание</w:t>
            </w:r>
            <w:r w:rsidRPr="002E4CA0">
              <w:rPr>
                <w:spacing w:val="-8"/>
              </w:rPr>
              <w:t xml:space="preserve">. Организация аудиторской службы. Пользователи финансовой информации </w:t>
            </w:r>
          </w:p>
        </w:tc>
        <w:tc>
          <w:tcPr>
            <w:tcW w:w="992" w:type="dxa"/>
          </w:tcPr>
          <w:p w:rsidR="00227253" w:rsidRPr="002E4CA0" w:rsidRDefault="00227253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227253" w:rsidRPr="002E4CA0" w:rsidRDefault="00227253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2E4CA0" w:rsidTr="00B746E1">
        <w:trPr>
          <w:trHeight w:val="278"/>
        </w:trPr>
        <w:tc>
          <w:tcPr>
            <w:tcW w:w="4077" w:type="dxa"/>
            <w:vMerge w:val="restart"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 xml:space="preserve">Тема 1.2. Виды аудита </w:t>
            </w:r>
          </w:p>
        </w:tc>
        <w:tc>
          <w:tcPr>
            <w:tcW w:w="8789" w:type="dxa"/>
          </w:tcPr>
          <w:p w:rsidR="00B746E1" w:rsidRPr="002E4CA0" w:rsidRDefault="00B746E1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2E4CA0" w:rsidRDefault="00DD0C9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14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Pr="002E4CA0">
              <w:rPr>
                <w:spacing w:val="-8"/>
              </w:rPr>
              <w:t xml:space="preserve"> </w:t>
            </w:r>
          </w:p>
        </w:tc>
      </w:tr>
      <w:tr w:rsidR="00B746E1" w:rsidRPr="002E4CA0" w:rsidTr="002E4CA0">
        <w:trPr>
          <w:trHeight w:val="277"/>
        </w:trPr>
        <w:tc>
          <w:tcPr>
            <w:tcW w:w="4077" w:type="dxa"/>
            <w:vMerge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2E4CA0" w:rsidRDefault="00B746E1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Необходимость, цели и задачи аудита. Виды аудита. Задачи и цели внешнего и внутреннего аудита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B746E1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2E4CA0" w:rsidTr="002E4CA0">
        <w:tc>
          <w:tcPr>
            <w:tcW w:w="4077" w:type="dxa"/>
            <w:vMerge w:val="restart"/>
          </w:tcPr>
          <w:p w:rsidR="00B746E1" w:rsidRPr="002E4CA0" w:rsidRDefault="00B746E1" w:rsidP="0088277A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1.3. Законодательное и нормативно-правовое регулирование аудиторской деятельности в РФ</w:t>
            </w: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2E4CA0" w:rsidRDefault="00DD0C9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14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88277A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Правовые основы аудиторской деятельности. Принципы аудита</w:t>
            </w:r>
            <w:proofErr w:type="gramStart"/>
            <w:r w:rsidRPr="002E4CA0">
              <w:rPr>
                <w:spacing w:val="-8"/>
              </w:rPr>
              <w:t xml:space="preserve">. </w:t>
            </w:r>
            <w:r>
              <w:rPr>
                <w:spacing w:val="-8"/>
              </w:rPr>
              <w:t>и</w:t>
            </w:r>
            <w:proofErr w:type="gramEnd"/>
            <w:r>
              <w:rPr>
                <w:spacing w:val="-8"/>
              </w:rPr>
              <w:t xml:space="preserve"> о</w:t>
            </w:r>
            <w:r w:rsidRPr="002E4CA0">
              <w:rPr>
                <w:spacing w:val="-8"/>
              </w:rPr>
              <w:t xml:space="preserve">сновные виды </w:t>
            </w:r>
            <w:r>
              <w:rPr>
                <w:spacing w:val="-8"/>
              </w:rPr>
              <w:t xml:space="preserve"> аудиторских </w:t>
            </w:r>
            <w:r w:rsidRPr="002E4CA0">
              <w:rPr>
                <w:spacing w:val="-8"/>
              </w:rPr>
              <w:t>услуг. Экспертиза по поручению государственных органов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2E4CA0" w:rsidTr="002E4CA0">
        <w:tc>
          <w:tcPr>
            <w:tcW w:w="4077" w:type="dxa"/>
            <w:vMerge w:val="restart"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1.4. Права, обязанности и ответственность аудитора</w:t>
            </w: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2E4CA0" w:rsidRDefault="00DD0C9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142" w:type="dxa"/>
          </w:tcPr>
          <w:p w:rsidR="00B746E1" w:rsidRPr="002E4CA0" w:rsidRDefault="00B746E1" w:rsidP="00263F44">
            <w:pPr>
              <w:pStyle w:val="Default"/>
              <w:spacing w:line="140" w:lineRule="atLeast"/>
              <w:rPr>
                <w:spacing w:val="-8"/>
              </w:rPr>
            </w:pPr>
            <w:r>
              <w:rPr>
                <w:spacing w:val="-8"/>
              </w:rPr>
              <w:t xml:space="preserve">        1</w:t>
            </w:r>
            <w:r w:rsidRPr="002E4CA0">
              <w:rPr>
                <w:spacing w:val="-8"/>
              </w:rPr>
              <w:t xml:space="preserve"> </w:t>
            </w: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Аттестация аудиторской деятельности. Ответственность аудиторов, права и обязанности аудиторов и клиентов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B746E1" w:rsidRPr="002E4CA0" w:rsidRDefault="00B746E1" w:rsidP="001D63AB">
            <w:pPr>
              <w:pStyle w:val="Default"/>
              <w:spacing w:line="140" w:lineRule="atLeast"/>
              <w:rPr>
                <w:spacing w:val="-8"/>
              </w:rPr>
            </w:pPr>
          </w:p>
        </w:tc>
      </w:tr>
      <w:tr w:rsidR="00571246" w:rsidRPr="002E4CA0" w:rsidTr="002E4CA0">
        <w:tc>
          <w:tcPr>
            <w:tcW w:w="4077" w:type="dxa"/>
            <w:vMerge w:val="restart"/>
          </w:tcPr>
          <w:p w:rsidR="00571246" w:rsidRPr="002E4CA0" w:rsidRDefault="00571246" w:rsidP="0088277A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 1.5 Кодекс профессиональной этики аудитора</w:t>
            </w:r>
          </w:p>
        </w:tc>
        <w:tc>
          <w:tcPr>
            <w:tcW w:w="8789" w:type="dxa"/>
          </w:tcPr>
          <w:p w:rsidR="00571246" w:rsidRPr="002E4CA0" w:rsidRDefault="0057124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571246" w:rsidRPr="002E4CA0" w:rsidRDefault="00571246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571246" w:rsidRPr="002E4CA0" w:rsidRDefault="0057124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571246" w:rsidRPr="002E4CA0" w:rsidTr="002E4CA0">
        <w:tc>
          <w:tcPr>
            <w:tcW w:w="4077" w:type="dxa"/>
            <w:vMerge/>
          </w:tcPr>
          <w:p w:rsidR="00571246" w:rsidRPr="002E4CA0" w:rsidRDefault="00571246" w:rsidP="0088277A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571246" w:rsidRPr="002E4CA0" w:rsidRDefault="00571246" w:rsidP="009C1EF9">
            <w:pPr>
              <w:pStyle w:val="Default"/>
              <w:spacing w:line="140" w:lineRule="atLeast"/>
              <w:jc w:val="both"/>
              <w:rPr>
                <w:bCs/>
                <w:spacing w:val="-8"/>
              </w:rPr>
            </w:pPr>
            <w:r w:rsidRPr="002E4CA0">
              <w:rPr>
                <w:spacing w:val="-8"/>
              </w:rPr>
              <w:t>Кодекс профессиональной этики аудито</w:t>
            </w:r>
            <w:r>
              <w:rPr>
                <w:spacing w:val="-8"/>
              </w:rPr>
              <w:t>ра. С</w:t>
            </w:r>
            <w:r w:rsidRPr="002E4CA0">
              <w:rPr>
                <w:spacing w:val="-8"/>
              </w:rPr>
              <w:t>тандарты аудита</w:t>
            </w:r>
            <w:r>
              <w:rPr>
                <w:spacing w:val="-8"/>
              </w:rPr>
              <w:t>.</w:t>
            </w:r>
          </w:p>
        </w:tc>
        <w:tc>
          <w:tcPr>
            <w:tcW w:w="992" w:type="dxa"/>
          </w:tcPr>
          <w:p w:rsidR="00571246" w:rsidRPr="002E4CA0" w:rsidRDefault="00571246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571246" w:rsidRPr="002E4CA0" w:rsidRDefault="0057124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571246" w:rsidRPr="002E4CA0" w:rsidTr="002E4CA0">
        <w:tc>
          <w:tcPr>
            <w:tcW w:w="4077" w:type="dxa"/>
            <w:vMerge/>
          </w:tcPr>
          <w:p w:rsidR="00571246" w:rsidRPr="002E4CA0" w:rsidRDefault="00571246" w:rsidP="0088277A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571246" w:rsidRPr="00571246" w:rsidRDefault="00571246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571246">
              <w:rPr>
                <w:b/>
                <w:spacing w:val="-8"/>
              </w:rPr>
              <w:t>Контрольная работа № 1</w:t>
            </w:r>
          </w:p>
        </w:tc>
        <w:tc>
          <w:tcPr>
            <w:tcW w:w="992" w:type="dxa"/>
          </w:tcPr>
          <w:p w:rsidR="00571246" w:rsidRPr="002E4CA0" w:rsidRDefault="00571246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571246" w:rsidRPr="002E4CA0" w:rsidRDefault="0057124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2E4CA0" w:rsidTr="002E4CA0">
        <w:tc>
          <w:tcPr>
            <w:tcW w:w="4077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Default="00B746E1" w:rsidP="009C1EF9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Самостоятельная работа: </w:t>
            </w:r>
          </w:p>
          <w:p w:rsidR="00B746E1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B5953">
              <w:rPr>
                <w:bCs/>
                <w:spacing w:val="-8"/>
              </w:rPr>
              <w:t xml:space="preserve">Составление конспекта на темы: </w:t>
            </w:r>
            <w:r>
              <w:rPr>
                <w:spacing w:val="-8"/>
              </w:rPr>
              <w:t>«</w:t>
            </w:r>
            <w:r w:rsidRPr="002E4CA0">
              <w:rPr>
                <w:spacing w:val="-8"/>
              </w:rPr>
              <w:t>Цели и осно</w:t>
            </w:r>
            <w:r>
              <w:rPr>
                <w:spacing w:val="-8"/>
              </w:rPr>
              <w:t>вные принципы стандартов аудита»,</w:t>
            </w:r>
          </w:p>
          <w:p w:rsidR="00B746E1" w:rsidRPr="002E4CA0" w:rsidRDefault="00B746E1" w:rsidP="00421467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 «</w:t>
            </w:r>
            <w:r w:rsidRPr="002E4CA0">
              <w:rPr>
                <w:spacing w:val="-8"/>
              </w:rPr>
              <w:t xml:space="preserve">Системы международных стандартов, требования к </w:t>
            </w:r>
            <w:r w:rsidR="00421467">
              <w:rPr>
                <w:spacing w:val="-8"/>
              </w:rPr>
              <w:t>структуре Российских стандартов»,</w:t>
            </w:r>
            <w:r>
              <w:rPr>
                <w:spacing w:val="-8"/>
              </w:rPr>
              <w:t xml:space="preserve"> «</w:t>
            </w:r>
            <w:r w:rsidRPr="002E4CA0">
              <w:rPr>
                <w:spacing w:val="-8"/>
              </w:rPr>
              <w:t>Внутрифирменные стандарты</w:t>
            </w:r>
            <w:r>
              <w:rPr>
                <w:spacing w:val="-8"/>
              </w:rPr>
              <w:t>»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>6</w:t>
            </w:r>
          </w:p>
        </w:tc>
        <w:tc>
          <w:tcPr>
            <w:tcW w:w="114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2E4CA0" w:rsidTr="002E4CA0">
        <w:tc>
          <w:tcPr>
            <w:tcW w:w="4077" w:type="dxa"/>
          </w:tcPr>
          <w:p w:rsidR="00B746E1" w:rsidRPr="002E4CA0" w:rsidRDefault="00B746E1" w:rsidP="00E10652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Раздел 2. Методология аудита </w:t>
            </w:r>
          </w:p>
        </w:tc>
        <w:tc>
          <w:tcPr>
            <w:tcW w:w="8789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6E1" w:rsidRPr="002E4CA0" w:rsidRDefault="00FB0C57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114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2E4CA0" w:rsidTr="002E4CA0">
        <w:tc>
          <w:tcPr>
            <w:tcW w:w="4077" w:type="dxa"/>
            <w:vMerge w:val="restart"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2.1. Общие понятия о формах и методах аудиторской деятельности</w:t>
            </w:r>
          </w:p>
        </w:tc>
        <w:tc>
          <w:tcPr>
            <w:tcW w:w="8789" w:type="dxa"/>
          </w:tcPr>
          <w:p w:rsidR="00B746E1" w:rsidRPr="002E4CA0" w:rsidRDefault="00B746E1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Pr="002E4CA0">
              <w:rPr>
                <w:spacing w:val="-8"/>
              </w:rPr>
              <w:t xml:space="preserve"> </w:t>
            </w: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2E4CA0" w:rsidRDefault="00B746E1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О</w:t>
            </w:r>
            <w:r>
              <w:rPr>
                <w:spacing w:val="-8"/>
              </w:rPr>
              <w:t>сновные этапы проведения аудита.</w:t>
            </w:r>
            <w:r w:rsidRPr="002E4CA0">
              <w:rPr>
                <w:spacing w:val="-8"/>
              </w:rPr>
              <w:t xml:space="preserve"> </w:t>
            </w:r>
            <w:r>
              <w:rPr>
                <w:spacing w:val="-8"/>
              </w:rPr>
              <w:t>М</w:t>
            </w:r>
            <w:r w:rsidRPr="002E4CA0">
              <w:rPr>
                <w:spacing w:val="-8"/>
              </w:rPr>
              <w:t>етоды поведения аудиторских проверок. Правовая основа договора на проведение аудиторской проверки. Оценка стоимости аудиторских услуг</w:t>
            </w:r>
            <w:r>
              <w:rPr>
                <w:spacing w:val="-8"/>
              </w:rPr>
              <w:t>.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6F3EDC" w:rsidRPr="002E4CA0" w:rsidTr="002E4CA0">
        <w:tc>
          <w:tcPr>
            <w:tcW w:w="4077" w:type="dxa"/>
            <w:vMerge w:val="restart"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2.2. Технологические основы аудита</w:t>
            </w:r>
          </w:p>
        </w:tc>
        <w:tc>
          <w:tcPr>
            <w:tcW w:w="8789" w:type="dxa"/>
          </w:tcPr>
          <w:p w:rsidR="006F3EDC" w:rsidRPr="002E4CA0" w:rsidRDefault="006F3EDC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 </w:t>
            </w:r>
            <w:r>
              <w:rPr>
                <w:spacing w:val="-8"/>
              </w:rPr>
              <w:t>1</w:t>
            </w: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6F3EDC" w:rsidRPr="002E4CA0" w:rsidRDefault="006F3EDC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Элементы и принципы планирования аудита. Оценка аудиторского риска. Аудиторская</w:t>
            </w:r>
            <w:r>
              <w:rPr>
                <w:spacing w:val="-8"/>
              </w:rPr>
              <w:t xml:space="preserve"> выборка и а</w:t>
            </w:r>
            <w:r w:rsidRPr="002E4CA0">
              <w:rPr>
                <w:spacing w:val="-8"/>
              </w:rPr>
              <w:t>налитические процедуры. Документирование аудита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463F33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>Практические занятия</w:t>
            </w:r>
            <w:r>
              <w:rPr>
                <w:b/>
                <w:bCs/>
                <w:spacing w:val="-8"/>
              </w:rPr>
              <w:t>: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2E4CA0" w:rsidTr="002E4CA0">
        <w:tc>
          <w:tcPr>
            <w:tcW w:w="4077" w:type="dxa"/>
            <w:vMerge w:val="restart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2E4CA0">
              <w:rPr>
                <w:b/>
                <w:spacing w:val="-8"/>
              </w:rPr>
              <w:t>Практическое занятие №1</w:t>
            </w:r>
          </w:p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Формы и методы аудита, письмо-обязательство и договор на проведение аудиторской проверки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2E4CA0">
              <w:rPr>
                <w:b/>
                <w:spacing w:val="-8"/>
              </w:rPr>
              <w:t>Практическое занятие №2</w:t>
            </w:r>
          </w:p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Подготовка и составление общего плана и программы аудита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6F3EDC" w:rsidRPr="002E4CA0" w:rsidTr="002E4CA0">
        <w:tc>
          <w:tcPr>
            <w:tcW w:w="4077" w:type="dxa"/>
            <w:vMerge w:val="restart"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2.3. Аудиторское заключение</w:t>
            </w:r>
          </w:p>
        </w:tc>
        <w:tc>
          <w:tcPr>
            <w:tcW w:w="8789" w:type="dxa"/>
          </w:tcPr>
          <w:p w:rsidR="006F3EDC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Pr="002E4CA0">
              <w:rPr>
                <w:spacing w:val="-8"/>
              </w:rPr>
              <w:t xml:space="preserve"> </w:t>
            </w: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>
              <w:rPr>
                <w:spacing w:val="-8"/>
              </w:rPr>
              <w:t>Требования к аудиторскому заключению, согласно ФСАД 1/2010. Виды аудиторских мнений</w:t>
            </w:r>
            <w:proofErr w:type="gramStart"/>
            <w:r>
              <w:rPr>
                <w:spacing w:val="-8"/>
              </w:rPr>
              <w:t>. ,</w:t>
            </w:r>
            <w:proofErr w:type="gramEnd"/>
            <w:r>
              <w:rPr>
                <w:spacing w:val="-8"/>
              </w:rPr>
              <w:t xml:space="preserve"> выраженных в заключениях. Структура аудиторского заключения.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463F33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>Практические занятия</w:t>
            </w:r>
            <w:r>
              <w:rPr>
                <w:b/>
                <w:bCs/>
                <w:spacing w:val="-8"/>
              </w:rPr>
              <w:t>: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2E4CA0">
              <w:rPr>
                <w:b/>
                <w:spacing w:val="-8"/>
              </w:rPr>
              <w:t>Практическое занятие №3</w:t>
            </w:r>
          </w:p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Оформление результатов аудиторской проверки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6F3EDC" w:rsidRPr="002E4CA0" w:rsidTr="002E4CA0">
        <w:tc>
          <w:tcPr>
            <w:tcW w:w="4077" w:type="dxa"/>
            <w:vMerge w:val="restart"/>
          </w:tcPr>
          <w:p w:rsidR="006F3EDC" w:rsidRPr="002E4CA0" w:rsidRDefault="006F3EDC" w:rsidP="00263F44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 2.4. Качество аудиторской проверки</w:t>
            </w:r>
          </w:p>
        </w:tc>
        <w:tc>
          <w:tcPr>
            <w:tcW w:w="8789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both"/>
              <w:rPr>
                <w:bCs/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2E4CA0" w:rsidRDefault="006F3ED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F3EDC" w:rsidRPr="002E4CA0" w:rsidRDefault="006F3ED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263F44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both"/>
              <w:rPr>
                <w:bCs/>
                <w:spacing w:val="-8"/>
              </w:rPr>
            </w:pPr>
            <w:r w:rsidRPr="002E4CA0">
              <w:rPr>
                <w:bCs/>
                <w:spacing w:val="-8"/>
              </w:rPr>
              <w:t>Понятие «Качество аудита». Уровни контроля качества аудита</w:t>
            </w:r>
          </w:p>
        </w:tc>
        <w:tc>
          <w:tcPr>
            <w:tcW w:w="992" w:type="dxa"/>
          </w:tcPr>
          <w:p w:rsidR="006F3EDC" w:rsidRPr="002E4CA0" w:rsidRDefault="006F3ED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2E4CA0" w:rsidRDefault="006F3ED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571246" w:rsidRPr="002E4CA0" w:rsidTr="002E4CA0">
        <w:tc>
          <w:tcPr>
            <w:tcW w:w="4077" w:type="dxa"/>
            <w:vMerge/>
          </w:tcPr>
          <w:p w:rsidR="00571246" w:rsidRPr="002E4CA0" w:rsidRDefault="00571246" w:rsidP="00263F44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571246" w:rsidRPr="00571246" w:rsidRDefault="00571246" w:rsidP="00263F44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 w:rsidRPr="00571246">
              <w:rPr>
                <w:b/>
                <w:bCs/>
                <w:spacing w:val="-8"/>
              </w:rPr>
              <w:t>Контрольная работа №2</w:t>
            </w:r>
          </w:p>
        </w:tc>
        <w:tc>
          <w:tcPr>
            <w:tcW w:w="992" w:type="dxa"/>
          </w:tcPr>
          <w:p w:rsidR="00571246" w:rsidRPr="002E4CA0" w:rsidRDefault="0057124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571246" w:rsidRPr="002E4CA0" w:rsidRDefault="0057124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Самостоятельная работа: </w:t>
            </w:r>
          </w:p>
          <w:p w:rsidR="006F3EDC" w:rsidRPr="002E4CA0" w:rsidRDefault="006F3EDC" w:rsidP="00421467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>
              <w:rPr>
                <w:bCs/>
                <w:spacing w:val="-8"/>
              </w:rPr>
              <w:t>Со</w:t>
            </w:r>
            <w:r w:rsidRPr="00421467">
              <w:rPr>
                <w:bCs/>
                <w:spacing w:val="-8"/>
              </w:rPr>
              <w:t>ставление конспекта по темам:</w:t>
            </w:r>
            <w:r>
              <w:rPr>
                <w:b/>
                <w:bCs/>
                <w:spacing w:val="-8"/>
              </w:rPr>
              <w:t xml:space="preserve"> «</w:t>
            </w:r>
            <w:r w:rsidRPr="002E4CA0">
              <w:rPr>
                <w:bCs/>
                <w:spacing w:val="-8"/>
              </w:rPr>
              <w:t>Использование экспертов</w:t>
            </w:r>
            <w:r>
              <w:rPr>
                <w:bCs/>
                <w:spacing w:val="-8"/>
              </w:rPr>
              <w:t>», «</w:t>
            </w:r>
            <w:r w:rsidRPr="002E4CA0">
              <w:rPr>
                <w:bCs/>
                <w:spacing w:val="-8"/>
              </w:rPr>
              <w:t>Внешняя проверка контроля качества аудита</w:t>
            </w:r>
            <w:r>
              <w:rPr>
                <w:bCs/>
                <w:spacing w:val="-8"/>
              </w:rPr>
              <w:t>», «</w:t>
            </w:r>
            <w:r w:rsidRPr="002E4CA0">
              <w:rPr>
                <w:bCs/>
                <w:spacing w:val="-8"/>
              </w:rPr>
              <w:t>Виды контроля качества аудита</w:t>
            </w:r>
            <w:r>
              <w:rPr>
                <w:bCs/>
                <w:spacing w:val="-8"/>
              </w:rPr>
              <w:t xml:space="preserve">», </w:t>
            </w:r>
            <w:r>
              <w:rPr>
                <w:spacing w:val="-8"/>
              </w:rPr>
              <w:t>«</w:t>
            </w:r>
            <w:r w:rsidRPr="002E4CA0">
              <w:rPr>
                <w:spacing w:val="-8"/>
              </w:rPr>
              <w:t>Изучение и оценка информационной базы клиента</w:t>
            </w:r>
            <w:r>
              <w:rPr>
                <w:spacing w:val="-8"/>
              </w:rPr>
              <w:t>», «</w:t>
            </w:r>
            <w:r w:rsidRPr="002E4CA0">
              <w:rPr>
                <w:spacing w:val="-8"/>
              </w:rPr>
              <w:t>Изучение и оцен</w:t>
            </w:r>
            <w:r>
              <w:rPr>
                <w:spacing w:val="-8"/>
              </w:rPr>
              <w:t>ка системы внутреннего контроля», «</w:t>
            </w:r>
            <w:r w:rsidRPr="002E4CA0">
              <w:rPr>
                <w:spacing w:val="-8"/>
              </w:rPr>
              <w:t>Оценка материальности (существенности) в аудите</w:t>
            </w:r>
            <w:r>
              <w:rPr>
                <w:spacing w:val="-8"/>
              </w:rPr>
              <w:t>»,</w:t>
            </w:r>
            <w:r w:rsidRPr="002E4CA0">
              <w:rPr>
                <w:spacing w:val="-8"/>
              </w:rPr>
              <w:t xml:space="preserve"> </w:t>
            </w:r>
            <w:r>
              <w:rPr>
                <w:spacing w:val="-8"/>
              </w:rPr>
              <w:t>«</w:t>
            </w:r>
            <w:r w:rsidRPr="002E4CA0">
              <w:rPr>
                <w:spacing w:val="-8"/>
              </w:rPr>
              <w:t>Мошенничество и ошибка</w:t>
            </w:r>
            <w:r>
              <w:rPr>
                <w:spacing w:val="-8"/>
              </w:rPr>
              <w:t>»</w:t>
            </w:r>
          </w:p>
        </w:tc>
        <w:tc>
          <w:tcPr>
            <w:tcW w:w="992" w:type="dxa"/>
          </w:tcPr>
          <w:p w:rsidR="006F3EDC" w:rsidRPr="002E4CA0" w:rsidRDefault="00FB0C57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B746E1" w:rsidRPr="002E4CA0" w:rsidTr="002E4CA0">
        <w:tc>
          <w:tcPr>
            <w:tcW w:w="4077" w:type="dxa"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>Раздел 3. Аудит организации</w:t>
            </w:r>
          </w:p>
        </w:tc>
        <w:tc>
          <w:tcPr>
            <w:tcW w:w="8789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6E1" w:rsidRPr="002E4CA0" w:rsidRDefault="00FB0C57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37</w:t>
            </w:r>
          </w:p>
        </w:tc>
        <w:tc>
          <w:tcPr>
            <w:tcW w:w="114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2E4CA0" w:rsidTr="002E4CA0">
        <w:tc>
          <w:tcPr>
            <w:tcW w:w="4077" w:type="dxa"/>
            <w:vMerge w:val="restart"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3.1. Аудит учета денежных средств</w:t>
            </w: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Аудит кассовых операций. Аудит банковских операций. Аудит денежных документов и переводов в пути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463F33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>Практические занятия</w:t>
            </w:r>
            <w:r>
              <w:rPr>
                <w:b/>
                <w:bCs/>
                <w:spacing w:val="-8"/>
              </w:rPr>
              <w:t>: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2E4CA0">
              <w:rPr>
                <w:b/>
                <w:spacing w:val="-8"/>
              </w:rPr>
              <w:t>Практическое занятие №4</w:t>
            </w:r>
          </w:p>
          <w:p w:rsidR="006F3EDC" w:rsidRPr="002E4CA0" w:rsidRDefault="006F3EDC" w:rsidP="00463F33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 xml:space="preserve">Аудит денежных средств </w:t>
            </w:r>
          </w:p>
        </w:tc>
        <w:tc>
          <w:tcPr>
            <w:tcW w:w="99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6F3EDC" w:rsidRPr="002E4CA0" w:rsidRDefault="006F3ED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2E4CA0">
              <w:rPr>
                <w:b/>
                <w:spacing w:val="-8"/>
              </w:rPr>
              <w:t>Практическое занятие №5</w:t>
            </w:r>
          </w:p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Проверка наличных денег в кассе и на расчетных счетах предприятия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6F3EDC" w:rsidRPr="002E4CA0" w:rsidTr="002E4CA0">
        <w:tc>
          <w:tcPr>
            <w:tcW w:w="4077" w:type="dxa"/>
            <w:vMerge w:val="restart"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3.2. Аудит расчетов и учета кредитов и займов</w:t>
            </w:r>
          </w:p>
        </w:tc>
        <w:tc>
          <w:tcPr>
            <w:tcW w:w="8789" w:type="dxa"/>
          </w:tcPr>
          <w:p w:rsidR="006F3EDC" w:rsidRPr="002E4CA0" w:rsidRDefault="006F3EDC" w:rsidP="004B5953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6F3EDC" w:rsidRPr="002E4CA0" w:rsidRDefault="006F3ED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Pr="002E4CA0">
              <w:rPr>
                <w:spacing w:val="-8"/>
              </w:rPr>
              <w:t xml:space="preserve"> </w:t>
            </w: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6F3EDC" w:rsidRPr="002E4CA0" w:rsidRDefault="006F3EDC" w:rsidP="004B5953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 xml:space="preserve">Аудит расчетов с поставщиками и подрядчиками, </w:t>
            </w:r>
            <w:r>
              <w:rPr>
                <w:spacing w:val="-8"/>
              </w:rPr>
              <w:t xml:space="preserve"> Аудит расчетов с </w:t>
            </w:r>
            <w:r w:rsidRPr="002E4CA0">
              <w:rPr>
                <w:spacing w:val="-8"/>
              </w:rPr>
              <w:t xml:space="preserve">покупателями и заказчиками. Аудит расчетов с подотчетными лицами 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</w:tbl>
    <w:p w:rsidR="006338E6" w:rsidRDefault="006338E6">
      <w:r>
        <w:br w:type="page"/>
      </w:r>
    </w:p>
    <w:tbl>
      <w:tblPr>
        <w:tblStyle w:val="a3"/>
        <w:tblW w:w="15000" w:type="dxa"/>
        <w:tblLook w:val="04A0" w:firstRow="1" w:lastRow="0" w:firstColumn="1" w:lastColumn="0" w:noHBand="0" w:noVBand="1"/>
      </w:tblPr>
      <w:tblGrid>
        <w:gridCol w:w="4077"/>
        <w:gridCol w:w="8789"/>
        <w:gridCol w:w="992"/>
        <w:gridCol w:w="1142"/>
      </w:tblGrid>
      <w:tr w:rsidR="006F3EDC" w:rsidRPr="002E4CA0" w:rsidTr="002E4CA0">
        <w:tc>
          <w:tcPr>
            <w:tcW w:w="4077" w:type="dxa"/>
            <w:vMerge w:val="restart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463F33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spacing w:val="-8"/>
              </w:rPr>
              <w:t>Практическое занятие №6.</w:t>
            </w:r>
            <w:r w:rsidRPr="002E4CA0">
              <w:rPr>
                <w:spacing w:val="-8"/>
              </w:rPr>
              <w:t xml:space="preserve"> Аудит расчетов с покупателями и заказчиками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F3EDC" w:rsidRPr="002E4CA0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6F3EDC" w:rsidRPr="002E4CA0" w:rsidTr="002E4CA0">
        <w:tc>
          <w:tcPr>
            <w:tcW w:w="4077" w:type="dxa"/>
            <w:vMerge/>
          </w:tcPr>
          <w:p w:rsidR="006F3EDC" w:rsidRPr="002E4CA0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6F3EDC" w:rsidRPr="002E4CA0" w:rsidRDefault="006F3EDC" w:rsidP="004D26CF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spacing w:val="-8"/>
              </w:rPr>
              <w:t>Практическое занятие №7.</w:t>
            </w:r>
            <w:r w:rsidRPr="002E4CA0">
              <w:rPr>
                <w:spacing w:val="-8"/>
              </w:rPr>
              <w:t xml:space="preserve"> Аудит расчетов с подотчетными лицами</w:t>
            </w:r>
          </w:p>
        </w:tc>
        <w:tc>
          <w:tcPr>
            <w:tcW w:w="99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6F3EDC" w:rsidRPr="002E4CA0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</w:tr>
      <w:tr w:rsidR="00B746E1" w:rsidRPr="002E4CA0" w:rsidTr="002E4CA0">
        <w:tc>
          <w:tcPr>
            <w:tcW w:w="4077" w:type="dxa"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2E4CA0" w:rsidRDefault="00B746E1" w:rsidP="005F676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Самостоятельная работа: </w:t>
            </w:r>
          </w:p>
          <w:p w:rsidR="00B746E1" w:rsidRPr="002E4CA0" w:rsidRDefault="00B746E1" w:rsidP="00151596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21467">
              <w:rPr>
                <w:bCs/>
                <w:spacing w:val="-8"/>
              </w:rPr>
              <w:t>Составление конспекта по темам:</w:t>
            </w:r>
            <w:r>
              <w:rPr>
                <w:b/>
                <w:bCs/>
                <w:spacing w:val="-8"/>
              </w:rPr>
              <w:t xml:space="preserve"> «</w:t>
            </w:r>
            <w:r w:rsidRPr="002E4CA0">
              <w:rPr>
                <w:spacing w:val="-8"/>
              </w:rPr>
              <w:t>Аудит кредитов и займов</w:t>
            </w:r>
            <w:r>
              <w:rPr>
                <w:spacing w:val="-8"/>
              </w:rPr>
              <w:t>», «</w:t>
            </w:r>
            <w:r w:rsidRPr="002E4CA0">
              <w:rPr>
                <w:spacing w:val="-8"/>
              </w:rPr>
              <w:t xml:space="preserve">Аудит расчетов с </w:t>
            </w:r>
            <w:r>
              <w:rPr>
                <w:spacing w:val="-8"/>
              </w:rPr>
              <w:t>дебиторами и кредиторами»</w:t>
            </w:r>
            <w:r w:rsidR="006F3EDC">
              <w:rPr>
                <w:spacing w:val="-8"/>
              </w:rPr>
              <w:t>, «Аудит расчетов с бюджетом»</w:t>
            </w:r>
          </w:p>
        </w:tc>
        <w:tc>
          <w:tcPr>
            <w:tcW w:w="992" w:type="dxa"/>
          </w:tcPr>
          <w:p w:rsidR="00B746E1" w:rsidRPr="002E4CA0" w:rsidRDefault="00FB0C5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B746E1" w:rsidRPr="002E4CA0" w:rsidTr="002E4CA0">
        <w:tc>
          <w:tcPr>
            <w:tcW w:w="4077" w:type="dxa"/>
            <w:vMerge w:val="restart"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3.3. Аудит расчетов по оплате труда</w:t>
            </w:r>
          </w:p>
        </w:tc>
        <w:tc>
          <w:tcPr>
            <w:tcW w:w="8789" w:type="dxa"/>
          </w:tcPr>
          <w:p w:rsidR="00B746E1" w:rsidRPr="002E4CA0" w:rsidRDefault="00B746E1" w:rsidP="004D26CF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2E4CA0" w:rsidRDefault="00B746E1" w:rsidP="004D26CF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Аудит соответствия трудовых договоров Трудовому кодексу РФ. Аудит операций по оплате труда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2E4CA0" w:rsidRDefault="00B746E1" w:rsidP="00B746E1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B746E1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2E4CA0" w:rsidRDefault="00B746E1" w:rsidP="00CB001B">
            <w:pPr>
              <w:pStyle w:val="Default"/>
              <w:spacing w:line="140" w:lineRule="atLeast"/>
              <w:jc w:val="both"/>
              <w:rPr>
                <w:bCs/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Практическое занятие №8. </w:t>
            </w:r>
            <w:r w:rsidRPr="002E4CA0">
              <w:rPr>
                <w:bCs/>
                <w:spacing w:val="-8"/>
              </w:rPr>
              <w:t>Проверка начисления заработной платы, удержаний из нее</w:t>
            </w:r>
          </w:p>
        </w:tc>
        <w:tc>
          <w:tcPr>
            <w:tcW w:w="992" w:type="dxa"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B746E1" w:rsidRPr="002E4CA0" w:rsidTr="002E4CA0">
        <w:tc>
          <w:tcPr>
            <w:tcW w:w="4077" w:type="dxa"/>
            <w:vMerge w:val="restart"/>
          </w:tcPr>
          <w:p w:rsidR="00B746E1" w:rsidRPr="002E4CA0" w:rsidRDefault="00B746E1" w:rsidP="00CB001B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Тема 3.4. Аудит основных средств</w:t>
            </w: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CB001B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Аудит оценки</w:t>
            </w:r>
            <w:r>
              <w:rPr>
                <w:spacing w:val="-8"/>
              </w:rPr>
              <w:t xml:space="preserve"> основных средств. Аудит операций по  движению основных средств. Аудит  </w:t>
            </w:r>
            <w:r w:rsidRPr="002E4CA0">
              <w:rPr>
                <w:spacing w:val="-8"/>
              </w:rPr>
              <w:t xml:space="preserve"> амортизации основных средств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2E4CA0" w:rsidTr="00263F44">
        <w:tc>
          <w:tcPr>
            <w:tcW w:w="4077" w:type="dxa"/>
            <w:vMerge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B746E1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2E4CA0" w:rsidRDefault="00B746E1" w:rsidP="00CB001B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Практическое занятие №9. </w:t>
            </w:r>
            <w:r w:rsidRPr="002E4CA0">
              <w:rPr>
                <w:bCs/>
                <w:spacing w:val="-8"/>
              </w:rPr>
              <w:t>Аудиторская проверка основных средств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B746E1" w:rsidRPr="002E4CA0" w:rsidTr="002E4CA0">
        <w:tc>
          <w:tcPr>
            <w:tcW w:w="4077" w:type="dxa"/>
            <w:vMerge w:val="restart"/>
          </w:tcPr>
          <w:p w:rsidR="00B746E1" w:rsidRPr="002E4CA0" w:rsidRDefault="006F5E26" w:rsidP="00CB001B">
            <w:pPr>
              <w:pStyle w:val="Default"/>
              <w:spacing w:line="140" w:lineRule="atLeast"/>
              <w:rPr>
                <w:spacing w:val="-8"/>
              </w:rPr>
            </w:pPr>
            <w:r>
              <w:rPr>
                <w:spacing w:val="-8"/>
              </w:rPr>
              <w:t>Тема 3.5</w:t>
            </w:r>
            <w:r w:rsidR="00B746E1" w:rsidRPr="002E4CA0">
              <w:rPr>
                <w:spacing w:val="-8"/>
              </w:rPr>
              <w:t>. Аудит производственных запасов</w:t>
            </w: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2E4CA0">
              <w:rPr>
                <w:spacing w:val="-8"/>
              </w:rPr>
              <w:t xml:space="preserve">2 </w:t>
            </w:r>
          </w:p>
        </w:tc>
        <w:tc>
          <w:tcPr>
            <w:tcW w:w="1142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CB001B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2E4CA0">
              <w:rPr>
                <w:spacing w:val="-8"/>
              </w:rPr>
              <w:t>Аудит сохран</w:t>
            </w:r>
            <w:r>
              <w:rPr>
                <w:spacing w:val="-8"/>
              </w:rPr>
              <w:t xml:space="preserve">ности производственных запасов, Аудит </w:t>
            </w:r>
            <w:r w:rsidRPr="002E4CA0">
              <w:rPr>
                <w:spacing w:val="-8"/>
              </w:rPr>
              <w:t>операций по оприходованию и списанию производственных запасов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2E4CA0" w:rsidTr="00263F44">
        <w:tc>
          <w:tcPr>
            <w:tcW w:w="4077" w:type="dxa"/>
            <w:vMerge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2E4CA0" w:rsidRDefault="00B746E1" w:rsidP="00263F44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B746E1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2E4CA0" w:rsidRDefault="00B746E1" w:rsidP="00CB001B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Практическое занятие №10. </w:t>
            </w:r>
            <w:r w:rsidRPr="002E4CA0">
              <w:rPr>
                <w:bCs/>
                <w:spacing w:val="-8"/>
              </w:rPr>
              <w:t xml:space="preserve">Проверка сохранности материальных ценностей на складе по данным инвентаризации 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CB001B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2E4CA0" w:rsidRDefault="00B746E1" w:rsidP="005F676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Самостоятельная работа: </w:t>
            </w:r>
          </w:p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21467">
              <w:rPr>
                <w:bCs/>
                <w:spacing w:val="-8"/>
              </w:rPr>
              <w:t>Составление конспекта по теме:</w:t>
            </w:r>
            <w:r>
              <w:rPr>
                <w:spacing w:val="-8"/>
              </w:rPr>
              <w:t xml:space="preserve"> «</w:t>
            </w:r>
            <w:r w:rsidRPr="002E4CA0">
              <w:rPr>
                <w:spacing w:val="-8"/>
              </w:rPr>
              <w:t xml:space="preserve">Аудит затрат на производство и </w:t>
            </w:r>
            <w:proofErr w:type="spellStart"/>
            <w:r w:rsidRPr="002E4CA0">
              <w:rPr>
                <w:spacing w:val="-8"/>
              </w:rPr>
              <w:t>калькулирование</w:t>
            </w:r>
            <w:proofErr w:type="spellEnd"/>
            <w:r w:rsidRPr="002E4CA0">
              <w:rPr>
                <w:spacing w:val="-8"/>
              </w:rPr>
              <w:t xml:space="preserve"> себестоимости</w:t>
            </w:r>
            <w:r>
              <w:rPr>
                <w:spacing w:val="-8"/>
              </w:rPr>
              <w:t>»</w:t>
            </w:r>
          </w:p>
        </w:tc>
        <w:tc>
          <w:tcPr>
            <w:tcW w:w="992" w:type="dxa"/>
          </w:tcPr>
          <w:p w:rsidR="00B746E1" w:rsidRPr="002E4CA0" w:rsidRDefault="00FB0C57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B746E1" w:rsidRPr="002E4CA0" w:rsidTr="002E4CA0">
        <w:tc>
          <w:tcPr>
            <w:tcW w:w="4077" w:type="dxa"/>
            <w:vMerge w:val="restart"/>
          </w:tcPr>
          <w:p w:rsidR="00B746E1" w:rsidRPr="002E4CA0" w:rsidRDefault="006F5E26" w:rsidP="00CB001B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 3.6</w:t>
            </w:r>
            <w:r w:rsidR="00B746E1"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Аудит готовой продукции</w:t>
            </w: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2E4CA0" w:rsidRDefault="00DD0C9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B746E1" w:rsidRPr="002E4CA0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B746E1" w:rsidRPr="002E4CA0" w:rsidTr="002E4CA0">
        <w:tc>
          <w:tcPr>
            <w:tcW w:w="4077" w:type="dxa"/>
            <w:vMerge/>
          </w:tcPr>
          <w:p w:rsidR="00B746E1" w:rsidRPr="002E4CA0" w:rsidRDefault="00B746E1" w:rsidP="00CB001B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2E4CA0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 xml:space="preserve">Аудит выпуска и движения готовой продукции. Аудит реализации готовой продукции </w:t>
            </w:r>
          </w:p>
        </w:tc>
        <w:tc>
          <w:tcPr>
            <w:tcW w:w="99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B746E1" w:rsidRPr="002E4CA0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421467" w:rsidRPr="002E4CA0" w:rsidTr="002E4CA0">
        <w:tc>
          <w:tcPr>
            <w:tcW w:w="4077" w:type="dxa"/>
            <w:vMerge w:val="restart"/>
          </w:tcPr>
          <w:p w:rsidR="00421467" w:rsidRPr="002E4CA0" w:rsidRDefault="006F5E26" w:rsidP="00443487">
            <w:pPr>
              <w:pStyle w:val="Default"/>
              <w:spacing w:line="140" w:lineRule="atLeast"/>
              <w:rPr>
                <w:spacing w:val="-8"/>
              </w:rPr>
            </w:pPr>
            <w:r>
              <w:rPr>
                <w:spacing w:val="-8"/>
              </w:rPr>
              <w:t>Тема 3.7</w:t>
            </w:r>
            <w:r w:rsidR="00421467" w:rsidRPr="002E4CA0">
              <w:rPr>
                <w:spacing w:val="-8"/>
              </w:rPr>
              <w:t xml:space="preserve">. Аудит финансовых результатов </w:t>
            </w:r>
          </w:p>
        </w:tc>
        <w:tc>
          <w:tcPr>
            <w:tcW w:w="8789" w:type="dxa"/>
          </w:tcPr>
          <w:p w:rsidR="00421467" w:rsidRPr="00421467" w:rsidRDefault="00421467" w:rsidP="00443487">
            <w:pPr>
              <w:spacing w:line="140" w:lineRule="atLeast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467">
              <w:rPr>
                <w:rFonts w:ascii="Times New Roman" w:hAnsi="Times New Roman" w:cs="Times New Roman"/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421467" w:rsidRPr="002E4CA0" w:rsidRDefault="00DD0C9C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1142" w:type="dxa"/>
          </w:tcPr>
          <w:p w:rsidR="00421467" w:rsidRPr="002E4CA0" w:rsidRDefault="0042146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421467" w:rsidRPr="002E4CA0" w:rsidTr="002E4CA0">
        <w:tc>
          <w:tcPr>
            <w:tcW w:w="4077" w:type="dxa"/>
            <w:vMerge/>
          </w:tcPr>
          <w:p w:rsidR="00421467" w:rsidRPr="002E4CA0" w:rsidRDefault="00421467" w:rsidP="00443487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421467" w:rsidRPr="002E4CA0" w:rsidRDefault="00421467" w:rsidP="00443487">
            <w:pPr>
              <w:spacing w:line="1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8"/>
                <w:kern w:val="36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Аудит прибыли от продаж.</w:t>
            </w:r>
            <w:r w:rsidRPr="002E4CA0">
              <w:rPr>
                <w:rFonts w:ascii="Times New Roman" w:eastAsia="Times New Roman" w:hAnsi="Times New Roman" w:cs="Times New Roman"/>
                <w:b/>
                <w:bCs/>
                <w:spacing w:val="-8"/>
                <w:kern w:val="36"/>
                <w:sz w:val="24"/>
                <w:szCs w:val="24"/>
              </w:rPr>
              <w:t xml:space="preserve"> </w:t>
            </w:r>
            <w:r w:rsidRPr="002E4CA0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</w:rPr>
              <w:t>Аудит результатов операционных и внереализационных операций</w:t>
            </w:r>
          </w:p>
        </w:tc>
        <w:tc>
          <w:tcPr>
            <w:tcW w:w="992" w:type="dxa"/>
          </w:tcPr>
          <w:p w:rsidR="00421467" w:rsidRPr="002E4CA0" w:rsidRDefault="0042146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421467" w:rsidRPr="002E4CA0" w:rsidRDefault="0042146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421467" w:rsidRPr="002E4CA0" w:rsidTr="002E4CA0">
        <w:trPr>
          <w:trHeight w:val="724"/>
        </w:trPr>
        <w:tc>
          <w:tcPr>
            <w:tcW w:w="4077" w:type="dxa"/>
          </w:tcPr>
          <w:p w:rsidR="00421467" w:rsidRPr="002E4CA0" w:rsidRDefault="00421467" w:rsidP="00443487">
            <w:pPr>
              <w:spacing w:line="140" w:lineRule="atLeas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421467" w:rsidRPr="002E4CA0" w:rsidRDefault="00421467" w:rsidP="005F676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Самостоятельная работа: </w:t>
            </w:r>
          </w:p>
          <w:p w:rsidR="00421467" w:rsidRPr="002E4CA0" w:rsidRDefault="00421467" w:rsidP="005F676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>
              <w:rPr>
                <w:b/>
                <w:bCs/>
                <w:spacing w:val="-8"/>
              </w:rPr>
              <w:t>Составление конспекта по теме: «</w:t>
            </w:r>
            <w:r>
              <w:rPr>
                <w:spacing w:val="-8"/>
              </w:rPr>
              <w:t xml:space="preserve">Проверка </w:t>
            </w:r>
            <w:r w:rsidRPr="002E4CA0">
              <w:rPr>
                <w:spacing w:val="-8"/>
              </w:rPr>
              <w:t>финансовых вложений при проведении аудита</w:t>
            </w:r>
            <w:r w:rsidR="006F3EDC">
              <w:rPr>
                <w:spacing w:val="-8"/>
              </w:rPr>
              <w:t>»</w:t>
            </w:r>
          </w:p>
        </w:tc>
        <w:tc>
          <w:tcPr>
            <w:tcW w:w="992" w:type="dxa"/>
          </w:tcPr>
          <w:p w:rsidR="00421467" w:rsidRPr="002E4CA0" w:rsidRDefault="00421467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421467" w:rsidRPr="002E4CA0" w:rsidRDefault="00421467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571246" w:rsidRPr="002E4CA0" w:rsidTr="00421467">
        <w:trPr>
          <w:trHeight w:val="294"/>
        </w:trPr>
        <w:tc>
          <w:tcPr>
            <w:tcW w:w="4077" w:type="dxa"/>
            <w:vMerge w:val="restart"/>
          </w:tcPr>
          <w:p w:rsidR="00571246" w:rsidRPr="002E4CA0" w:rsidRDefault="006F5E26" w:rsidP="00443487">
            <w:pPr>
              <w:spacing w:line="140" w:lineRule="atLeas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Тема 3.8</w:t>
            </w:r>
            <w:r w:rsidR="00571246" w:rsidRPr="002E4C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Аудит собственного капитала, расчетов с учредителями и отчетности экономического субъекта</w:t>
            </w:r>
          </w:p>
        </w:tc>
        <w:tc>
          <w:tcPr>
            <w:tcW w:w="8789" w:type="dxa"/>
          </w:tcPr>
          <w:p w:rsidR="00571246" w:rsidRPr="002E4CA0" w:rsidRDefault="00571246" w:rsidP="00151596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27253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571246" w:rsidRPr="002E4CA0" w:rsidRDefault="006F5E2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571246" w:rsidRPr="002E4CA0" w:rsidRDefault="0057124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571246" w:rsidRPr="002E4CA0" w:rsidTr="00421467">
        <w:trPr>
          <w:trHeight w:val="256"/>
        </w:trPr>
        <w:tc>
          <w:tcPr>
            <w:tcW w:w="4077" w:type="dxa"/>
            <w:vMerge/>
          </w:tcPr>
          <w:p w:rsidR="00571246" w:rsidRPr="002E4CA0" w:rsidRDefault="00571246" w:rsidP="00443487">
            <w:pPr>
              <w:spacing w:line="140" w:lineRule="atLeas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571246" w:rsidRPr="002E4CA0" w:rsidRDefault="00571246" w:rsidP="00151596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spacing w:val="-8"/>
              </w:rPr>
              <w:t>Аудит уставного капитала</w:t>
            </w:r>
            <w:r>
              <w:rPr>
                <w:spacing w:val="-8"/>
              </w:rPr>
              <w:t xml:space="preserve"> и  расчетов с учредителями. А</w:t>
            </w:r>
            <w:r w:rsidRPr="002E4CA0">
              <w:rPr>
                <w:spacing w:val="-8"/>
              </w:rPr>
              <w:t xml:space="preserve">удит </w:t>
            </w:r>
            <w:r>
              <w:rPr>
                <w:spacing w:val="-8"/>
              </w:rPr>
              <w:t>форм бухгалтерской отчетности и ее состав. Аудит бухгалтерского баланса.</w:t>
            </w:r>
          </w:p>
        </w:tc>
        <w:tc>
          <w:tcPr>
            <w:tcW w:w="992" w:type="dxa"/>
          </w:tcPr>
          <w:p w:rsidR="00571246" w:rsidRPr="002E4CA0" w:rsidRDefault="0057124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571246" w:rsidRPr="002E4CA0" w:rsidRDefault="0057124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571246" w:rsidRPr="002E4CA0" w:rsidTr="002E4CA0">
        <w:tc>
          <w:tcPr>
            <w:tcW w:w="4077" w:type="dxa"/>
            <w:vMerge/>
          </w:tcPr>
          <w:p w:rsidR="00571246" w:rsidRPr="002E4CA0" w:rsidRDefault="0057124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571246" w:rsidRPr="002E4CA0" w:rsidRDefault="0057124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2E4CA0">
              <w:rPr>
                <w:b/>
                <w:bCs/>
                <w:spacing w:val="-8"/>
              </w:rPr>
              <w:t xml:space="preserve">Самостоятельная работа: </w:t>
            </w:r>
          </w:p>
          <w:p w:rsidR="00571246" w:rsidRPr="002E4CA0" w:rsidRDefault="00571246" w:rsidP="006F3EDC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21467">
              <w:rPr>
                <w:bCs/>
                <w:spacing w:val="-8"/>
              </w:rPr>
              <w:t>Составление конспекта на темы: «</w:t>
            </w:r>
            <w:r w:rsidRPr="00421467">
              <w:rPr>
                <w:spacing w:val="-8"/>
              </w:rPr>
              <w:t>Аудит системы управления», «Проверка организации бухгалтерского</w:t>
            </w:r>
            <w:r w:rsidRPr="002E4CA0">
              <w:rPr>
                <w:spacing w:val="-8"/>
              </w:rPr>
              <w:t xml:space="preserve"> учета и учетной политики предприятия при проведении аудита</w:t>
            </w:r>
            <w:r>
              <w:rPr>
                <w:spacing w:val="-8"/>
              </w:rPr>
              <w:t>»</w:t>
            </w:r>
          </w:p>
        </w:tc>
        <w:tc>
          <w:tcPr>
            <w:tcW w:w="992" w:type="dxa"/>
          </w:tcPr>
          <w:p w:rsidR="00571246" w:rsidRPr="002E4CA0" w:rsidRDefault="0057124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571246" w:rsidRPr="002E4CA0" w:rsidRDefault="0057124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6338E6" w:rsidRPr="002E4CA0" w:rsidTr="002E4CA0">
        <w:tc>
          <w:tcPr>
            <w:tcW w:w="4077" w:type="dxa"/>
          </w:tcPr>
          <w:p w:rsidR="006338E6" w:rsidRPr="002E4CA0" w:rsidRDefault="006338E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338E6" w:rsidRPr="002E4CA0" w:rsidRDefault="006338E6" w:rsidP="009C1EF9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Зачёт</w:t>
            </w:r>
          </w:p>
        </w:tc>
        <w:tc>
          <w:tcPr>
            <w:tcW w:w="992" w:type="dxa"/>
          </w:tcPr>
          <w:p w:rsidR="006338E6" w:rsidRDefault="005E1EEB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42" w:type="dxa"/>
          </w:tcPr>
          <w:p w:rsidR="006338E6" w:rsidRDefault="006338E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</w:tbl>
    <w:p w:rsidR="002E4CA0" w:rsidRDefault="002E4CA0" w:rsidP="009C1EF9">
      <w:pPr>
        <w:pStyle w:val="Default"/>
        <w:spacing w:line="140" w:lineRule="atLeast"/>
        <w:jc w:val="both"/>
      </w:pPr>
    </w:p>
    <w:p w:rsidR="009C1EF9" w:rsidRPr="009C1EF9" w:rsidRDefault="009C1EF9" w:rsidP="009C1EF9">
      <w:pPr>
        <w:pStyle w:val="Default"/>
        <w:spacing w:line="140" w:lineRule="atLeast"/>
        <w:jc w:val="both"/>
      </w:pPr>
      <w:r w:rsidRPr="009C1EF9">
        <w:t xml:space="preserve">Для характеристики уровня освоения учебного материала используются следующие обозначения: </w:t>
      </w:r>
    </w:p>
    <w:p w:rsidR="009C1EF9" w:rsidRPr="009C1EF9" w:rsidRDefault="009C1EF9" w:rsidP="009C1EF9">
      <w:pPr>
        <w:pStyle w:val="Default"/>
        <w:spacing w:line="140" w:lineRule="atLeast"/>
        <w:jc w:val="both"/>
      </w:pPr>
      <w:r w:rsidRPr="009C1EF9">
        <w:t xml:space="preserve">1. – ознакомительный (узнавание ранее изученных объектов, свойств); </w:t>
      </w:r>
    </w:p>
    <w:p w:rsidR="009C1EF9" w:rsidRPr="009C1EF9" w:rsidRDefault="009C1EF9" w:rsidP="009C1EF9">
      <w:pPr>
        <w:pStyle w:val="Default"/>
        <w:spacing w:line="140" w:lineRule="atLeast"/>
        <w:jc w:val="both"/>
      </w:pPr>
      <w:r w:rsidRPr="009C1EF9">
        <w:t xml:space="preserve">2. – репродуктивный (выполнение деятельности по образцу, инструкции или под руководством) </w:t>
      </w:r>
    </w:p>
    <w:p w:rsidR="009C1EF9" w:rsidRPr="009C1EF9" w:rsidRDefault="009C1EF9" w:rsidP="009C1EF9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  <w:r w:rsidRPr="009C1EF9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9C1EF9" w:rsidRPr="009C1EF9" w:rsidRDefault="009C1EF9" w:rsidP="009C1EF9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9C1EF9" w:rsidRPr="009C1EF9" w:rsidRDefault="009C1EF9" w:rsidP="009C1EF9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9C1EF9" w:rsidRPr="009C1EF9" w:rsidRDefault="009C1EF9" w:rsidP="009C1EF9">
      <w:pPr>
        <w:pStyle w:val="Default"/>
        <w:spacing w:line="140" w:lineRule="atLeast"/>
        <w:rPr>
          <w:b/>
          <w:bCs/>
        </w:rPr>
        <w:sectPr w:rsidR="009C1EF9" w:rsidRPr="009C1EF9" w:rsidSect="00FF77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1EF9" w:rsidRPr="009C1EF9" w:rsidRDefault="009C1EF9" w:rsidP="009C1EF9">
      <w:pPr>
        <w:pStyle w:val="Default"/>
        <w:spacing w:line="140" w:lineRule="atLeast"/>
        <w:ind w:firstLine="567"/>
      </w:pPr>
      <w:r w:rsidRPr="009C1EF9">
        <w:rPr>
          <w:b/>
          <w:bCs/>
        </w:rPr>
        <w:lastRenderedPageBreak/>
        <w:t xml:space="preserve">3. УСЛОВИЯ РЕАЛИЗАЦИИ ПРОГРАММЫ ДИСЦИПЛИНЫ </w:t>
      </w:r>
    </w:p>
    <w:p w:rsidR="000A0515" w:rsidRDefault="000A0515" w:rsidP="009C1EF9">
      <w:pPr>
        <w:pStyle w:val="Default"/>
        <w:spacing w:line="140" w:lineRule="atLeast"/>
        <w:ind w:firstLine="567"/>
        <w:jc w:val="both"/>
        <w:rPr>
          <w:b/>
          <w:bCs/>
        </w:rPr>
      </w:pPr>
    </w:p>
    <w:p w:rsidR="009C1EF9" w:rsidRPr="009C1EF9" w:rsidRDefault="009C1EF9" w:rsidP="009C1EF9">
      <w:pPr>
        <w:pStyle w:val="Default"/>
        <w:spacing w:line="140" w:lineRule="atLeast"/>
        <w:ind w:firstLine="567"/>
        <w:jc w:val="both"/>
      </w:pPr>
      <w:r w:rsidRPr="009C1EF9">
        <w:rPr>
          <w:b/>
          <w:bCs/>
        </w:rPr>
        <w:t xml:space="preserve">3.1. Требования к минимальному материально-техническому обеспечению </w:t>
      </w:r>
    </w:p>
    <w:p w:rsidR="00105DA3" w:rsidRPr="00105DA3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5DA3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</w:t>
      </w:r>
    </w:p>
    <w:p w:rsidR="00105DA3" w:rsidRPr="00105DA3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5DA3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105DA3" w:rsidRPr="00105DA3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5DA3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105DA3" w:rsidRPr="00105DA3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5DA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2621B2">
        <w:rPr>
          <w:rFonts w:ascii="Times New Roman" w:eastAsia="Calibri" w:hAnsi="Times New Roman" w:cs="Times New Roman"/>
          <w:bCs/>
          <w:sz w:val="24"/>
          <w:szCs w:val="24"/>
        </w:rPr>
        <w:t>доска</w:t>
      </w:r>
    </w:p>
    <w:p w:rsidR="00105DA3" w:rsidRPr="00105DA3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5DA3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обучения:</w:t>
      </w:r>
    </w:p>
    <w:p w:rsidR="00105DA3" w:rsidRPr="00105DA3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5DA3">
        <w:rPr>
          <w:rFonts w:ascii="Times New Roman" w:eastAsia="Calibri" w:hAnsi="Times New Roman" w:cs="Times New Roman"/>
          <w:bCs/>
          <w:sz w:val="24"/>
          <w:szCs w:val="24"/>
        </w:rPr>
        <w:t>- технические устройства для аудиовизуального отображения информации;</w:t>
      </w:r>
    </w:p>
    <w:p w:rsidR="00105DA3" w:rsidRPr="00105DA3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5DA3">
        <w:rPr>
          <w:rFonts w:ascii="Times New Roman" w:eastAsia="Calibri" w:hAnsi="Times New Roman" w:cs="Times New Roman"/>
          <w:bCs/>
          <w:sz w:val="24"/>
          <w:szCs w:val="24"/>
        </w:rPr>
        <w:t>- аудиовизуальные средства обучения.</w:t>
      </w:r>
    </w:p>
    <w:p w:rsidR="000A0515" w:rsidRDefault="000A0515" w:rsidP="009C1EF9">
      <w:pPr>
        <w:pStyle w:val="Default"/>
        <w:spacing w:line="140" w:lineRule="atLeast"/>
        <w:ind w:firstLine="567"/>
        <w:rPr>
          <w:b/>
          <w:bCs/>
        </w:rPr>
      </w:pPr>
    </w:p>
    <w:p w:rsidR="009C1EF9" w:rsidRPr="009C1EF9" w:rsidRDefault="009C1EF9" w:rsidP="009C1EF9">
      <w:pPr>
        <w:pStyle w:val="Default"/>
        <w:spacing w:line="140" w:lineRule="atLeast"/>
        <w:ind w:firstLine="567"/>
      </w:pPr>
      <w:r w:rsidRPr="009C1EF9">
        <w:rPr>
          <w:b/>
          <w:bCs/>
        </w:rPr>
        <w:t xml:space="preserve">3.2. Информационное обеспечение обучения </w:t>
      </w:r>
    </w:p>
    <w:p w:rsidR="00695D31" w:rsidRDefault="00695D31" w:rsidP="00695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163D48">
        <w:rPr>
          <w:b/>
          <w:bCs/>
          <w:sz w:val="24"/>
          <w:szCs w:val="24"/>
        </w:rPr>
        <w:t>Нормативно-законодательные акты:</w:t>
      </w:r>
    </w:p>
    <w:p w:rsidR="00F60B8A" w:rsidRPr="00695D31" w:rsidRDefault="00695D31" w:rsidP="00CE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95D3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21467" w:rsidRPr="00695D31">
        <w:rPr>
          <w:rFonts w:ascii="Times New Roman" w:hAnsi="Times New Roman" w:cs="Times New Roman"/>
          <w:sz w:val="24"/>
          <w:szCs w:val="24"/>
        </w:rPr>
        <w:t xml:space="preserve">1. </w:t>
      </w:r>
      <w:r w:rsidR="005449F1" w:rsidRPr="00695D31">
        <w:rPr>
          <w:rFonts w:ascii="Times New Roman" w:hAnsi="Times New Roman" w:cs="Times New Roman"/>
          <w:sz w:val="24"/>
          <w:szCs w:val="24"/>
        </w:rPr>
        <w:t>Федеральный з</w:t>
      </w:r>
      <w:r w:rsidR="00F60B8A" w:rsidRPr="00695D31">
        <w:rPr>
          <w:rFonts w:ascii="Times New Roman" w:hAnsi="Times New Roman" w:cs="Times New Roman"/>
          <w:sz w:val="24"/>
          <w:szCs w:val="24"/>
        </w:rPr>
        <w:t>акон от 30 декабря 2</w:t>
      </w:r>
      <w:r w:rsidR="00CE3B0B">
        <w:rPr>
          <w:rFonts w:ascii="Times New Roman" w:hAnsi="Times New Roman" w:cs="Times New Roman"/>
          <w:sz w:val="24"/>
          <w:szCs w:val="24"/>
        </w:rPr>
        <w:t xml:space="preserve">008 г. № 307-ФЗ «Об аудиторской </w:t>
      </w:r>
      <w:r w:rsidR="00F60B8A" w:rsidRPr="00695D31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5449F1" w:rsidRDefault="00421467" w:rsidP="00CE3B0B">
      <w:pPr>
        <w:pStyle w:val="Default"/>
        <w:spacing w:line="140" w:lineRule="atLeast"/>
        <w:ind w:left="567"/>
        <w:jc w:val="both"/>
      </w:pPr>
      <w:r>
        <w:t xml:space="preserve">2. </w:t>
      </w:r>
      <w:r w:rsidR="005449F1">
        <w:t>Федеральный закон  от 01.12.2007 г. № 315-ФЗ «О саморегулируемых организациях».</w:t>
      </w:r>
    </w:p>
    <w:p w:rsidR="002A78D3" w:rsidRDefault="00CE3B0B" w:rsidP="00695D31">
      <w:pPr>
        <w:pStyle w:val="Default"/>
        <w:spacing w:line="140" w:lineRule="atLeast"/>
        <w:ind w:left="851" w:hanging="284"/>
        <w:jc w:val="both"/>
      </w:pPr>
      <w:r>
        <w:t>3</w:t>
      </w:r>
      <w:r w:rsidR="002A78D3">
        <w:t xml:space="preserve">. </w:t>
      </w:r>
      <w:r>
        <w:t xml:space="preserve">  </w:t>
      </w:r>
      <w:r w:rsidR="002A78D3" w:rsidRPr="00AD302D">
        <w:rPr>
          <w:rFonts w:eastAsia="Times New Roman"/>
        </w:rPr>
        <w:t>Федеральный закон от 06.12.2011 №402-ФЗ «О бухгалтерском учете».</w:t>
      </w:r>
    </w:p>
    <w:p w:rsidR="005449F1" w:rsidRDefault="00CE3B0B" w:rsidP="00CE3B0B">
      <w:pPr>
        <w:pStyle w:val="Default"/>
        <w:spacing w:line="140" w:lineRule="atLeast"/>
        <w:ind w:left="567"/>
        <w:jc w:val="both"/>
      </w:pPr>
      <w:r>
        <w:t>4</w:t>
      </w:r>
      <w:r w:rsidR="00421467">
        <w:t xml:space="preserve">. </w:t>
      </w:r>
      <w:r>
        <w:t xml:space="preserve"> </w:t>
      </w:r>
      <w:r w:rsidR="00263F44">
        <w:t>ФПСАД №1 «Цель и основные принципы ау</w:t>
      </w:r>
      <w:r>
        <w:t>дита финансовой (</w:t>
      </w:r>
      <w:r w:rsidR="00263F44">
        <w:t>бухгалтерской) отчетности».</w:t>
      </w:r>
    </w:p>
    <w:p w:rsidR="00263F44" w:rsidRDefault="00CE3B0B" w:rsidP="000810F0">
      <w:pPr>
        <w:pStyle w:val="Default"/>
        <w:spacing w:line="140" w:lineRule="atLeast"/>
        <w:ind w:left="851" w:hanging="284"/>
        <w:jc w:val="both"/>
      </w:pPr>
      <w:r>
        <w:t>5</w:t>
      </w:r>
      <w:r w:rsidR="00263F44">
        <w:t xml:space="preserve">. </w:t>
      </w:r>
      <w:r>
        <w:t xml:space="preserve"> </w:t>
      </w:r>
      <w:r w:rsidR="00263F44">
        <w:t xml:space="preserve"> ФПСАД №2 «Документирование аудита»</w:t>
      </w:r>
    </w:p>
    <w:p w:rsidR="00263F44" w:rsidRDefault="00CE3B0B" w:rsidP="00263F44">
      <w:pPr>
        <w:pStyle w:val="Default"/>
        <w:spacing w:line="140" w:lineRule="atLeast"/>
        <w:ind w:left="851" w:hanging="284"/>
        <w:jc w:val="both"/>
      </w:pPr>
      <w:r>
        <w:t>6</w:t>
      </w:r>
      <w:r w:rsidR="00263F44">
        <w:t xml:space="preserve">.  </w:t>
      </w:r>
      <w:r>
        <w:t xml:space="preserve"> </w:t>
      </w:r>
      <w:r w:rsidR="00263F44">
        <w:t>ФПСАД №3  «Планирование аудита»</w:t>
      </w:r>
    </w:p>
    <w:p w:rsidR="00263F44" w:rsidRDefault="00CE3B0B" w:rsidP="00263F44">
      <w:pPr>
        <w:pStyle w:val="Default"/>
        <w:spacing w:line="140" w:lineRule="atLeast"/>
        <w:ind w:left="851" w:hanging="284"/>
        <w:jc w:val="both"/>
      </w:pPr>
      <w:r>
        <w:t>7</w:t>
      </w:r>
      <w:r w:rsidR="00263F44">
        <w:t xml:space="preserve">.  </w:t>
      </w:r>
      <w:r>
        <w:t xml:space="preserve"> </w:t>
      </w:r>
      <w:r w:rsidR="00263F44">
        <w:t>ФПСАД №4  «Существенность в аудите»</w:t>
      </w:r>
    </w:p>
    <w:p w:rsidR="00263F44" w:rsidRPr="002F2D6A" w:rsidRDefault="00CE3B0B" w:rsidP="00263F44">
      <w:pPr>
        <w:pStyle w:val="Default"/>
        <w:spacing w:line="140" w:lineRule="atLeast"/>
        <w:ind w:left="851" w:hanging="284"/>
        <w:jc w:val="both"/>
        <w:rPr>
          <w:i/>
        </w:rPr>
      </w:pPr>
      <w:r>
        <w:t>8</w:t>
      </w:r>
      <w:r w:rsidR="00EB58FF">
        <w:t xml:space="preserve">.  </w:t>
      </w:r>
      <w:r>
        <w:t xml:space="preserve"> </w:t>
      </w:r>
      <w:r w:rsidR="00EB58FF">
        <w:t>ФПСАД №7</w:t>
      </w:r>
      <w:r w:rsidR="00884C1B">
        <w:t xml:space="preserve"> </w:t>
      </w:r>
      <w:r w:rsidR="00263F44">
        <w:t xml:space="preserve"> «</w:t>
      </w:r>
      <w:r w:rsidR="00884C1B">
        <w:t>Контроль качества выполнений заданий по аудиту</w:t>
      </w:r>
      <w:r w:rsidR="00263F44">
        <w:t>»</w:t>
      </w:r>
    </w:p>
    <w:p w:rsidR="00EB58FF" w:rsidRPr="002F2D6A" w:rsidRDefault="00CE3B0B" w:rsidP="00CE3B0B">
      <w:pPr>
        <w:pStyle w:val="Default"/>
        <w:spacing w:line="140" w:lineRule="atLeast"/>
        <w:ind w:left="567"/>
        <w:jc w:val="both"/>
      </w:pPr>
      <w:r w:rsidRPr="002F2D6A">
        <w:t>9</w:t>
      </w:r>
      <w:r w:rsidR="00EB58FF" w:rsidRPr="002F2D6A">
        <w:t>.</w:t>
      </w:r>
      <w:r w:rsidRPr="002F2D6A">
        <w:t xml:space="preserve"> </w:t>
      </w:r>
      <w:r w:rsidR="000522F7" w:rsidRPr="002F2D6A">
        <w:t xml:space="preserve"> </w:t>
      </w:r>
      <w:r w:rsidR="00EB58FF" w:rsidRPr="002F2D6A">
        <w:t>ФПСАД №8  «</w:t>
      </w:r>
      <w:r w:rsidR="00884C1B" w:rsidRPr="002F2D6A">
        <w:t xml:space="preserve">Понимание деятельности </w:t>
      </w:r>
      <w:proofErr w:type="spellStart"/>
      <w:r w:rsidR="00884C1B" w:rsidRPr="002F2D6A">
        <w:t>аудируемого</w:t>
      </w:r>
      <w:proofErr w:type="spellEnd"/>
      <w:r w:rsidR="00884C1B" w:rsidRPr="002F2D6A">
        <w:t xml:space="preserve"> лица. Среды,</w:t>
      </w:r>
      <w:r w:rsidR="00511A18">
        <w:t xml:space="preserve"> в которой она осуществляется и</w:t>
      </w:r>
      <w:r w:rsidR="00884C1B" w:rsidRPr="002F2D6A">
        <w:t xml:space="preserve"> оценка рисков существенного искажения </w:t>
      </w:r>
      <w:proofErr w:type="spellStart"/>
      <w:r w:rsidR="00884C1B" w:rsidRPr="002F2D6A">
        <w:t>аудируемой</w:t>
      </w:r>
      <w:proofErr w:type="spellEnd"/>
      <w:r w:rsidR="00884C1B" w:rsidRPr="002F2D6A">
        <w:t xml:space="preserve"> финансовой (бухгалтерской) отчетности</w:t>
      </w:r>
      <w:r w:rsidR="00EB58FF" w:rsidRPr="002F2D6A">
        <w:t>»»</w:t>
      </w:r>
    </w:p>
    <w:p w:rsidR="00263F44" w:rsidRPr="002F2D6A" w:rsidRDefault="00CE3B0B" w:rsidP="00CE3B0B">
      <w:pPr>
        <w:pStyle w:val="Default"/>
        <w:spacing w:line="140" w:lineRule="atLeast"/>
        <w:ind w:left="851" w:hanging="284"/>
        <w:jc w:val="both"/>
      </w:pPr>
      <w:r w:rsidRPr="002F2D6A">
        <w:t>10</w:t>
      </w:r>
      <w:r w:rsidR="00EB58FF" w:rsidRPr="002F2D6A">
        <w:t xml:space="preserve">. </w:t>
      </w:r>
      <w:r w:rsidRPr="002F2D6A">
        <w:t xml:space="preserve"> </w:t>
      </w:r>
      <w:r w:rsidR="00EB58FF" w:rsidRPr="002F2D6A">
        <w:t>ФПСАД  №12  «Согласование условий проведения аудита»</w:t>
      </w:r>
    </w:p>
    <w:p w:rsidR="00263F44" w:rsidRPr="002F2D6A" w:rsidRDefault="00CE3B0B" w:rsidP="00CE3B0B">
      <w:pPr>
        <w:pStyle w:val="Default"/>
        <w:spacing w:line="140" w:lineRule="atLeast"/>
        <w:ind w:left="851" w:hanging="284"/>
        <w:jc w:val="both"/>
      </w:pPr>
      <w:r w:rsidRPr="002F2D6A">
        <w:t>11</w:t>
      </w:r>
      <w:r w:rsidR="00EB58FF" w:rsidRPr="002F2D6A">
        <w:t>.  ФПСАД № 34 «Контроль качества услуг в аудиторских организациях»</w:t>
      </w:r>
    </w:p>
    <w:p w:rsidR="005449F1" w:rsidRDefault="00CE3B0B" w:rsidP="00CE3B0B">
      <w:pPr>
        <w:pStyle w:val="Default"/>
        <w:spacing w:line="140" w:lineRule="atLeast"/>
        <w:ind w:left="567"/>
        <w:jc w:val="both"/>
        <w:rPr>
          <w:spacing w:val="-8"/>
        </w:rPr>
      </w:pPr>
      <w:r w:rsidRPr="002F2D6A">
        <w:rPr>
          <w:spacing w:val="-8"/>
        </w:rPr>
        <w:t>12</w:t>
      </w:r>
      <w:r w:rsidR="002A78D3" w:rsidRPr="002F2D6A">
        <w:rPr>
          <w:spacing w:val="-8"/>
        </w:rPr>
        <w:t>. ФСАД от 20.05.2010 г. № 1/2010  «</w:t>
      </w:r>
      <w:r w:rsidR="002A78D3">
        <w:rPr>
          <w:spacing w:val="-8"/>
        </w:rPr>
        <w:t xml:space="preserve"> Аудиторское заключение о бухгалтерской (финансовой) отчетности и формирование мнения о ее достоверности».</w:t>
      </w:r>
    </w:p>
    <w:p w:rsidR="002A78D3" w:rsidRDefault="00CE3B0B" w:rsidP="00CE3B0B">
      <w:pPr>
        <w:pStyle w:val="Default"/>
        <w:spacing w:line="140" w:lineRule="atLeast"/>
        <w:ind w:left="567"/>
        <w:jc w:val="both"/>
        <w:rPr>
          <w:spacing w:val="-8"/>
        </w:rPr>
      </w:pPr>
      <w:r>
        <w:rPr>
          <w:spacing w:val="-8"/>
        </w:rPr>
        <w:t>13</w:t>
      </w:r>
      <w:r w:rsidR="002A78D3">
        <w:rPr>
          <w:spacing w:val="-8"/>
        </w:rPr>
        <w:t xml:space="preserve">. ФСАД от 20.05.2010 г. </w:t>
      </w:r>
      <w:r w:rsidR="00263F44">
        <w:rPr>
          <w:spacing w:val="-8"/>
        </w:rPr>
        <w:t>№ 2</w:t>
      </w:r>
      <w:r w:rsidR="002A78D3">
        <w:rPr>
          <w:spacing w:val="-8"/>
        </w:rPr>
        <w:t>/2010  « Модифицированное мнение в аудиторском заключении».</w:t>
      </w:r>
    </w:p>
    <w:p w:rsidR="00263F44" w:rsidRDefault="00756546" w:rsidP="00756546">
      <w:pPr>
        <w:pStyle w:val="Default"/>
        <w:spacing w:line="140" w:lineRule="atLeast"/>
        <w:ind w:left="567" w:hanging="567"/>
        <w:jc w:val="both"/>
        <w:rPr>
          <w:spacing w:val="-8"/>
        </w:rPr>
      </w:pPr>
      <w:r>
        <w:rPr>
          <w:spacing w:val="-8"/>
        </w:rPr>
        <w:t xml:space="preserve">          </w:t>
      </w:r>
      <w:r w:rsidR="00CE3B0B">
        <w:rPr>
          <w:spacing w:val="-8"/>
        </w:rPr>
        <w:t xml:space="preserve"> </w:t>
      </w:r>
      <w:r>
        <w:rPr>
          <w:spacing w:val="-8"/>
        </w:rPr>
        <w:t>14</w:t>
      </w:r>
      <w:r w:rsidR="00263F44">
        <w:rPr>
          <w:spacing w:val="-8"/>
        </w:rPr>
        <w:t xml:space="preserve">. ФСАД от 17.08.2010 г. № 5/2010  « Обязанности аудитора по рассмотрению </w:t>
      </w:r>
      <w:r>
        <w:rPr>
          <w:spacing w:val="-8"/>
        </w:rPr>
        <w:t xml:space="preserve">   </w:t>
      </w:r>
      <w:r w:rsidR="00263F44">
        <w:rPr>
          <w:spacing w:val="-8"/>
        </w:rPr>
        <w:t>недобросовестных действий в ходе аудита».</w:t>
      </w:r>
    </w:p>
    <w:p w:rsidR="00263F44" w:rsidRDefault="00756546" w:rsidP="00CE3B0B">
      <w:pPr>
        <w:pStyle w:val="Default"/>
        <w:spacing w:line="140" w:lineRule="atLeast"/>
        <w:ind w:left="567"/>
        <w:jc w:val="both"/>
        <w:rPr>
          <w:spacing w:val="-8"/>
        </w:rPr>
      </w:pPr>
      <w:r>
        <w:rPr>
          <w:spacing w:val="-8"/>
        </w:rPr>
        <w:t>15</w:t>
      </w:r>
      <w:r w:rsidR="00263F44">
        <w:rPr>
          <w:spacing w:val="-8"/>
        </w:rPr>
        <w:t xml:space="preserve">. ФСАД от 17.08.2010 г. № 6/2010  « Обязанности аудитора по рассмотрению соблюдения </w:t>
      </w:r>
      <w:proofErr w:type="spellStart"/>
      <w:r w:rsidR="00263F44">
        <w:rPr>
          <w:spacing w:val="-8"/>
        </w:rPr>
        <w:t>аудируемым</w:t>
      </w:r>
      <w:proofErr w:type="spellEnd"/>
      <w:r w:rsidR="00263F44">
        <w:rPr>
          <w:spacing w:val="-8"/>
        </w:rPr>
        <w:t xml:space="preserve"> лицом требований нормативных правовых актов в ходе аудита».</w:t>
      </w:r>
    </w:p>
    <w:p w:rsidR="00263F44" w:rsidRDefault="00756546" w:rsidP="00CE3B0B">
      <w:pPr>
        <w:pStyle w:val="Default"/>
        <w:spacing w:line="140" w:lineRule="atLeast"/>
        <w:ind w:firstLine="567"/>
        <w:jc w:val="both"/>
        <w:rPr>
          <w:spacing w:val="-8"/>
        </w:rPr>
      </w:pPr>
      <w:r>
        <w:rPr>
          <w:spacing w:val="-8"/>
        </w:rPr>
        <w:t>16</w:t>
      </w:r>
      <w:r w:rsidR="00CE3B0B">
        <w:rPr>
          <w:spacing w:val="-8"/>
        </w:rPr>
        <w:t xml:space="preserve">. </w:t>
      </w:r>
      <w:r w:rsidR="00263F44">
        <w:rPr>
          <w:spacing w:val="-8"/>
        </w:rPr>
        <w:t xml:space="preserve"> </w:t>
      </w:r>
      <w:r w:rsidR="00CE3B0B">
        <w:rPr>
          <w:spacing w:val="-8"/>
        </w:rPr>
        <w:t xml:space="preserve"> </w:t>
      </w:r>
      <w:r w:rsidR="00263F44">
        <w:rPr>
          <w:spacing w:val="-8"/>
        </w:rPr>
        <w:t>ФСАД от 26.08.2011 г. № 7/2011  « Аудиторские доказательства».</w:t>
      </w:r>
    </w:p>
    <w:p w:rsidR="00511A18" w:rsidRPr="00511A18" w:rsidRDefault="00756546" w:rsidP="00511A18">
      <w:pPr>
        <w:pStyle w:val="Default"/>
        <w:spacing w:line="140" w:lineRule="atLeast"/>
        <w:ind w:left="567"/>
        <w:jc w:val="both"/>
      </w:pPr>
      <w:r>
        <w:t>17</w:t>
      </w:r>
      <w:r w:rsidR="00511A18">
        <w:t>.   Кодекс профессиональной этики аудиторов (одобрен советом по аудиторской   деятельности 22 марта 2012г., протокол №4; в действующей редакции).</w:t>
      </w:r>
    </w:p>
    <w:p w:rsidR="005449F1" w:rsidRDefault="00CE3B0B" w:rsidP="00511A18">
      <w:pPr>
        <w:pStyle w:val="Default"/>
        <w:spacing w:line="140" w:lineRule="atLeast"/>
        <w:ind w:left="567"/>
      </w:pPr>
      <w:r>
        <w:t>18</w:t>
      </w:r>
      <w:r w:rsidR="000522F7">
        <w:t>.  МСА 240 «Ответственность  аудитора в</w:t>
      </w:r>
      <w:r w:rsidR="00511A18">
        <w:t xml:space="preserve"> отношении мошенничества в ходе </w:t>
      </w:r>
      <w:r w:rsidR="000522F7">
        <w:t>аудита финансовой отчетности»</w:t>
      </w:r>
    </w:p>
    <w:p w:rsidR="00511A18" w:rsidRDefault="00511A18" w:rsidP="000522F7">
      <w:pPr>
        <w:pStyle w:val="Default"/>
        <w:spacing w:line="140" w:lineRule="atLeast"/>
        <w:ind w:left="851" w:hanging="284"/>
      </w:pPr>
      <w:r>
        <w:t>19. МСА 620 «Использование работы эксперта»</w:t>
      </w:r>
    </w:p>
    <w:p w:rsidR="002A78D3" w:rsidRDefault="00CE3B0B" w:rsidP="00CE3B0B">
      <w:pPr>
        <w:pStyle w:val="Default"/>
        <w:spacing w:line="140" w:lineRule="atLeast"/>
        <w:ind w:left="567"/>
        <w:jc w:val="both"/>
      </w:pPr>
      <w:r>
        <w:t>20</w:t>
      </w:r>
      <w:r w:rsidR="002A78D3">
        <w:t xml:space="preserve">.  </w:t>
      </w:r>
      <w:r w:rsidR="002A78D3" w:rsidRPr="002A78D3">
        <w:rPr>
          <w:rFonts w:eastAsia="Times New Roman"/>
        </w:rPr>
        <w:t xml:space="preserve">Положение по ведению бухгалтерского учета и бухгалтерской отчетности в </w:t>
      </w:r>
      <w:r>
        <w:rPr>
          <w:rFonts w:eastAsia="Times New Roman"/>
        </w:rPr>
        <w:t xml:space="preserve"> </w:t>
      </w:r>
      <w:r w:rsidR="002A78D3" w:rsidRPr="002A78D3">
        <w:rPr>
          <w:rFonts w:eastAsia="Times New Roman"/>
        </w:rPr>
        <w:t xml:space="preserve">РФ. </w:t>
      </w:r>
      <w:r>
        <w:rPr>
          <w:rFonts w:eastAsia="Times New Roman"/>
        </w:rPr>
        <w:t xml:space="preserve"> </w:t>
      </w:r>
      <w:r w:rsidR="002A78D3" w:rsidRPr="002A78D3">
        <w:rPr>
          <w:rFonts w:eastAsia="Times New Roman"/>
        </w:rPr>
        <w:t>Приказ МФРФ от 29.06.1998 №34.</w:t>
      </w:r>
    </w:p>
    <w:p w:rsidR="00F60B8A" w:rsidRDefault="00CE3B0B" w:rsidP="000810F0">
      <w:pPr>
        <w:pStyle w:val="Default"/>
        <w:spacing w:line="140" w:lineRule="atLeast"/>
        <w:ind w:left="567"/>
        <w:jc w:val="both"/>
      </w:pPr>
      <w:r>
        <w:t>21</w:t>
      </w:r>
      <w:r w:rsidR="00421467">
        <w:t xml:space="preserve">. </w:t>
      </w:r>
      <w:r w:rsidR="00F60B8A">
        <w:t>Правила независимости аудиторов и аудиторских организаций (одобрены Советом по аудиторской деятельности 20 сентября 2012 г., протокол № 6; в действующей редакции).</w:t>
      </w:r>
    </w:p>
    <w:p w:rsidR="00884C1B" w:rsidRDefault="00884C1B" w:rsidP="00756546">
      <w:pPr>
        <w:pStyle w:val="Default"/>
        <w:spacing w:line="140" w:lineRule="atLeast"/>
        <w:jc w:val="both"/>
      </w:pPr>
    </w:p>
    <w:p w:rsidR="00756546" w:rsidRDefault="00756546" w:rsidP="00756546">
      <w:pPr>
        <w:pStyle w:val="Default"/>
        <w:spacing w:line="140" w:lineRule="atLeast"/>
        <w:jc w:val="both"/>
      </w:pPr>
    </w:p>
    <w:p w:rsidR="00884C1B" w:rsidRDefault="00884C1B" w:rsidP="000810F0">
      <w:pPr>
        <w:pStyle w:val="Default"/>
        <w:spacing w:line="140" w:lineRule="atLeast"/>
        <w:ind w:left="567"/>
        <w:jc w:val="both"/>
      </w:pPr>
    </w:p>
    <w:p w:rsidR="00FF58C9" w:rsidRDefault="00FF58C9" w:rsidP="00FF58C9">
      <w:pPr>
        <w:pStyle w:val="Default"/>
        <w:spacing w:line="140" w:lineRule="atLeast"/>
        <w:jc w:val="both"/>
        <w:rPr>
          <w:b/>
        </w:rPr>
      </w:pPr>
      <w:r>
        <w:rPr>
          <w:b/>
        </w:rPr>
        <w:lastRenderedPageBreak/>
        <w:t xml:space="preserve">          </w:t>
      </w:r>
      <w:r w:rsidR="00942C7D" w:rsidRPr="00A843AA">
        <w:rPr>
          <w:b/>
        </w:rPr>
        <w:t>Основн</w:t>
      </w:r>
      <w:r w:rsidR="00695D31">
        <w:rPr>
          <w:b/>
        </w:rPr>
        <w:t>ая литература</w:t>
      </w:r>
      <w:r w:rsidR="00942C7D" w:rsidRPr="00A843AA">
        <w:rPr>
          <w:b/>
        </w:rPr>
        <w:t xml:space="preserve">: </w:t>
      </w:r>
    </w:p>
    <w:p w:rsidR="00F55B61" w:rsidRDefault="000810F0" w:rsidP="000810F0">
      <w:pPr>
        <w:pStyle w:val="Default"/>
        <w:spacing w:line="140" w:lineRule="atLeast"/>
        <w:ind w:left="567"/>
        <w:jc w:val="both"/>
      </w:pPr>
      <w:r>
        <w:t xml:space="preserve">1. </w:t>
      </w:r>
      <w:proofErr w:type="gramStart"/>
      <w:r w:rsidR="00F55B61">
        <w:t>Аудит :</w:t>
      </w:r>
      <w:proofErr w:type="gramEnd"/>
      <w:r>
        <w:t xml:space="preserve"> Практикум ; 3- изд. стер;</w:t>
      </w:r>
      <w:r w:rsidR="00F55B61">
        <w:t xml:space="preserve"> учебное пособие для среднего профессионального образования</w:t>
      </w:r>
      <w:r>
        <w:t>.</w:t>
      </w:r>
      <w:r w:rsidR="00F55B61">
        <w:t xml:space="preserve"> / Е. М. Лебедева. – М.: Издательский центр «Академия»</w:t>
      </w:r>
      <w:r w:rsidR="00EB64E9">
        <w:t xml:space="preserve">, </w:t>
      </w:r>
      <w:proofErr w:type="gramStart"/>
      <w:r w:rsidR="00EB64E9">
        <w:t>2014.</w:t>
      </w:r>
      <w:r>
        <w:t>–</w:t>
      </w:r>
      <w:proofErr w:type="gramEnd"/>
      <w:r w:rsidR="00EB64E9">
        <w:t xml:space="preserve"> 176 с.</w:t>
      </w:r>
    </w:p>
    <w:p w:rsidR="000810F0" w:rsidRPr="00F55B61" w:rsidRDefault="000810F0" w:rsidP="000810F0">
      <w:pPr>
        <w:pStyle w:val="Default"/>
        <w:spacing w:line="140" w:lineRule="atLeast"/>
        <w:ind w:left="567"/>
        <w:jc w:val="both"/>
      </w:pPr>
      <w:r>
        <w:t xml:space="preserve">2.  Аудит, 4- изд. стер. / Е. М. </w:t>
      </w:r>
      <w:proofErr w:type="gramStart"/>
      <w:r>
        <w:t>Лебедева  -</w:t>
      </w:r>
      <w:proofErr w:type="gramEnd"/>
      <w:r w:rsidR="004700BC">
        <w:t xml:space="preserve"> М.:</w:t>
      </w:r>
      <w:r>
        <w:t xml:space="preserve"> Издательский центр  «Академия», 2015 г. - </w:t>
      </w:r>
      <w:r w:rsidR="00EB64E9">
        <w:t>192 с.</w:t>
      </w:r>
    </w:p>
    <w:p w:rsidR="007920E6" w:rsidRDefault="000810F0" w:rsidP="000810F0">
      <w:pPr>
        <w:pStyle w:val="Default"/>
        <w:spacing w:line="140" w:lineRule="atLeast"/>
        <w:ind w:left="567"/>
        <w:jc w:val="both"/>
      </w:pPr>
      <w:r>
        <w:t xml:space="preserve">3. </w:t>
      </w:r>
      <w:r w:rsidR="002621B2">
        <w:t xml:space="preserve">Задачник по аудиту: учеб. Пособие для студ. Учреждений сред. Проф. Образования / В. И. Подольский, А. А. Савин, Л. В. Сотникова; под ред. В. И. Подольского. – 7-е изд., </w:t>
      </w:r>
      <w:proofErr w:type="spellStart"/>
      <w:proofErr w:type="gramStart"/>
      <w:r w:rsidR="002621B2">
        <w:t>стер.-</w:t>
      </w:r>
      <w:proofErr w:type="gramEnd"/>
      <w:r w:rsidR="002621B2">
        <w:t>М.:Издательский</w:t>
      </w:r>
      <w:proofErr w:type="spellEnd"/>
      <w:r w:rsidR="002621B2">
        <w:t xml:space="preserve"> центр «Академия», 2014.– 256 с.</w:t>
      </w:r>
    </w:p>
    <w:p w:rsidR="000810F0" w:rsidRDefault="000810F0" w:rsidP="000810F0">
      <w:pPr>
        <w:pStyle w:val="Default"/>
        <w:spacing w:line="140" w:lineRule="atLeast"/>
        <w:ind w:left="567"/>
        <w:jc w:val="both"/>
      </w:pPr>
    </w:p>
    <w:p w:rsidR="009C1EF9" w:rsidRDefault="009C1EF9" w:rsidP="00421467">
      <w:pPr>
        <w:pStyle w:val="Default"/>
        <w:spacing w:line="140" w:lineRule="atLeast"/>
        <w:ind w:firstLine="567"/>
        <w:jc w:val="both"/>
        <w:rPr>
          <w:b/>
        </w:rPr>
      </w:pPr>
      <w:r w:rsidRPr="00A843AA">
        <w:rPr>
          <w:b/>
        </w:rPr>
        <w:t>Дополнительн</w:t>
      </w:r>
      <w:r w:rsidR="00695D31">
        <w:rPr>
          <w:b/>
        </w:rPr>
        <w:t>ая литература</w:t>
      </w:r>
      <w:r w:rsidRPr="00A843AA">
        <w:rPr>
          <w:b/>
        </w:rPr>
        <w:t xml:space="preserve">: </w:t>
      </w:r>
    </w:p>
    <w:p w:rsidR="00CE3B0B" w:rsidRDefault="00CE3B0B" w:rsidP="00E77017">
      <w:pPr>
        <w:pStyle w:val="Default"/>
        <w:spacing w:line="140" w:lineRule="atLeast"/>
        <w:ind w:left="567" w:hanging="567"/>
        <w:jc w:val="both"/>
      </w:pPr>
      <w:r>
        <w:t xml:space="preserve">         1. </w:t>
      </w:r>
      <w:r w:rsidR="00F55B61">
        <w:t xml:space="preserve">Аудит: учеб. пособие / М. В.  Мельник, М. Л. </w:t>
      </w:r>
      <w:proofErr w:type="spellStart"/>
      <w:r w:rsidR="00F55B61">
        <w:t>Макальская</w:t>
      </w:r>
      <w:proofErr w:type="spellEnd"/>
      <w:r w:rsidR="00F55B61">
        <w:t xml:space="preserve">, Н. А. Пирожкова, Э. </w:t>
      </w:r>
      <w:r>
        <w:t xml:space="preserve">    </w:t>
      </w:r>
      <w:r w:rsidR="00F55B61">
        <w:t>А. Сиротенко – 2-е изд. – М.: ФОРУМ, 2014</w:t>
      </w:r>
      <w:r w:rsidR="00511A18">
        <w:t xml:space="preserve"> г</w:t>
      </w:r>
      <w:r w:rsidR="00F55B61">
        <w:t>. – 208 с. – (</w:t>
      </w:r>
      <w:r w:rsidR="000810F0">
        <w:t>Профессиональное образ</w:t>
      </w:r>
      <w:r w:rsidR="00F55B61">
        <w:t>ование)</w:t>
      </w:r>
    </w:p>
    <w:p w:rsidR="00CE3B0B" w:rsidRDefault="00756546" w:rsidP="009D17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58C9" w:rsidRPr="00CE3B0B">
        <w:rPr>
          <w:rFonts w:ascii="Times New Roman" w:hAnsi="Times New Roman" w:cs="Times New Roman"/>
          <w:sz w:val="24"/>
          <w:szCs w:val="24"/>
        </w:rPr>
        <w:t xml:space="preserve">Бухгалтерский Финансовый учет: Учебник / И. В. Анциферова. – М.: Издательско-торговая корпорация «Дашков и К», </w:t>
      </w:r>
      <w:proofErr w:type="gramStart"/>
      <w:r w:rsidR="00FF58C9" w:rsidRPr="00CE3B0B">
        <w:rPr>
          <w:rFonts w:ascii="Times New Roman" w:hAnsi="Times New Roman" w:cs="Times New Roman"/>
          <w:sz w:val="24"/>
          <w:szCs w:val="24"/>
        </w:rPr>
        <w:t>2015.</w:t>
      </w:r>
      <w:r w:rsidR="009D17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F58C9" w:rsidRPr="00CE3B0B">
        <w:rPr>
          <w:rFonts w:ascii="Times New Roman" w:hAnsi="Times New Roman" w:cs="Times New Roman"/>
          <w:sz w:val="24"/>
          <w:szCs w:val="24"/>
        </w:rPr>
        <w:t xml:space="preserve"> 556 с.</w:t>
      </w:r>
    </w:p>
    <w:p w:rsidR="00FF58C9" w:rsidRPr="00CE3B0B" w:rsidRDefault="00CE3B0B" w:rsidP="009D17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7565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8C9" w:rsidRPr="00CE3B0B">
        <w:rPr>
          <w:rFonts w:ascii="Times New Roman" w:hAnsi="Times New Roman" w:cs="Times New Roman"/>
          <w:bCs/>
          <w:sz w:val="24"/>
          <w:szCs w:val="24"/>
        </w:rPr>
        <w:t>Бухгалтерский уч</w:t>
      </w:r>
      <w:r w:rsidR="009D174A">
        <w:rPr>
          <w:rFonts w:ascii="Times New Roman" w:hAnsi="Times New Roman" w:cs="Times New Roman"/>
          <w:bCs/>
          <w:sz w:val="24"/>
          <w:szCs w:val="24"/>
        </w:rPr>
        <w:t xml:space="preserve">ет: учебник / В. М. Богаченко, </w:t>
      </w:r>
      <w:r w:rsidR="00FF58C9" w:rsidRPr="00CE3B0B">
        <w:rPr>
          <w:rFonts w:ascii="Times New Roman" w:hAnsi="Times New Roman" w:cs="Times New Roman"/>
          <w:bCs/>
          <w:sz w:val="24"/>
          <w:szCs w:val="24"/>
        </w:rPr>
        <w:t>Н. А Кириллова. -</w:t>
      </w:r>
      <w:r w:rsidR="00FF58C9" w:rsidRPr="00CE3B0B">
        <w:rPr>
          <w:rFonts w:ascii="Times New Roman" w:hAnsi="Times New Roman" w:cs="Times New Roman"/>
          <w:sz w:val="24"/>
          <w:szCs w:val="24"/>
        </w:rPr>
        <w:t xml:space="preserve"> И</w:t>
      </w:r>
      <w:r w:rsidR="00FF58C9" w:rsidRPr="00CE3B0B">
        <w:rPr>
          <w:rFonts w:ascii="Times New Roman" w:hAnsi="Times New Roman" w:cs="Times New Roman"/>
          <w:bCs/>
          <w:sz w:val="24"/>
          <w:szCs w:val="24"/>
        </w:rPr>
        <w:t>зд. 19-е, стер. -  Ростов –н/Д: Феникс, 2015</w:t>
      </w:r>
      <w:r w:rsidR="009D174A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FF58C9" w:rsidRPr="00CE3B0B">
        <w:rPr>
          <w:rFonts w:ascii="Times New Roman" w:hAnsi="Times New Roman" w:cs="Times New Roman"/>
          <w:bCs/>
          <w:sz w:val="24"/>
          <w:szCs w:val="24"/>
        </w:rPr>
        <w:t>. – 510, [1] с. – (Среднее профессиональное образование).</w:t>
      </w:r>
    </w:p>
    <w:p w:rsidR="00FF58C9" w:rsidRDefault="00CE3B0B" w:rsidP="009D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</w:t>
      </w:r>
      <w:r w:rsidR="00990239" w:rsidRPr="00CE3B0B">
        <w:rPr>
          <w:rFonts w:ascii="Times New Roman" w:hAnsi="Times New Roman" w:cs="Times New Roman"/>
          <w:sz w:val="24"/>
          <w:szCs w:val="24"/>
        </w:rPr>
        <w:t xml:space="preserve"> Бухгалтерский учет: практикум: учеб. пос</w:t>
      </w:r>
      <w:r w:rsidR="009D174A">
        <w:rPr>
          <w:rFonts w:ascii="Times New Roman" w:hAnsi="Times New Roman" w:cs="Times New Roman"/>
          <w:sz w:val="24"/>
          <w:szCs w:val="24"/>
        </w:rPr>
        <w:t xml:space="preserve">обие для студ. Учреждений сред. </w:t>
      </w:r>
      <w:r w:rsidR="00990239" w:rsidRPr="00CE3B0B">
        <w:rPr>
          <w:rFonts w:ascii="Times New Roman" w:hAnsi="Times New Roman" w:cs="Times New Roman"/>
          <w:sz w:val="24"/>
          <w:szCs w:val="24"/>
        </w:rPr>
        <w:t>проф. образования / Е. М Лебедева. – 7-е изд., стер. – М.</w:t>
      </w:r>
      <w:r w:rsidR="00FF58C9" w:rsidRPr="00CE3B0B">
        <w:rPr>
          <w:rFonts w:ascii="Times New Roman" w:hAnsi="Times New Roman" w:cs="Times New Roman"/>
          <w:sz w:val="24"/>
          <w:szCs w:val="24"/>
        </w:rPr>
        <w:t>: Издательский центр</w:t>
      </w:r>
      <w:r w:rsidR="00E77017">
        <w:t xml:space="preserve"> </w:t>
      </w:r>
      <w:r w:rsidR="00FF58C9" w:rsidRPr="00CE3B0B">
        <w:rPr>
          <w:rFonts w:ascii="Times New Roman" w:hAnsi="Times New Roman" w:cs="Times New Roman"/>
          <w:sz w:val="24"/>
          <w:szCs w:val="24"/>
        </w:rPr>
        <w:t>«Академия», 2015</w:t>
      </w:r>
      <w:r w:rsidR="00990239" w:rsidRPr="00CE3B0B">
        <w:rPr>
          <w:rFonts w:ascii="Times New Roman" w:hAnsi="Times New Roman" w:cs="Times New Roman"/>
          <w:sz w:val="24"/>
          <w:szCs w:val="24"/>
        </w:rPr>
        <w:t>. – 176 с.</w:t>
      </w:r>
    </w:p>
    <w:p w:rsidR="00E77017" w:rsidRPr="00CE3B0B" w:rsidRDefault="00E77017" w:rsidP="00E77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C1EF9" w:rsidRPr="000A0515" w:rsidRDefault="00FF58C9" w:rsidP="00FF58C9">
      <w:pPr>
        <w:pStyle w:val="Default"/>
        <w:spacing w:line="140" w:lineRule="atLeast"/>
        <w:rPr>
          <w:b/>
        </w:rPr>
      </w:pPr>
      <w:r>
        <w:rPr>
          <w:b/>
        </w:rPr>
        <w:t xml:space="preserve">         </w:t>
      </w:r>
      <w:r w:rsidR="009C1EF9" w:rsidRPr="000A0515">
        <w:rPr>
          <w:b/>
        </w:rPr>
        <w:t xml:space="preserve">Интернет-ресурсы: </w:t>
      </w:r>
    </w:p>
    <w:p w:rsidR="00942C7D" w:rsidRDefault="00CE3B0B" w:rsidP="009D174A">
      <w:pPr>
        <w:pStyle w:val="Default"/>
        <w:spacing w:line="140" w:lineRule="atLeast"/>
        <w:ind w:left="567" w:hanging="567"/>
        <w:jc w:val="both"/>
      </w:pPr>
      <w:r>
        <w:t xml:space="preserve">         </w:t>
      </w:r>
      <w:r w:rsidR="009C1EF9" w:rsidRPr="009C1EF9">
        <w:t>1.http://studyspace.ru/remository/elektronnyie-uchebniki/elekt</w:t>
      </w:r>
      <w:r w:rsidR="008466D1">
        <w:t>ronyie-uchebniki-po-auditu.htm</w:t>
      </w:r>
    </w:p>
    <w:p w:rsidR="00EB58FF" w:rsidRDefault="00EB58FF" w:rsidP="00CE3B0B">
      <w:pPr>
        <w:pStyle w:val="Default"/>
        <w:spacing w:line="140" w:lineRule="atLeast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77017" w:rsidRDefault="00E77017" w:rsidP="008466D1">
      <w:pPr>
        <w:pStyle w:val="Default"/>
        <w:spacing w:line="140" w:lineRule="atLeast"/>
        <w:ind w:firstLine="567"/>
        <w:jc w:val="both"/>
      </w:pPr>
    </w:p>
    <w:p w:rsidR="00E77017" w:rsidRDefault="00E77017" w:rsidP="008466D1">
      <w:pPr>
        <w:pStyle w:val="Default"/>
        <w:spacing w:line="140" w:lineRule="atLeast"/>
        <w:ind w:firstLine="567"/>
        <w:jc w:val="both"/>
      </w:pPr>
    </w:p>
    <w:p w:rsidR="00E77017" w:rsidRDefault="00E77017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EB58FF" w:rsidRDefault="00EB58FF" w:rsidP="008466D1">
      <w:pPr>
        <w:pStyle w:val="Default"/>
        <w:spacing w:line="140" w:lineRule="atLeast"/>
        <w:ind w:firstLine="567"/>
        <w:jc w:val="both"/>
      </w:pPr>
    </w:p>
    <w:p w:rsidR="009C1EF9" w:rsidRPr="009C1EF9" w:rsidRDefault="009C1EF9" w:rsidP="002E4CA0">
      <w:pPr>
        <w:pStyle w:val="Default"/>
        <w:spacing w:line="140" w:lineRule="atLeast"/>
        <w:jc w:val="center"/>
      </w:pPr>
      <w:r w:rsidRPr="009C1EF9">
        <w:rPr>
          <w:b/>
          <w:bCs/>
        </w:rPr>
        <w:lastRenderedPageBreak/>
        <w:t>4. КОНТРОЛЬ И ОЦЕНКА РЕЗУЛЬТАТОВ ОСВОЕНИЯ ДИСЦИПЛИНЫ</w:t>
      </w:r>
    </w:p>
    <w:p w:rsidR="009C1EF9" w:rsidRPr="009C1EF9" w:rsidRDefault="009C1EF9" w:rsidP="000922C1">
      <w:pPr>
        <w:spacing w:after="0" w:line="1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EF9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9C1EF9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2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536"/>
      </w:tblGrid>
      <w:tr w:rsidR="009C1EF9" w:rsidRPr="009C1EF9" w:rsidTr="009C1EF9">
        <w:trPr>
          <w:trHeight w:val="297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  <w:jc w:val="center"/>
            </w:pPr>
            <w:r w:rsidRPr="009C1EF9">
              <w:rPr>
                <w:b/>
                <w:bCs/>
              </w:rPr>
              <w:t xml:space="preserve">Результаты обучения </w:t>
            </w:r>
          </w:p>
          <w:p w:rsidR="009C1EF9" w:rsidRPr="009C1EF9" w:rsidRDefault="009C1EF9" w:rsidP="009C1EF9">
            <w:pPr>
              <w:pStyle w:val="Default"/>
              <w:spacing w:line="140" w:lineRule="atLeast"/>
              <w:jc w:val="center"/>
            </w:pPr>
            <w:r w:rsidRPr="009C1EF9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  <w:jc w:val="center"/>
            </w:pPr>
            <w:r w:rsidRPr="009C1EF9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9C1EF9" w:rsidRPr="002E4CA0" w:rsidTr="009C1EF9">
        <w:trPr>
          <w:trHeight w:val="159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2E4CA0" w:rsidRDefault="009C1EF9" w:rsidP="009C1EF9">
            <w:pPr>
              <w:pStyle w:val="Default"/>
              <w:spacing w:line="140" w:lineRule="atLeast"/>
              <w:jc w:val="center"/>
            </w:pPr>
            <w:r w:rsidRPr="002E4CA0">
              <w:rPr>
                <w:iCs/>
              </w:rPr>
              <w:t xml:space="preserve">1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2E4CA0" w:rsidRDefault="009C1EF9" w:rsidP="009C1EF9">
            <w:pPr>
              <w:pStyle w:val="Default"/>
              <w:spacing w:line="140" w:lineRule="atLeast"/>
              <w:jc w:val="center"/>
            </w:pPr>
            <w:r w:rsidRPr="002E4CA0">
              <w:rPr>
                <w:iCs/>
              </w:rPr>
              <w:t xml:space="preserve">2 </w:t>
            </w:r>
          </w:p>
        </w:tc>
      </w:tr>
      <w:tr w:rsidR="009C1EF9" w:rsidRPr="009C1EF9" w:rsidTr="009C1EF9">
        <w:trPr>
          <w:trHeight w:val="159"/>
        </w:trPr>
        <w:tc>
          <w:tcPr>
            <w:tcW w:w="9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rPr>
                <w:b/>
                <w:bCs/>
              </w:rPr>
              <w:t xml:space="preserve">Умения: </w:t>
            </w:r>
          </w:p>
        </w:tc>
      </w:tr>
      <w:tr w:rsidR="009C1EF9" w:rsidRPr="009C1EF9" w:rsidTr="009C1EF9">
        <w:trPr>
          <w:trHeight w:val="433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t xml:space="preserve">0риентироваться в нормативно-правовом регулировании аудиторской деятельности в Российской Федерации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7920E6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работы, </w:t>
            </w:r>
            <w:r w:rsidR="007920E6">
              <w:t>самостоятельные работы</w:t>
            </w:r>
            <w:r w:rsidRPr="009C1EF9">
              <w:t xml:space="preserve"> </w:t>
            </w:r>
          </w:p>
        </w:tc>
      </w:tr>
      <w:tr w:rsidR="009C1EF9" w:rsidRPr="009C1EF9" w:rsidTr="009C1EF9">
        <w:trPr>
          <w:trHeight w:val="295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t xml:space="preserve">выполнять работы по проведению аудиторских проверок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занятия, </w:t>
            </w:r>
            <w:r w:rsidR="007920E6">
              <w:t>самостоятельные работы</w:t>
            </w:r>
          </w:p>
        </w:tc>
      </w:tr>
      <w:tr w:rsidR="009C1EF9" w:rsidRPr="009C1EF9" w:rsidTr="009C1EF9">
        <w:trPr>
          <w:trHeight w:val="295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t xml:space="preserve">выполнять работы по составлению аудиторских заключений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занятия, </w:t>
            </w:r>
            <w:r w:rsidR="007920E6">
              <w:t>самостоятельные работы</w:t>
            </w:r>
          </w:p>
        </w:tc>
      </w:tr>
      <w:tr w:rsidR="009C1EF9" w:rsidRPr="009C1EF9" w:rsidTr="009C1EF9">
        <w:trPr>
          <w:trHeight w:val="159"/>
        </w:trPr>
        <w:tc>
          <w:tcPr>
            <w:tcW w:w="9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rPr>
                <w:b/>
                <w:bCs/>
              </w:rPr>
              <w:t xml:space="preserve">Знания: </w:t>
            </w:r>
          </w:p>
        </w:tc>
      </w:tr>
      <w:tr w:rsidR="009C1EF9" w:rsidRPr="009C1EF9" w:rsidTr="009C1EF9">
        <w:trPr>
          <w:trHeight w:val="295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t xml:space="preserve">основные принципы аудиторской деятельности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Default="009C1EF9" w:rsidP="007920E6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занятия, тестирование, </w:t>
            </w:r>
          </w:p>
          <w:p w:rsidR="007920E6" w:rsidRPr="009C1EF9" w:rsidRDefault="007920E6" w:rsidP="007920E6">
            <w:pPr>
              <w:pStyle w:val="Default"/>
              <w:spacing w:line="140" w:lineRule="atLeast"/>
              <w:jc w:val="both"/>
            </w:pPr>
            <w:r>
              <w:t>опросы</w:t>
            </w:r>
          </w:p>
        </w:tc>
      </w:tr>
      <w:tr w:rsidR="009C1EF9" w:rsidRPr="009C1EF9" w:rsidTr="009C1EF9">
        <w:trPr>
          <w:trHeight w:val="433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t xml:space="preserve">нормативно-правовое регулирование аудиторской деятельности в Российской Федерации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7920E6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занятия, тестирование, </w:t>
            </w:r>
            <w:r w:rsidR="007920E6">
              <w:t>опросы</w:t>
            </w:r>
          </w:p>
        </w:tc>
      </w:tr>
      <w:tr w:rsidR="009C1EF9" w:rsidRPr="009C1EF9" w:rsidTr="009C1EF9">
        <w:trPr>
          <w:trHeight w:val="295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t xml:space="preserve">основные процедуры аудиторской проверки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7920E6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занятия, тестирование, </w:t>
            </w:r>
          </w:p>
        </w:tc>
      </w:tr>
      <w:tr w:rsidR="009C1EF9" w:rsidRPr="009C1EF9" w:rsidTr="009C1EF9">
        <w:trPr>
          <w:trHeight w:val="295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9C1EF9">
            <w:pPr>
              <w:pStyle w:val="Default"/>
              <w:spacing w:line="140" w:lineRule="atLeast"/>
            </w:pPr>
            <w:r w:rsidRPr="009C1EF9">
              <w:t xml:space="preserve">порядок оценки систем внутреннего и внешнего аудита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EF9" w:rsidRPr="009C1EF9" w:rsidRDefault="009C1EF9" w:rsidP="007920E6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занятия, выполнение, тестирование, </w:t>
            </w:r>
            <w:r w:rsidR="007920E6">
              <w:t>опросы</w:t>
            </w:r>
          </w:p>
        </w:tc>
      </w:tr>
    </w:tbl>
    <w:p w:rsidR="00FF7796" w:rsidRPr="009C1EF9" w:rsidRDefault="00FF7796" w:rsidP="009C1EF9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F7796" w:rsidRPr="009C1EF9" w:rsidSect="009C1EF9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30E9"/>
    <w:multiLevelType w:val="hybridMultilevel"/>
    <w:tmpl w:val="4440B838"/>
    <w:lvl w:ilvl="0" w:tplc="75BE929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C745E2"/>
    <w:multiLevelType w:val="hybridMultilevel"/>
    <w:tmpl w:val="76CCD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6B4CC1"/>
    <w:multiLevelType w:val="hybridMultilevel"/>
    <w:tmpl w:val="C21ADF10"/>
    <w:lvl w:ilvl="0" w:tplc="EE12E2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13ADE"/>
    <w:multiLevelType w:val="multilevel"/>
    <w:tmpl w:val="2BCCB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7803594"/>
    <w:multiLevelType w:val="hybridMultilevel"/>
    <w:tmpl w:val="D9EE0F60"/>
    <w:lvl w:ilvl="0" w:tplc="6EBECD5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>
    <w:nsid w:val="51C65897"/>
    <w:multiLevelType w:val="hybridMultilevel"/>
    <w:tmpl w:val="ABC2B91A"/>
    <w:lvl w:ilvl="0" w:tplc="4F8C3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4E6D9B"/>
    <w:multiLevelType w:val="hybridMultilevel"/>
    <w:tmpl w:val="2E5AAA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4613C8"/>
    <w:multiLevelType w:val="hybridMultilevel"/>
    <w:tmpl w:val="29BEE560"/>
    <w:lvl w:ilvl="0" w:tplc="75BE929A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C27BC8"/>
    <w:multiLevelType w:val="hybridMultilevel"/>
    <w:tmpl w:val="82C8C310"/>
    <w:lvl w:ilvl="0" w:tplc="736EB6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0">
    <w:nsid w:val="61595BF1"/>
    <w:multiLevelType w:val="hybridMultilevel"/>
    <w:tmpl w:val="555ABAB0"/>
    <w:lvl w:ilvl="0" w:tplc="A73E616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EE517C7"/>
    <w:multiLevelType w:val="hybridMultilevel"/>
    <w:tmpl w:val="A7EA5632"/>
    <w:lvl w:ilvl="0" w:tplc="B9B61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FB2DDB"/>
    <w:multiLevelType w:val="hybridMultilevel"/>
    <w:tmpl w:val="B7B4F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4A6BD6"/>
    <w:multiLevelType w:val="multilevel"/>
    <w:tmpl w:val="B6C42F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796"/>
    <w:rsid w:val="00041D04"/>
    <w:rsid w:val="000522F7"/>
    <w:rsid w:val="00053AB1"/>
    <w:rsid w:val="00057807"/>
    <w:rsid w:val="000810F0"/>
    <w:rsid w:val="000922C1"/>
    <w:rsid w:val="000A0515"/>
    <w:rsid w:val="000D2686"/>
    <w:rsid w:val="00100D73"/>
    <w:rsid w:val="00105DA3"/>
    <w:rsid w:val="00151596"/>
    <w:rsid w:val="00160B4A"/>
    <w:rsid w:val="001D63AB"/>
    <w:rsid w:val="00227253"/>
    <w:rsid w:val="002469A7"/>
    <w:rsid w:val="00255163"/>
    <w:rsid w:val="002621B2"/>
    <w:rsid w:val="00263F44"/>
    <w:rsid w:val="002A78D3"/>
    <w:rsid w:val="002C5719"/>
    <w:rsid w:val="002E4CA0"/>
    <w:rsid w:val="002F2D6A"/>
    <w:rsid w:val="00354BF9"/>
    <w:rsid w:val="003945D5"/>
    <w:rsid w:val="003B6F7C"/>
    <w:rsid w:val="003D5E77"/>
    <w:rsid w:val="00421467"/>
    <w:rsid w:val="00443487"/>
    <w:rsid w:val="00444845"/>
    <w:rsid w:val="00463F33"/>
    <w:rsid w:val="004700BC"/>
    <w:rsid w:val="004B1A45"/>
    <w:rsid w:val="004B5953"/>
    <w:rsid w:val="004D26CF"/>
    <w:rsid w:val="00511A18"/>
    <w:rsid w:val="00526DF3"/>
    <w:rsid w:val="005449F1"/>
    <w:rsid w:val="00571246"/>
    <w:rsid w:val="00581586"/>
    <w:rsid w:val="005E1EEB"/>
    <w:rsid w:val="005F03EE"/>
    <w:rsid w:val="005F6769"/>
    <w:rsid w:val="006338E6"/>
    <w:rsid w:val="006536DD"/>
    <w:rsid w:val="00673E21"/>
    <w:rsid w:val="00695D31"/>
    <w:rsid w:val="006A0815"/>
    <w:rsid w:val="006D54F3"/>
    <w:rsid w:val="006F3EDC"/>
    <w:rsid w:val="006F5E26"/>
    <w:rsid w:val="007030C5"/>
    <w:rsid w:val="00703C68"/>
    <w:rsid w:val="007225C7"/>
    <w:rsid w:val="007335FC"/>
    <w:rsid w:val="00740998"/>
    <w:rsid w:val="007559FF"/>
    <w:rsid w:val="00756546"/>
    <w:rsid w:val="007920E6"/>
    <w:rsid w:val="007D2505"/>
    <w:rsid w:val="007D35CE"/>
    <w:rsid w:val="00830EE4"/>
    <w:rsid w:val="0084299C"/>
    <w:rsid w:val="008466D1"/>
    <w:rsid w:val="0088277A"/>
    <w:rsid w:val="00884C1B"/>
    <w:rsid w:val="008C658E"/>
    <w:rsid w:val="00942C7D"/>
    <w:rsid w:val="00990239"/>
    <w:rsid w:val="00995A8E"/>
    <w:rsid w:val="009C1EF9"/>
    <w:rsid w:val="009D174A"/>
    <w:rsid w:val="009F1574"/>
    <w:rsid w:val="00A022E0"/>
    <w:rsid w:val="00A347AE"/>
    <w:rsid w:val="00A843AA"/>
    <w:rsid w:val="00AE3714"/>
    <w:rsid w:val="00B746E1"/>
    <w:rsid w:val="00C578C2"/>
    <w:rsid w:val="00C70B93"/>
    <w:rsid w:val="00C93DC7"/>
    <w:rsid w:val="00CB001B"/>
    <w:rsid w:val="00CE3B0B"/>
    <w:rsid w:val="00D15B76"/>
    <w:rsid w:val="00D77231"/>
    <w:rsid w:val="00DA2FAD"/>
    <w:rsid w:val="00DD0C9C"/>
    <w:rsid w:val="00E10652"/>
    <w:rsid w:val="00E30B15"/>
    <w:rsid w:val="00E46B99"/>
    <w:rsid w:val="00E47733"/>
    <w:rsid w:val="00E77017"/>
    <w:rsid w:val="00EB021B"/>
    <w:rsid w:val="00EB58FF"/>
    <w:rsid w:val="00EB64E9"/>
    <w:rsid w:val="00F55B61"/>
    <w:rsid w:val="00F60B8A"/>
    <w:rsid w:val="00FB0C57"/>
    <w:rsid w:val="00FB4C3F"/>
    <w:rsid w:val="00FF58C9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7933EA-EB3F-4F5D-8A99-1E3063E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C2"/>
  </w:style>
  <w:style w:type="paragraph" w:styleId="1">
    <w:name w:val="heading 1"/>
    <w:basedOn w:val="a"/>
    <w:next w:val="a"/>
    <w:link w:val="10"/>
    <w:qFormat/>
    <w:rsid w:val="001D63AB"/>
    <w:pPr>
      <w:keepNext/>
      <w:numPr>
        <w:numId w:val="5"/>
      </w:numPr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0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7D250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4">
    <w:name w:val="List Paragraph"/>
    <w:basedOn w:val="a"/>
    <w:uiPriority w:val="34"/>
    <w:qFormat/>
    <w:rsid w:val="0044348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03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D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63A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1">
    <w:name w:val="s1"/>
    <w:basedOn w:val="a0"/>
    <w:rsid w:val="000522F7"/>
  </w:style>
  <w:style w:type="character" w:customStyle="1" w:styleId="apple-converted-space">
    <w:name w:val="apple-converted-space"/>
    <w:basedOn w:val="a0"/>
    <w:rsid w:val="0005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DE71-5610-4152-8447-0FD07134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admin</cp:lastModifiedBy>
  <cp:revision>40</cp:revision>
  <cp:lastPrinted>2019-04-16T08:40:00Z</cp:lastPrinted>
  <dcterms:created xsi:type="dcterms:W3CDTF">2016-01-19T13:08:00Z</dcterms:created>
  <dcterms:modified xsi:type="dcterms:W3CDTF">2019-04-16T13:27:00Z</dcterms:modified>
</cp:coreProperties>
</file>