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40" w:rsidRDefault="00703140" w:rsidP="0016180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703140">
        <w:rPr>
          <w:sz w:val="24"/>
          <w:szCs w:val="24"/>
        </w:rPr>
        <w:t>Кочнева Людмила Сергеевна</w:t>
      </w:r>
      <w:r>
        <w:rPr>
          <w:sz w:val="24"/>
          <w:szCs w:val="24"/>
        </w:rPr>
        <w:t xml:space="preserve"> – учитель-логопед </w:t>
      </w:r>
    </w:p>
    <w:p w:rsidR="00703140" w:rsidRDefault="00703140" w:rsidP="0070314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БДОУ г. Омска «Детский сад № 204 </w:t>
      </w:r>
    </w:p>
    <w:p w:rsidR="00703140" w:rsidRPr="00703140" w:rsidRDefault="00703140" w:rsidP="00703140">
      <w:pPr>
        <w:jc w:val="center"/>
        <w:rPr>
          <w:sz w:val="24"/>
          <w:szCs w:val="24"/>
        </w:rPr>
      </w:pPr>
      <w:r>
        <w:rPr>
          <w:sz w:val="24"/>
          <w:szCs w:val="24"/>
        </w:rPr>
        <w:t>комбинированного вида</w:t>
      </w:r>
      <w:r w:rsidR="00D521E4">
        <w:rPr>
          <w:sz w:val="24"/>
          <w:szCs w:val="24"/>
        </w:rPr>
        <w:t>»</w:t>
      </w:r>
    </w:p>
    <w:p w:rsidR="00161802" w:rsidRPr="009A52EE" w:rsidRDefault="00161802" w:rsidP="00161802">
      <w:pPr>
        <w:jc w:val="center"/>
        <w:rPr>
          <w:b/>
          <w:sz w:val="24"/>
          <w:szCs w:val="24"/>
        </w:rPr>
      </w:pPr>
    </w:p>
    <w:p w:rsidR="009A75DB" w:rsidRPr="009A52EE" w:rsidRDefault="00161802" w:rsidP="00161802">
      <w:pPr>
        <w:jc w:val="center"/>
        <w:rPr>
          <w:sz w:val="24"/>
          <w:szCs w:val="24"/>
        </w:rPr>
      </w:pPr>
      <w:r w:rsidRPr="009A52EE">
        <w:rPr>
          <w:b/>
          <w:sz w:val="24"/>
          <w:szCs w:val="24"/>
        </w:rPr>
        <w:t xml:space="preserve"> День защитника Отечества</w:t>
      </w:r>
      <w:r w:rsidR="00A94F96">
        <w:rPr>
          <w:b/>
          <w:sz w:val="24"/>
          <w:szCs w:val="24"/>
        </w:rPr>
        <w:t>: учим понимать эту тему детей с ОНР.</w:t>
      </w:r>
    </w:p>
    <w:p w:rsidR="00161802" w:rsidRPr="009A52EE" w:rsidRDefault="00161802" w:rsidP="00161802">
      <w:pPr>
        <w:jc w:val="center"/>
        <w:rPr>
          <w:sz w:val="24"/>
          <w:szCs w:val="24"/>
        </w:rPr>
      </w:pPr>
      <w:r w:rsidRPr="009A52EE">
        <w:rPr>
          <w:sz w:val="24"/>
          <w:szCs w:val="24"/>
        </w:rPr>
        <w:t>(из опыта работы)</w:t>
      </w:r>
    </w:p>
    <w:p w:rsidR="007C2CBC" w:rsidRDefault="007C2CBC" w:rsidP="00161802">
      <w:pPr>
        <w:jc w:val="center"/>
        <w:rPr>
          <w:sz w:val="24"/>
          <w:szCs w:val="24"/>
        </w:rPr>
      </w:pPr>
    </w:p>
    <w:p w:rsidR="002B4010" w:rsidRDefault="007C2CBC" w:rsidP="0016180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4010">
        <w:rPr>
          <w:sz w:val="24"/>
          <w:szCs w:val="24"/>
        </w:rPr>
        <w:t>«На горах высоких, на степном просторе</w:t>
      </w:r>
    </w:p>
    <w:p w:rsidR="002B4010" w:rsidRDefault="007C2CBC" w:rsidP="007C2C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2B4010">
        <w:rPr>
          <w:sz w:val="24"/>
          <w:szCs w:val="24"/>
        </w:rPr>
        <w:t>Охраняет нашу Родину солдат.</w:t>
      </w:r>
    </w:p>
    <w:p w:rsidR="002B4010" w:rsidRDefault="002B4010" w:rsidP="00161802">
      <w:pPr>
        <w:jc w:val="center"/>
        <w:rPr>
          <w:sz w:val="24"/>
          <w:szCs w:val="24"/>
        </w:rPr>
      </w:pPr>
      <w:r>
        <w:rPr>
          <w:sz w:val="24"/>
          <w:szCs w:val="24"/>
        </w:rPr>
        <w:t>Он взлетает в небо, он уходит в море,</w:t>
      </w:r>
    </w:p>
    <w:p w:rsidR="007C2CBC" w:rsidRDefault="007C2CBC" w:rsidP="0016180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B4010">
        <w:rPr>
          <w:sz w:val="24"/>
          <w:szCs w:val="24"/>
        </w:rPr>
        <w:t xml:space="preserve">Не </w:t>
      </w:r>
      <w:proofErr w:type="gramStart"/>
      <w:r w:rsidR="002B4010">
        <w:rPr>
          <w:sz w:val="24"/>
          <w:szCs w:val="24"/>
        </w:rPr>
        <w:t>страшны</w:t>
      </w:r>
      <w:proofErr w:type="gramEnd"/>
      <w:r w:rsidR="002B4010">
        <w:rPr>
          <w:sz w:val="24"/>
          <w:szCs w:val="24"/>
        </w:rPr>
        <w:t xml:space="preserve"> защитнику дождь и снегопад.» </w:t>
      </w:r>
    </w:p>
    <w:p w:rsidR="00161802" w:rsidRPr="009A52EE" w:rsidRDefault="002B4010" w:rsidP="0016180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В. Степанов</w:t>
      </w:r>
    </w:p>
    <w:p w:rsidR="007C2CBC" w:rsidRDefault="00161802" w:rsidP="009A52EE">
      <w:pPr>
        <w:jc w:val="both"/>
        <w:rPr>
          <w:sz w:val="24"/>
          <w:szCs w:val="24"/>
        </w:rPr>
      </w:pPr>
      <w:r w:rsidRPr="009A52EE">
        <w:rPr>
          <w:sz w:val="24"/>
          <w:szCs w:val="24"/>
        </w:rPr>
        <w:t xml:space="preserve"> </w:t>
      </w:r>
      <w:r w:rsidR="001E7BCF" w:rsidRPr="009A52EE">
        <w:rPr>
          <w:sz w:val="24"/>
          <w:szCs w:val="24"/>
        </w:rPr>
        <w:t xml:space="preserve">  </w:t>
      </w:r>
      <w:r w:rsidR="00570787">
        <w:rPr>
          <w:sz w:val="24"/>
          <w:szCs w:val="24"/>
        </w:rPr>
        <w:t xml:space="preserve">   </w:t>
      </w:r>
    </w:p>
    <w:p w:rsidR="009A52EE" w:rsidRDefault="007C2CBC" w:rsidP="009A52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70787">
        <w:rPr>
          <w:sz w:val="24"/>
          <w:szCs w:val="24"/>
        </w:rPr>
        <w:t xml:space="preserve"> Эта</w:t>
      </w:r>
      <w:r w:rsidR="00161802" w:rsidRPr="009A52EE">
        <w:rPr>
          <w:sz w:val="24"/>
          <w:szCs w:val="24"/>
        </w:rPr>
        <w:t xml:space="preserve"> тема для дошкольников, бесспорно, интересная, но, в то же время</w:t>
      </w:r>
      <w:r w:rsidR="002B4010">
        <w:rPr>
          <w:sz w:val="24"/>
          <w:szCs w:val="24"/>
        </w:rPr>
        <w:t>,</w:t>
      </w:r>
      <w:r w:rsidR="00161802" w:rsidRPr="009A52EE">
        <w:rPr>
          <w:sz w:val="24"/>
          <w:szCs w:val="24"/>
        </w:rPr>
        <w:t xml:space="preserve"> недостаточно понятная</w:t>
      </w:r>
      <w:r w:rsidR="002B4010">
        <w:rPr>
          <w:sz w:val="24"/>
          <w:szCs w:val="24"/>
        </w:rPr>
        <w:t>, в частности, для детей</w:t>
      </w:r>
      <w:r w:rsidR="00936990">
        <w:rPr>
          <w:sz w:val="24"/>
          <w:szCs w:val="24"/>
        </w:rPr>
        <w:t xml:space="preserve"> с общим недоразвитием речи.</w:t>
      </w:r>
      <w:r w:rsidR="00161802" w:rsidRPr="009A52EE">
        <w:rPr>
          <w:sz w:val="24"/>
          <w:szCs w:val="24"/>
        </w:rPr>
        <w:t xml:space="preserve"> Как же донести в полном объеме до сознания дошкольников, имеющих общее недоразвитие речи, понятие об этом празднике. Дети данной категории, имеющие в своей основе наглядно-образное мышление</w:t>
      </w:r>
      <w:r w:rsidR="00811299">
        <w:rPr>
          <w:sz w:val="24"/>
          <w:szCs w:val="24"/>
        </w:rPr>
        <w:t>,</w:t>
      </w:r>
      <w:r w:rsidR="00161802" w:rsidRPr="009A52EE">
        <w:rPr>
          <w:sz w:val="24"/>
          <w:szCs w:val="24"/>
        </w:rPr>
        <w:t xml:space="preserve"> с трудом воспринимают понимание слов «Отечество», «защитник»</w:t>
      </w:r>
      <w:r w:rsidR="00811299">
        <w:rPr>
          <w:sz w:val="24"/>
          <w:szCs w:val="24"/>
        </w:rPr>
        <w:t>, «Отчизна»</w:t>
      </w:r>
      <w:r w:rsidR="00936990">
        <w:rPr>
          <w:sz w:val="24"/>
          <w:szCs w:val="24"/>
        </w:rPr>
        <w:t xml:space="preserve"> </w:t>
      </w:r>
      <w:r w:rsidR="00161802" w:rsidRPr="009A52EE">
        <w:rPr>
          <w:sz w:val="24"/>
          <w:szCs w:val="24"/>
        </w:rPr>
        <w:t xml:space="preserve">и, почему надо праздновать такой день, в отличие от таких конкретных праздников, как Новый год и День мам. </w:t>
      </w:r>
      <w:r w:rsidR="001E7BCF" w:rsidRPr="009A52EE">
        <w:rPr>
          <w:sz w:val="24"/>
          <w:szCs w:val="24"/>
        </w:rPr>
        <w:t xml:space="preserve">         </w:t>
      </w:r>
    </w:p>
    <w:p w:rsidR="009A52EE" w:rsidRDefault="009A52EE" w:rsidP="009A52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70787">
        <w:rPr>
          <w:sz w:val="24"/>
          <w:szCs w:val="24"/>
        </w:rPr>
        <w:t xml:space="preserve">   </w:t>
      </w:r>
      <w:r w:rsidR="00161802" w:rsidRPr="009A52EE">
        <w:rPr>
          <w:sz w:val="24"/>
          <w:szCs w:val="24"/>
        </w:rPr>
        <w:t>Дети, имею</w:t>
      </w:r>
      <w:r w:rsidR="001E7BCF" w:rsidRPr="009A52EE">
        <w:rPr>
          <w:sz w:val="24"/>
          <w:szCs w:val="24"/>
        </w:rPr>
        <w:t>щие общее недоразвитие речи, относятся к категории  детей</w:t>
      </w:r>
      <w:r w:rsidR="00161802" w:rsidRPr="009A52EE">
        <w:rPr>
          <w:sz w:val="24"/>
          <w:szCs w:val="24"/>
        </w:rPr>
        <w:t xml:space="preserve"> </w:t>
      </w:r>
      <w:r w:rsidR="001E7BCF" w:rsidRPr="009A52EE">
        <w:rPr>
          <w:sz w:val="24"/>
          <w:szCs w:val="24"/>
        </w:rPr>
        <w:t>особой заботы. У них страдает не только звукопроизношение,</w:t>
      </w:r>
      <w:r w:rsidR="00570787">
        <w:rPr>
          <w:sz w:val="24"/>
          <w:szCs w:val="24"/>
        </w:rPr>
        <w:t xml:space="preserve"> фонематическое восприятие, слоговая структура слов,</w:t>
      </w:r>
      <w:r w:rsidR="001E7BCF" w:rsidRPr="009A52EE">
        <w:rPr>
          <w:sz w:val="24"/>
          <w:szCs w:val="24"/>
        </w:rPr>
        <w:t xml:space="preserve"> но и недостаточный словарный запас, страдает формирование предложно-падежных конструкций</w:t>
      </w:r>
      <w:r w:rsidR="00D521E4">
        <w:rPr>
          <w:sz w:val="24"/>
          <w:szCs w:val="24"/>
        </w:rPr>
        <w:t xml:space="preserve">, связная речь изобилует простыми 2-х, реже 3-хсложными, в основном,  </w:t>
      </w:r>
      <w:proofErr w:type="spellStart"/>
      <w:r w:rsidR="00D521E4">
        <w:rPr>
          <w:sz w:val="24"/>
          <w:szCs w:val="24"/>
        </w:rPr>
        <w:t>аграмматичными</w:t>
      </w:r>
      <w:proofErr w:type="spellEnd"/>
      <w:r w:rsidR="00D521E4">
        <w:rPr>
          <w:sz w:val="24"/>
          <w:szCs w:val="24"/>
        </w:rPr>
        <w:t xml:space="preserve"> предложениями</w:t>
      </w:r>
      <w:r w:rsidR="001E7BCF" w:rsidRPr="009A52EE">
        <w:rPr>
          <w:sz w:val="24"/>
          <w:szCs w:val="24"/>
        </w:rPr>
        <w:t>.  Данные дети  имеют высокую утомляемость, быструю истощаемость, неусидчивы, отсюда, страдает внимание, память, логическое мышление. Приходится подбирать материал по данной теме таким образом, чтобы детям было не только не скучно, но и</w:t>
      </w:r>
      <w:r w:rsidR="00D521E4">
        <w:rPr>
          <w:sz w:val="24"/>
          <w:szCs w:val="24"/>
        </w:rPr>
        <w:t xml:space="preserve">, </w:t>
      </w:r>
      <w:r w:rsidR="001E7BCF" w:rsidRPr="009A52EE">
        <w:rPr>
          <w:sz w:val="24"/>
          <w:szCs w:val="24"/>
        </w:rPr>
        <w:t xml:space="preserve"> чтобы у них сложились определенные знания о том, кто же это такие: защитники Отечества. В изучение материала включается, в первую очередь, знакомство с военными профессиями</w:t>
      </w:r>
      <w:r w:rsidRPr="009A52EE">
        <w:rPr>
          <w:sz w:val="24"/>
          <w:szCs w:val="24"/>
        </w:rPr>
        <w:t xml:space="preserve">, военной техникой. Рассматривание иллюстраций, картинок </w:t>
      </w:r>
      <w:r w:rsidR="00811299">
        <w:rPr>
          <w:sz w:val="24"/>
          <w:szCs w:val="24"/>
        </w:rPr>
        <w:t>по данной теме привлекает внимание</w:t>
      </w:r>
      <w:r w:rsidRPr="009A52EE">
        <w:rPr>
          <w:sz w:val="24"/>
          <w:szCs w:val="24"/>
        </w:rPr>
        <w:t xml:space="preserve"> не только мальчиков, но и девочек. </w:t>
      </w:r>
      <w:r>
        <w:rPr>
          <w:sz w:val="24"/>
          <w:szCs w:val="24"/>
        </w:rPr>
        <w:t xml:space="preserve">  </w:t>
      </w:r>
      <w:r w:rsidR="00811299">
        <w:rPr>
          <w:sz w:val="24"/>
          <w:szCs w:val="24"/>
        </w:rPr>
        <w:t xml:space="preserve">Но самым интересным и приковывающим внимание детей  на занятии является просмотр небольших фрагментов из фильмов или военного парада с дальнейшим комментированием и обсуждением. </w:t>
      </w:r>
      <w:r>
        <w:rPr>
          <w:sz w:val="24"/>
          <w:szCs w:val="24"/>
        </w:rPr>
        <w:t xml:space="preserve">   </w:t>
      </w:r>
    </w:p>
    <w:p w:rsidR="00F14C6B" w:rsidRDefault="009A52EE" w:rsidP="009A52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A52EE">
        <w:rPr>
          <w:sz w:val="24"/>
          <w:szCs w:val="24"/>
        </w:rPr>
        <w:t>Чтобы сформировалось понимание детей об этом празднике, наглядный материал оказывает неоценимую помощь. Данные занятия воспитывают у детей чувство патриотизма, гордость за солдат, защищающих свою землю, уважение к российским воинам, понимание того, что защищать Родину – это почетная обязанность наших людей. Учитывать нужно не только возраст детей, но и их речевые возможности</w:t>
      </w:r>
      <w:r w:rsidR="00B25765">
        <w:rPr>
          <w:sz w:val="24"/>
          <w:szCs w:val="24"/>
        </w:rPr>
        <w:t xml:space="preserve">, соблюдать дидактические принципы: от простого к </w:t>
      </w:r>
      <w:proofErr w:type="gramStart"/>
      <w:r w:rsidR="00B25765">
        <w:rPr>
          <w:sz w:val="24"/>
          <w:szCs w:val="24"/>
        </w:rPr>
        <w:t>сложному</w:t>
      </w:r>
      <w:proofErr w:type="gramEnd"/>
      <w:r w:rsidR="00B25765">
        <w:rPr>
          <w:sz w:val="24"/>
          <w:szCs w:val="24"/>
        </w:rPr>
        <w:t>, системность и концентричность при изучении материала, с учетом ведущего вида деятельности дошкольников – игры.</w:t>
      </w:r>
    </w:p>
    <w:p w:rsidR="00BE07C6" w:rsidRDefault="00B25765" w:rsidP="00F14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36990">
        <w:rPr>
          <w:sz w:val="24"/>
          <w:szCs w:val="24"/>
        </w:rPr>
        <w:t xml:space="preserve"> </w:t>
      </w:r>
      <w:r w:rsidR="00A32F27">
        <w:rPr>
          <w:sz w:val="24"/>
          <w:szCs w:val="24"/>
        </w:rPr>
        <w:t xml:space="preserve"> </w:t>
      </w:r>
      <w:r w:rsidR="006F08F6">
        <w:rPr>
          <w:sz w:val="24"/>
          <w:szCs w:val="24"/>
        </w:rPr>
        <w:t xml:space="preserve"> </w:t>
      </w:r>
      <w:r w:rsidR="00F14C6B" w:rsidRPr="00F14C6B">
        <w:rPr>
          <w:sz w:val="24"/>
          <w:szCs w:val="24"/>
        </w:rPr>
        <w:t xml:space="preserve">На занятиях по данной теме активно наращивается словарь как предметный и глагольный, так и </w:t>
      </w:r>
      <w:r w:rsidR="00570787">
        <w:rPr>
          <w:sz w:val="24"/>
          <w:szCs w:val="24"/>
        </w:rPr>
        <w:t xml:space="preserve">словарь </w:t>
      </w:r>
      <w:r w:rsidR="00F14C6B" w:rsidRPr="00F14C6B">
        <w:rPr>
          <w:sz w:val="24"/>
          <w:szCs w:val="24"/>
        </w:rPr>
        <w:t>признаков</w:t>
      </w:r>
      <w:r w:rsidR="00570787">
        <w:rPr>
          <w:sz w:val="24"/>
          <w:szCs w:val="24"/>
        </w:rPr>
        <w:t xml:space="preserve">, например, </w:t>
      </w:r>
      <w:r w:rsidR="00F14C6B" w:rsidRPr="00F14C6B">
        <w:rPr>
          <w:sz w:val="24"/>
          <w:szCs w:val="24"/>
        </w:rPr>
        <w:t xml:space="preserve"> в играх «Скажи: какой (солдат, офицер, пограничник, лётчик</w:t>
      </w:r>
      <w:proofErr w:type="gramStart"/>
      <w:r w:rsidR="00F14C6B" w:rsidRPr="00F14C6B">
        <w:rPr>
          <w:sz w:val="24"/>
          <w:szCs w:val="24"/>
        </w:rPr>
        <w:t>.</w:t>
      </w:r>
      <w:proofErr w:type="gramEnd"/>
      <w:r w:rsidR="00F14C6B" w:rsidRPr="00F14C6B">
        <w:rPr>
          <w:sz w:val="24"/>
          <w:szCs w:val="24"/>
        </w:rPr>
        <w:t xml:space="preserve"> </w:t>
      </w:r>
      <w:proofErr w:type="gramStart"/>
      <w:r w:rsidR="00F14C6B" w:rsidRPr="00F14C6B">
        <w:rPr>
          <w:sz w:val="24"/>
          <w:szCs w:val="24"/>
        </w:rPr>
        <w:t>т</w:t>
      </w:r>
      <w:proofErr w:type="gramEnd"/>
      <w:r w:rsidR="00F14C6B" w:rsidRPr="00F14C6B">
        <w:rPr>
          <w:sz w:val="24"/>
          <w:szCs w:val="24"/>
        </w:rPr>
        <w:t>анкист, боец</w:t>
      </w:r>
      <w:r w:rsidR="00973A2D">
        <w:rPr>
          <w:sz w:val="24"/>
          <w:szCs w:val="24"/>
        </w:rPr>
        <w:t xml:space="preserve">)». Слоговая структура слов сложной </w:t>
      </w:r>
      <w:proofErr w:type="spellStart"/>
      <w:r w:rsidR="00973A2D">
        <w:rPr>
          <w:sz w:val="24"/>
          <w:szCs w:val="24"/>
        </w:rPr>
        <w:t>звуко</w:t>
      </w:r>
      <w:r w:rsidR="00E37E6A">
        <w:rPr>
          <w:sz w:val="24"/>
          <w:szCs w:val="24"/>
        </w:rPr>
        <w:t>слоговой</w:t>
      </w:r>
      <w:proofErr w:type="spellEnd"/>
      <w:r w:rsidR="00E37E6A">
        <w:rPr>
          <w:sz w:val="24"/>
          <w:szCs w:val="24"/>
        </w:rPr>
        <w:t xml:space="preserve"> наполняемости (гимнастерка, артиллеристы, пограничники)</w:t>
      </w:r>
      <w:r w:rsidR="00973A2D">
        <w:rPr>
          <w:sz w:val="24"/>
          <w:szCs w:val="24"/>
        </w:rPr>
        <w:t xml:space="preserve"> отрабатывается в таких играх, как, например, «Доскажи словечко», «Потерялся конец слова»</w:t>
      </w:r>
      <w:r w:rsidR="00E37E6A">
        <w:rPr>
          <w:sz w:val="24"/>
          <w:szCs w:val="24"/>
        </w:rPr>
        <w:t>.</w:t>
      </w:r>
      <w:r w:rsidR="00973A2D">
        <w:rPr>
          <w:sz w:val="24"/>
          <w:szCs w:val="24"/>
        </w:rPr>
        <w:t xml:space="preserve"> П</w:t>
      </w:r>
      <w:r w:rsidR="00F14C6B" w:rsidRPr="00F14C6B">
        <w:rPr>
          <w:sz w:val="24"/>
          <w:szCs w:val="24"/>
        </w:rPr>
        <w:t xml:space="preserve">роводятся игры </w:t>
      </w:r>
      <w:r w:rsidR="00973A2D">
        <w:rPr>
          <w:sz w:val="24"/>
          <w:szCs w:val="24"/>
        </w:rPr>
        <w:t xml:space="preserve">с использованием картинного и видео материала </w:t>
      </w:r>
      <w:r w:rsidR="002F125B">
        <w:rPr>
          <w:sz w:val="24"/>
          <w:szCs w:val="24"/>
        </w:rPr>
        <w:t xml:space="preserve">при формировании </w:t>
      </w:r>
      <w:r w:rsidR="00F14C6B" w:rsidRPr="00F14C6B">
        <w:rPr>
          <w:sz w:val="24"/>
          <w:szCs w:val="24"/>
        </w:rPr>
        <w:t xml:space="preserve"> </w:t>
      </w:r>
      <w:r w:rsidR="002F125B">
        <w:rPr>
          <w:sz w:val="24"/>
          <w:szCs w:val="24"/>
        </w:rPr>
        <w:t xml:space="preserve"> словообразования</w:t>
      </w:r>
      <w:r w:rsidR="00570787">
        <w:rPr>
          <w:sz w:val="24"/>
          <w:szCs w:val="24"/>
        </w:rPr>
        <w:t>, например</w:t>
      </w:r>
      <w:proofErr w:type="gramStart"/>
      <w:r w:rsidR="00570787">
        <w:rPr>
          <w:sz w:val="24"/>
          <w:szCs w:val="24"/>
        </w:rPr>
        <w:t>,</w:t>
      </w:r>
      <w:proofErr w:type="gramEnd"/>
      <w:r w:rsidR="00570787">
        <w:rPr>
          <w:sz w:val="24"/>
          <w:szCs w:val="24"/>
        </w:rPr>
        <w:t xml:space="preserve"> игра «Назови ласково»</w:t>
      </w:r>
      <w:r w:rsidR="00973A2D">
        <w:rPr>
          <w:sz w:val="24"/>
          <w:szCs w:val="24"/>
        </w:rPr>
        <w:t xml:space="preserve">, (подбираются подходящие к данной игре слова: пушка, солдат, корабль, фуражка и т.п.), </w:t>
      </w:r>
      <w:r w:rsidR="00570787">
        <w:rPr>
          <w:sz w:val="24"/>
          <w:szCs w:val="24"/>
        </w:rPr>
        <w:t xml:space="preserve">и </w:t>
      </w:r>
      <w:r w:rsidR="00973A2D">
        <w:rPr>
          <w:sz w:val="24"/>
          <w:szCs w:val="24"/>
        </w:rPr>
        <w:t xml:space="preserve">при словоизменении, например, </w:t>
      </w:r>
      <w:r w:rsidR="00F14C6B" w:rsidRPr="00F14C6B">
        <w:rPr>
          <w:sz w:val="24"/>
          <w:szCs w:val="24"/>
        </w:rPr>
        <w:t xml:space="preserve"> окончаний существительных и прилагательных единственного и множественного числа в играх «Один-много», «Сосчитай до пяти», «Из чего стреляет (артиллерист, пулеметчик, </w:t>
      </w:r>
      <w:r w:rsidR="00F14C6B" w:rsidRPr="00F14C6B">
        <w:rPr>
          <w:sz w:val="24"/>
          <w:szCs w:val="24"/>
        </w:rPr>
        <w:lastRenderedPageBreak/>
        <w:t>автоматчик, танкист)». Для правильного использования предлогов интересна игра с использованием сюжетных картинок «Вставь пропущенное маленькое слово».</w:t>
      </w:r>
    </w:p>
    <w:p w:rsidR="00811299" w:rsidRDefault="00BE07C6" w:rsidP="00F14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Для развития связной речи детей, когда составляется рассказ о какой-либо военной профессии</w:t>
      </w:r>
      <w:r w:rsidR="008616ED">
        <w:rPr>
          <w:sz w:val="24"/>
          <w:szCs w:val="24"/>
        </w:rPr>
        <w:t>,</w:t>
      </w:r>
      <w:r>
        <w:rPr>
          <w:sz w:val="24"/>
          <w:szCs w:val="24"/>
        </w:rPr>
        <w:t xml:space="preserve"> целесообразно использовать вопросный план и</w:t>
      </w:r>
      <w:r w:rsidR="008616ED">
        <w:rPr>
          <w:sz w:val="24"/>
          <w:szCs w:val="24"/>
        </w:rPr>
        <w:t xml:space="preserve">ли схему по методу мнемотехники, что помогает ребенку соблюдать логическую последовательность. </w:t>
      </w:r>
      <w:proofErr w:type="gramStart"/>
      <w:r w:rsidR="008616ED">
        <w:rPr>
          <w:sz w:val="24"/>
          <w:szCs w:val="24"/>
        </w:rPr>
        <w:t>На схеме последовательно обозначаются:</w:t>
      </w:r>
      <w:r w:rsidR="00F14C6B" w:rsidRPr="00F14C6B">
        <w:rPr>
          <w:sz w:val="24"/>
          <w:szCs w:val="24"/>
        </w:rPr>
        <w:t xml:space="preserve"> </w:t>
      </w:r>
      <w:r w:rsidR="008616ED" w:rsidRPr="00F14C6B">
        <w:rPr>
          <w:sz w:val="24"/>
          <w:szCs w:val="24"/>
        </w:rPr>
        <w:t>вид войск, где служит солдат (сухопутные войска: танк, солдат; военно-воздушные: самолёт; военно-морской флот: корабль); во что одет солдат (части военной ф</w:t>
      </w:r>
      <w:r w:rsidR="008616ED">
        <w:rPr>
          <w:sz w:val="24"/>
          <w:szCs w:val="24"/>
        </w:rPr>
        <w:t>ормы); какой техникой управляет.</w:t>
      </w:r>
      <w:proofErr w:type="gramEnd"/>
      <w:r w:rsidR="008616ED">
        <w:rPr>
          <w:sz w:val="24"/>
          <w:szCs w:val="24"/>
        </w:rPr>
        <w:t xml:space="preserve"> </w:t>
      </w:r>
      <w:r w:rsidR="008616ED" w:rsidRPr="00F14C6B">
        <w:rPr>
          <w:sz w:val="24"/>
          <w:szCs w:val="24"/>
        </w:rPr>
        <w:t xml:space="preserve"> </w:t>
      </w:r>
      <w:r w:rsidR="008616ED">
        <w:rPr>
          <w:sz w:val="24"/>
          <w:szCs w:val="24"/>
        </w:rPr>
        <w:t xml:space="preserve">В заключительной части составленного рассказа ребенок отвечает на вопрос нравственной, патриотической направленности: а как бы ты хотел защищать свою Родину. </w:t>
      </w:r>
    </w:p>
    <w:p w:rsidR="00BD1BC4" w:rsidRDefault="00973A2D" w:rsidP="00F14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D1BC4">
        <w:rPr>
          <w:sz w:val="24"/>
          <w:szCs w:val="24"/>
        </w:rPr>
        <w:t xml:space="preserve">Тему о защитниках Отечества хорошо связать с темой о стране, своем городе и о своей улице.  </w:t>
      </w:r>
    </w:p>
    <w:p w:rsidR="007C2CBC" w:rsidRDefault="00C8665D" w:rsidP="00F14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616ED">
        <w:rPr>
          <w:sz w:val="24"/>
          <w:szCs w:val="24"/>
        </w:rPr>
        <w:t xml:space="preserve">   </w:t>
      </w:r>
      <w:r>
        <w:rPr>
          <w:sz w:val="24"/>
          <w:szCs w:val="24"/>
        </w:rPr>
        <w:t>Эффективность изучения данной темы</w:t>
      </w:r>
      <w:r w:rsidR="00BD1BC4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 </w:t>
      </w:r>
      <w:r w:rsidR="00BD1BC4">
        <w:rPr>
          <w:sz w:val="24"/>
          <w:szCs w:val="24"/>
        </w:rPr>
        <w:t>детьми с общим недора</w:t>
      </w:r>
      <w:r>
        <w:rPr>
          <w:sz w:val="24"/>
          <w:szCs w:val="24"/>
        </w:rPr>
        <w:t>звитием речи во многом зависит от взаимодействия учителя-логопеда с другими специалистами: воспитателем, который обязательно проводит с детьми предварительную работу</w:t>
      </w:r>
      <w:r w:rsidR="00973A2D">
        <w:rPr>
          <w:sz w:val="24"/>
          <w:szCs w:val="24"/>
        </w:rPr>
        <w:t xml:space="preserve">: </w:t>
      </w:r>
      <w:r w:rsidR="00E37E6A">
        <w:rPr>
          <w:sz w:val="24"/>
          <w:szCs w:val="24"/>
        </w:rPr>
        <w:t>организовывает</w:t>
      </w:r>
      <w:r w:rsidR="00973A2D">
        <w:rPr>
          <w:sz w:val="24"/>
          <w:szCs w:val="24"/>
        </w:rPr>
        <w:t xml:space="preserve"> детей на</w:t>
      </w:r>
      <w:r>
        <w:rPr>
          <w:sz w:val="24"/>
          <w:szCs w:val="24"/>
        </w:rPr>
        <w:t xml:space="preserve"> экскурсии, если возможно, в музей или в библиот</w:t>
      </w:r>
      <w:r w:rsidR="008616ED">
        <w:rPr>
          <w:sz w:val="24"/>
          <w:szCs w:val="24"/>
        </w:rPr>
        <w:t>еку. Дети посещают</w:t>
      </w:r>
      <w:r w:rsidR="00987C10">
        <w:rPr>
          <w:sz w:val="24"/>
          <w:szCs w:val="24"/>
        </w:rPr>
        <w:t xml:space="preserve"> бли</w:t>
      </w:r>
      <w:r>
        <w:rPr>
          <w:sz w:val="24"/>
          <w:szCs w:val="24"/>
        </w:rPr>
        <w:t>жа</w:t>
      </w:r>
      <w:r w:rsidR="00987C10">
        <w:rPr>
          <w:sz w:val="24"/>
          <w:szCs w:val="24"/>
        </w:rPr>
        <w:t>йш</w:t>
      </w:r>
      <w:r>
        <w:rPr>
          <w:sz w:val="24"/>
          <w:szCs w:val="24"/>
        </w:rPr>
        <w:t>ую биб</w:t>
      </w:r>
      <w:r w:rsidR="00E37E6A">
        <w:rPr>
          <w:sz w:val="24"/>
          <w:szCs w:val="24"/>
        </w:rPr>
        <w:t>лиотеку, где всегда проводится</w:t>
      </w:r>
      <w:r>
        <w:rPr>
          <w:sz w:val="24"/>
          <w:szCs w:val="24"/>
        </w:rPr>
        <w:t xml:space="preserve"> очень интересная и</w:t>
      </w:r>
      <w:r w:rsidR="008616ED">
        <w:rPr>
          <w:sz w:val="24"/>
          <w:szCs w:val="24"/>
        </w:rPr>
        <w:t xml:space="preserve"> красочная выставка </w:t>
      </w:r>
      <w:r>
        <w:rPr>
          <w:sz w:val="24"/>
          <w:szCs w:val="24"/>
        </w:rPr>
        <w:t xml:space="preserve"> по теме «Доблесть, храбрость и отвага –</w:t>
      </w:r>
      <w:r w:rsidR="00E37E6A">
        <w:rPr>
          <w:sz w:val="24"/>
          <w:szCs w:val="24"/>
        </w:rPr>
        <w:t xml:space="preserve"> </w:t>
      </w:r>
      <w:r>
        <w:rPr>
          <w:sz w:val="24"/>
          <w:szCs w:val="24"/>
        </w:rPr>
        <w:t>наших воинов девиз», где библиотекари показыва</w:t>
      </w:r>
      <w:r w:rsidR="006D3A4C">
        <w:rPr>
          <w:sz w:val="24"/>
          <w:szCs w:val="24"/>
        </w:rPr>
        <w:t>ют книги и альбомы на военную тему, а также демонстрируют ф</w:t>
      </w:r>
      <w:r w:rsidR="00456CD8">
        <w:rPr>
          <w:sz w:val="24"/>
          <w:szCs w:val="24"/>
        </w:rPr>
        <w:t>рагменты фильмов, например, дети с боль</w:t>
      </w:r>
      <w:r w:rsidR="00E37E6A">
        <w:rPr>
          <w:sz w:val="24"/>
          <w:szCs w:val="24"/>
        </w:rPr>
        <w:t xml:space="preserve">шим удовольствием и интересом посмотрели </w:t>
      </w:r>
      <w:r w:rsidR="00456CD8">
        <w:rPr>
          <w:sz w:val="24"/>
          <w:szCs w:val="24"/>
        </w:rPr>
        <w:t xml:space="preserve"> мультфильм «</w:t>
      </w:r>
      <w:proofErr w:type="spellStart"/>
      <w:r w:rsidR="00456CD8">
        <w:rPr>
          <w:sz w:val="24"/>
          <w:szCs w:val="24"/>
        </w:rPr>
        <w:t>Мальчиш-Кибальчиш</w:t>
      </w:r>
      <w:proofErr w:type="spellEnd"/>
      <w:r w:rsidR="00456CD8">
        <w:rPr>
          <w:sz w:val="24"/>
          <w:szCs w:val="24"/>
        </w:rPr>
        <w:t>» по сказке Аркадия Гайдара. В дальнейшем</w:t>
      </w:r>
      <w:r w:rsidR="00E37E6A">
        <w:rPr>
          <w:sz w:val="24"/>
          <w:szCs w:val="24"/>
        </w:rPr>
        <w:t>,</w:t>
      </w:r>
      <w:r w:rsidR="00456CD8">
        <w:rPr>
          <w:sz w:val="24"/>
          <w:szCs w:val="24"/>
        </w:rPr>
        <w:t xml:space="preserve">  в группе прочитали  эту книгу, взятую в библиотеке, обсудили ее в группе. Это произведение и просмотр мультфильма произвели на детей огромное впечатление.</w:t>
      </w:r>
      <w:r w:rsidR="00987C10">
        <w:rPr>
          <w:sz w:val="24"/>
          <w:szCs w:val="24"/>
        </w:rPr>
        <w:t xml:space="preserve"> Чтение произведений художественной литературы Ю. Коваля «На границе», А. </w:t>
      </w:r>
      <w:proofErr w:type="spellStart"/>
      <w:r w:rsidR="00987C10">
        <w:rPr>
          <w:sz w:val="24"/>
          <w:szCs w:val="24"/>
        </w:rPr>
        <w:t>Барто</w:t>
      </w:r>
      <w:proofErr w:type="spellEnd"/>
      <w:r w:rsidR="00987C10">
        <w:rPr>
          <w:sz w:val="24"/>
          <w:szCs w:val="24"/>
        </w:rPr>
        <w:t xml:space="preserve"> «На заставе», З. Александровой «Дозор» сопровождается показом иллюстраций</w:t>
      </w:r>
      <w:r w:rsidR="002E73CF">
        <w:rPr>
          <w:sz w:val="24"/>
          <w:szCs w:val="24"/>
        </w:rPr>
        <w:t xml:space="preserve"> и проходит с учетом особенностей общего и речевого развития детей</w:t>
      </w:r>
      <w:r w:rsidR="00987C10">
        <w:rPr>
          <w:sz w:val="24"/>
          <w:szCs w:val="24"/>
        </w:rPr>
        <w:t>.</w:t>
      </w:r>
      <w:r w:rsidR="007C2CBC">
        <w:rPr>
          <w:sz w:val="24"/>
          <w:szCs w:val="24"/>
        </w:rPr>
        <w:t xml:space="preserve"> Стихи, которые учат дети о солдатах, о Родине, подбираются по их речевым и возрастным возможностям, например, «Тропинки лесные…» А. Жарова, «На горах высоких» В. Степанова и др. </w:t>
      </w:r>
      <w:r w:rsidR="00987C10">
        <w:rPr>
          <w:sz w:val="24"/>
          <w:szCs w:val="24"/>
        </w:rPr>
        <w:t xml:space="preserve"> Это дает детям более полное представление о военных, о пограничниках, охраняющих и защищающих нашу страну. </w:t>
      </w:r>
      <w:r w:rsidR="00E37E6A">
        <w:rPr>
          <w:sz w:val="24"/>
          <w:szCs w:val="24"/>
        </w:rPr>
        <w:t xml:space="preserve">     </w:t>
      </w:r>
    </w:p>
    <w:p w:rsidR="00BD1BC4" w:rsidRDefault="007C2CBC" w:rsidP="00F14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87C10">
        <w:rPr>
          <w:sz w:val="24"/>
          <w:szCs w:val="24"/>
        </w:rPr>
        <w:t xml:space="preserve">Одновременно к этой теме подключается и преподаватель </w:t>
      </w:r>
      <w:proofErr w:type="spellStart"/>
      <w:r w:rsidR="00987C10">
        <w:rPr>
          <w:sz w:val="24"/>
          <w:szCs w:val="24"/>
        </w:rPr>
        <w:t>изодеятельности</w:t>
      </w:r>
      <w:proofErr w:type="spellEnd"/>
      <w:r w:rsidR="00987C10">
        <w:rPr>
          <w:sz w:val="24"/>
          <w:szCs w:val="24"/>
        </w:rPr>
        <w:t xml:space="preserve"> и под впечатлением увиденного и прочитанного дети активно, с высоким подъемом чувств, выполняют рисунки, аппликации «Военная техника», «Солдат», «Пограничник с собакой», лепку «Танк». </w:t>
      </w:r>
      <w:proofErr w:type="gramStart"/>
      <w:r w:rsidR="00CA4650">
        <w:rPr>
          <w:sz w:val="24"/>
          <w:szCs w:val="24"/>
        </w:rPr>
        <w:t xml:space="preserve">Во взаимодействии с музыкальным руководителем </w:t>
      </w:r>
      <w:r w:rsidR="008616ED">
        <w:rPr>
          <w:sz w:val="24"/>
          <w:szCs w:val="24"/>
        </w:rPr>
        <w:t>готовится развлечение для детей:</w:t>
      </w:r>
      <w:r w:rsidR="00CA4650">
        <w:rPr>
          <w:sz w:val="24"/>
          <w:szCs w:val="24"/>
        </w:rPr>
        <w:t xml:space="preserve"> учится русская народная песня «</w:t>
      </w:r>
      <w:proofErr w:type="spellStart"/>
      <w:r w:rsidR="00CA4650">
        <w:rPr>
          <w:sz w:val="24"/>
          <w:szCs w:val="24"/>
        </w:rPr>
        <w:t>Солдатушки</w:t>
      </w:r>
      <w:proofErr w:type="spellEnd"/>
      <w:r w:rsidR="00CA4650">
        <w:rPr>
          <w:sz w:val="24"/>
          <w:szCs w:val="24"/>
        </w:rPr>
        <w:t xml:space="preserve">, браво, ребятушки», </w:t>
      </w:r>
      <w:r w:rsidR="008616ED">
        <w:rPr>
          <w:sz w:val="24"/>
          <w:szCs w:val="24"/>
        </w:rPr>
        <w:t xml:space="preserve">песни </w:t>
      </w:r>
      <w:r w:rsidR="00CA4650">
        <w:rPr>
          <w:sz w:val="24"/>
          <w:szCs w:val="24"/>
        </w:rPr>
        <w:t xml:space="preserve">«Бескозырка», «Бравые солдаты», «Капитан» З. </w:t>
      </w:r>
      <w:proofErr w:type="spellStart"/>
      <w:r w:rsidR="00CA4650">
        <w:rPr>
          <w:sz w:val="24"/>
          <w:szCs w:val="24"/>
        </w:rPr>
        <w:t>Роот</w:t>
      </w:r>
      <w:proofErr w:type="spellEnd"/>
      <w:r w:rsidR="00CA4650">
        <w:rPr>
          <w:sz w:val="24"/>
          <w:szCs w:val="24"/>
        </w:rPr>
        <w:t>, пляски «Яблочко» Глиэр, танец гусар, который украшают своим участием девочки.</w:t>
      </w:r>
      <w:proofErr w:type="gramEnd"/>
      <w:r w:rsidR="00CA4650">
        <w:rPr>
          <w:sz w:val="24"/>
          <w:szCs w:val="24"/>
        </w:rPr>
        <w:t xml:space="preserve"> Тесно взаимодействует с нами и преподаватель физкультуры, который проводит спортивные игры</w:t>
      </w:r>
      <w:r w:rsidR="002E73CF">
        <w:rPr>
          <w:sz w:val="24"/>
          <w:szCs w:val="24"/>
        </w:rPr>
        <w:t>-соревнования</w:t>
      </w:r>
      <w:r w:rsidR="00CA4650">
        <w:rPr>
          <w:sz w:val="24"/>
          <w:szCs w:val="24"/>
        </w:rPr>
        <w:t xml:space="preserve"> с участием пап</w:t>
      </w:r>
      <w:r w:rsidR="002E73CF">
        <w:rPr>
          <w:sz w:val="24"/>
          <w:szCs w:val="24"/>
        </w:rPr>
        <w:t xml:space="preserve">, например «Богатыри, гусары и современные солдаты», где дети совместно с папами, дедушками соревнуются, кто сильный, быстрый, меткий, находчивый. Делать атрибуты к танцам, играм привлекаем родителей. Среди них есть замечательные и талантливые умельцы. </w:t>
      </w:r>
      <w:r w:rsidR="00CA4650">
        <w:rPr>
          <w:sz w:val="24"/>
          <w:szCs w:val="24"/>
        </w:rPr>
        <w:t xml:space="preserve"> </w:t>
      </w:r>
      <w:r w:rsidR="00DE6E33">
        <w:rPr>
          <w:sz w:val="24"/>
          <w:szCs w:val="24"/>
        </w:rPr>
        <w:t>Привлечение родителей к совместной работе по изучению</w:t>
      </w:r>
      <w:r w:rsidR="002E73CF">
        <w:rPr>
          <w:sz w:val="24"/>
          <w:szCs w:val="24"/>
        </w:rPr>
        <w:t xml:space="preserve"> данной темы</w:t>
      </w:r>
      <w:r w:rsidR="008616ED">
        <w:rPr>
          <w:sz w:val="24"/>
          <w:szCs w:val="24"/>
        </w:rPr>
        <w:t xml:space="preserve"> проходит также с учетом рекомендаций</w:t>
      </w:r>
      <w:r w:rsidR="00540557">
        <w:rPr>
          <w:sz w:val="24"/>
          <w:szCs w:val="24"/>
        </w:rPr>
        <w:t xml:space="preserve"> учителя-логопеда. Родители также рассказывают детям, что это за праздник, кто такие защитники Отечества, вместе с детьми рассматривают фото, картины, иллюстрации в книгах, альбомах,  в интернете с видами военной техники, военных профессий, смотрят  фильмы для детей, посещают музей Воинской славы, памятники и обелиски погибшим солдатам. Если дети проживают на улице, названной именем героя, родители рассказывают в доступной форме детям, почему улица</w:t>
      </w:r>
      <w:r w:rsidR="00703140">
        <w:rPr>
          <w:sz w:val="24"/>
          <w:szCs w:val="24"/>
        </w:rPr>
        <w:t xml:space="preserve"> названа в честь этого человека. </w:t>
      </w:r>
      <w:r w:rsidR="00540557">
        <w:rPr>
          <w:sz w:val="24"/>
          <w:szCs w:val="24"/>
        </w:rPr>
        <w:t>В группе стараемся оформить фотовыставку посещений детьми  мест в городе, связанных с защитниками Отечества</w:t>
      </w:r>
      <w:r w:rsidR="00703140">
        <w:rPr>
          <w:sz w:val="24"/>
          <w:szCs w:val="24"/>
        </w:rPr>
        <w:t xml:space="preserve">. Дети с удовольствием делятся впечатлениями, рассказывают, где они были, показывают </w:t>
      </w:r>
      <w:r w:rsidR="00703140">
        <w:rPr>
          <w:sz w:val="24"/>
          <w:szCs w:val="24"/>
        </w:rPr>
        <w:lastRenderedPageBreak/>
        <w:t>фотографии. В свою очередь, дети готовят своими руками подарки для пап, дедушек, старших братьев и торжественно вручают с поздравлениями в группе.</w:t>
      </w:r>
    </w:p>
    <w:p w:rsidR="00E37E6A" w:rsidRDefault="00E37E6A" w:rsidP="00F14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Таким образом, тесное взаимодействие учителя-логопеда с педагогами де</w:t>
      </w:r>
      <w:r w:rsidR="00DE6E33">
        <w:rPr>
          <w:sz w:val="24"/>
          <w:szCs w:val="24"/>
        </w:rPr>
        <w:t>тского сада и родителями помогае</w:t>
      </w:r>
      <w:r>
        <w:rPr>
          <w:sz w:val="24"/>
          <w:szCs w:val="24"/>
        </w:rPr>
        <w:t xml:space="preserve">т детям </w:t>
      </w:r>
      <w:r w:rsidR="007C2CBC">
        <w:rPr>
          <w:sz w:val="24"/>
          <w:szCs w:val="24"/>
        </w:rPr>
        <w:t>широко и в доступной для их понимания форме познакомит</w:t>
      </w:r>
      <w:r w:rsidR="00DE6E33">
        <w:rPr>
          <w:sz w:val="24"/>
          <w:szCs w:val="24"/>
        </w:rPr>
        <w:t>ь</w:t>
      </w:r>
      <w:r w:rsidR="007C2CBC">
        <w:rPr>
          <w:sz w:val="24"/>
          <w:szCs w:val="24"/>
        </w:rPr>
        <w:t>ся с этим праздником</w:t>
      </w:r>
      <w:r w:rsidR="00DE6E33">
        <w:rPr>
          <w:sz w:val="24"/>
          <w:szCs w:val="24"/>
        </w:rPr>
        <w:t>, расширить свои знания о нем, сформировать представление о профессиях военных, о почетной обязанности защищать Родину и  воспитать у детей уважение к российским воинам.</w:t>
      </w:r>
    </w:p>
    <w:p w:rsidR="00D521E4" w:rsidRDefault="00D521E4" w:rsidP="00F14C6B">
      <w:pPr>
        <w:jc w:val="both"/>
        <w:rPr>
          <w:sz w:val="24"/>
          <w:szCs w:val="24"/>
        </w:rPr>
      </w:pPr>
    </w:p>
    <w:p w:rsidR="000C7EE2" w:rsidRDefault="000C7EE2" w:rsidP="00F14C6B">
      <w:pPr>
        <w:jc w:val="both"/>
        <w:rPr>
          <w:sz w:val="24"/>
          <w:szCs w:val="24"/>
        </w:rPr>
      </w:pPr>
      <w:r>
        <w:rPr>
          <w:sz w:val="24"/>
          <w:szCs w:val="24"/>
        </w:rPr>
        <w:t>Литература:</w:t>
      </w:r>
    </w:p>
    <w:p w:rsidR="00D521E4" w:rsidRDefault="00D521E4" w:rsidP="00D521E4">
      <w:pPr>
        <w:jc w:val="both"/>
        <w:rPr>
          <w:sz w:val="24"/>
          <w:szCs w:val="24"/>
        </w:rPr>
      </w:pPr>
      <w:r>
        <w:rPr>
          <w:sz w:val="24"/>
          <w:szCs w:val="24"/>
        </w:rPr>
        <w:t>1.Агранович З.Е. Сборник домашних заданий в помощь логопедам и родителям для преодоления лексико-грамматического недоразвития речи у дошкольников с ОНР. – СПб</w:t>
      </w:r>
      <w:proofErr w:type="gramStart"/>
      <w:r>
        <w:rPr>
          <w:sz w:val="24"/>
          <w:szCs w:val="24"/>
        </w:rPr>
        <w:t>.: «</w:t>
      </w:r>
      <w:proofErr w:type="gramEnd"/>
      <w:r>
        <w:rPr>
          <w:sz w:val="24"/>
          <w:szCs w:val="24"/>
        </w:rPr>
        <w:t>ДЕТСТВО-ПРЕСС», 2004</w:t>
      </w:r>
    </w:p>
    <w:p w:rsidR="00D521E4" w:rsidRDefault="00D521E4" w:rsidP="00D521E4">
      <w:pPr>
        <w:jc w:val="both"/>
        <w:rPr>
          <w:sz w:val="24"/>
          <w:szCs w:val="24"/>
        </w:rPr>
      </w:pPr>
      <w:r>
        <w:rPr>
          <w:sz w:val="24"/>
          <w:szCs w:val="24"/>
        </w:rPr>
        <w:t>2.Крупенчук О.И. Научите меня говорить правильно!/ Комплексная методика подготовки ребенка к школе. – СПб</w:t>
      </w:r>
      <w:proofErr w:type="gramStart"/>
      <w:r>
        <w:rPr>
          <w:sz w:val="24"/>
          <w:szCs w:val="24"/>
        </w:rPr>
        <w:t xml:space="preserve">.: </w:t>
      </w:r>
      <w:proofErr w:type="gramEnd"/>
      <w:r>
        <w:rPr>
          <w:sz w:val="24"/>
          <w:szCs w:val="24"/>
        </w:rPr>
        <w:t>Издательский Дом «Литера», 2010</w:t>
      </w:r>
    </w:p>
    <w:p w:rsidR="000C7EE2" w:rsidRDefault="00D521E4" w:rsidP="00F14C6B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C7EE2">
        <w:rPr>
          <w:sz w:val="24"/>
          <w:szCs w:val="24"/>
        </w:rPr>
        <w:t>.Нищева Н. В. Система коррекционной работы в логопедической группе для детей с общим недоразвитием речи – СПб</w:t>
      </w:r>
      <w:proofErr w:type="gramStart"/>
      <w:r w:rsidR="000C7EE2">
        <w:rPr>
          <w:sz w:val="24"/>
          <w:szCs w:val="24"/>
        </w:rPr>
        <w:t xml:space="preserve">.: </w:t>
      </w:r>
      <w:proofErr w:type="gramEnd"/>
      <w:r w:rsidR="000C7EE2">
        <w:rPr>
          <w:sz w:val="24"/>
          <w:szCs w:val="24"/>
        </w:rPr>
        <w:t>ДЕТСТВО-ПРЕСС, 2007</w:t>
      </w:r>
    </w:p>
    <w:p w:rsidR="00D521E4" w:rsidRDefault="00D521E4" w:rsidP="00F14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4.Сидорова У.М. Учим слова и предложения. Речевые игры и упражнения для детей 5-6 лет. </w:t>
      </w:r>
      <w:proofErr w:type="gramStart"/>
      <w:r>
        <w:rPr>
          <w:sz w:val="24"/>
          <w:szCs w:val="24"/>
        </w:rPr>
        <w:t>–М</w:t>
      </w:r>
      <w:proofErr w:type="gramEnd"/>
      <w:r>
        <w:rPr>
          <w:sz w:val="24"/>
          <w:szCs w:val="24"/>
        </w:rPr>
        <w:t>.: ТЦ СФЕРА, 2014</w:t>
      </w:r>
    </w:p>
    <w:p w:rsidR="00703140" w:rsidRPr="00F14C6B" w:rsidRDefault="00703140" w:rsidP="00F14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14C6B" w:rsidRPr="00F14C6B" w:rsidRDefault="00F14C6B" w:rsidP="00F14C6B">
      <w:pPr>
        <w:jc w:val="both"/>
        <w:rPr>
          <w:sz w:val="24"/>
          <w:szCs w:val="24"/>
        </w:rPr>
      </w:pPr>
    </w:p>
    <w:p w:rsidR="00161802" w:rsidRPr="00F14C6B" w:rsidRDefault="00161802" w:rsidP="009A52EE">
      <w:pPr>
        <w:jc w:val="both"/>
        <w:rPr>
          <w:sz w:val="24"/>
          <w:szCs w:val="24"/>
        </w:rPr>
      </w:pPr>
    </w:p>
    <w:sectPr w:rsidR="00161802" w:rsidRPr="00F14C6B" w:rsidSect="009A7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61802"/>
    <w:rsid w:val="00051FFA"/>
    <w:rsid w:val="000C7EE2"/>
    <w:rsid w:val="00161802"/>
    <w:rsid w:val="0017401A"/>
    <w:rsid w:val="001E7BCF"/>
    <w:rsid w:val="002B4010"/>
    <w:rsid w:val="002E73CF"/>
    <w:rsid w:val="002F125B"/>
    <w:rsid w:val="002F4A47"/>
    <w:rsid w:val="0038037D"/>
    <w:rsid w:val="003B3AC2"/>
    <w:rsid w:val="00447B2C"/>
    <w:rsid w:val="00456CD8"/>
    <w:rsid w:val="00540557"/>
    <w:rsid w:val="00570787"/>
    <w:rsid w:val="005E03BE"/>
    <w:rsid w:val="006D3A4C"/>
    <w:rsid w:val="006F08F6"/>
    <w:rsid w:val="00703140"/>
    <w:rsid w:val="0078279E"/>
    <w:rsid w:val="007C2CBC"/>
    <w:rsid w:val="00811299"/>
    <w:rsid w:val="008616ED"/>
    <w:rsid w:val="00936990"/>
    <w:rsid w:val="00973A2D"/>
    <w:rsid w:val="00987C10"/>
    <w:rsid w:val="009937DD"/>
    <w:rsid w:val="009A52EE"/>
    <w:rsid w:val="009A75DB"/>
    <w:rsid w:val="00A32F27"/>
    <w:rsid w:val="00A47411"/>
    <w:rsid w:val="00A94F96"/>
    <w:rsid w:val="00B25765"/>
    <w:rsid w:val="00BD1BC4"/>
    <w:rsid w:val="00BE07C6"/>
    <w:rsid w:val="00C60E74"/>
    <w:rsid w:val="00C839F4"/>
    <w:rsid w:val="00C8665D"/>
    <w:rsid w:val="00CA4650"/>
    <w:rsid w:val="00D521E4"/>
    <w:rsid w:val="00DA56A0"/>
    <w:rsid w:val="00DE6E33"/>
    <w:rsid w:val="00E37E6A"/>
    <w:rsid w:val="00E81684"/>
    <w:rsid w:val="00ED4CBC"/>
    <w:rsid w:val="00F14C6B"/>
    <w:rsid w:val="00F7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84"/>
  </w:style>
  <w:style w:type="paragraph" w:styleId="3">
    <w:name w:val="heading 3"/>
    <w:basedOn w:val="a"/>
    <w:next w:val="a"/>
    <w:link w:val="30"/>
    <w:qFormat/>
    <w:rsid w:val="00E81684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E81684"/>
    <w:pPr>
      <w:keepNext/>
      <w:jc w:val="center"/>
      <w:outlineLvl w:val="4"/>
    </w:pPr>
    <w:rPr>
      <w:b/>
      <w:w w:val="9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1684"/>
    <w:rPr>
      <w:sz w:val="28"/>
    </w:rPr>
  </w:style>
  <w:style w:type="character" w:customStyle="1" w:styleId="50">
    <w:name w:val="Заголовок 5 Знак"/>
    <w:basedOn w:val="a0"/>
    <w:link w:val="5"/>
    <w:rsid w:val="00E81684"/>
    <w:rPr>
      <w:b/>
      <w:w w:val="90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E49DC-CF82-4759-9D4D-4DA3E4D6F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 Сергеевна</cp:lastModifiedBy>
  <cp:revision>11</cp:revision>
  <dcterms:created xsi:type="dcterms:W3CDTF">2015-02-04T04:40:00Z</dcterms:created>
  <dcterms:modified xsi:type="dcterms:W3CDTF">2019-04-22T14:17:00Z</dcterms:modified>
</cp:coreProperties>
</file>