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5" w:rsidRPr="00395182" w:rsidRDefault="00631E95" w:rsidP="00631E95">
      <w:pPr>
        <w:suppressAutoHyphens/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Варфоломеева </w:t>
      </w:r>
      <w:r w:rsidR="00DD37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алентина Анатольевна</w:t>
      </w:r>
      <w:r w:rsidRPr="00395182">
        <w:rPr>
          <w:rFonts w:ascii="Times New Roman" w:hAnsi="Times New Roman" w:cs="Times New Roman"/>
          <w:sz w:val="24"/>
          <w:szCs w:val="24"/>
        </w:rPr>
        <w:t>,</w:t>
      </w:r>
    </w:p>
    <w:p w:rsidR="00631E95" w:rsidRPr="00395182" w:rsidRDefault="00DD371D" w:rsidP="00631E95">
      <w:pPr>
        <w:suppressAutoHyphens/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631E95">
        <w:rPr>
          <w:rFonts w:ascii="Times New Roman" w:hAnsi="Times New Roman" w:cs="Times New Roman"/>
          <w:sz w:val="24"/>
          <w:szCs w:val="24"/>
        </w:rPr>
        <w:t xml:space="preserve">читель химии </w:t>
      </w:r>
      <w:r w:rsidR="00631E95" w:rsidRPr="00395182">
        <w:rPr>
          <w:rFonts w:ascii="Times New Roman" w:hAnsi="Times New Roman" w:cs="Times New Roman"/>
          <w:sz w:val="24"/>
          <w:szCs w:val="24"/>
        </w:rPr>
        <w:t xml:space="preserve"> МБОУ «Тугнуйская СОШ»</w:t>
      </w:r>
    </w:p>
    <w:p w:rsidR="00631E95" w:rsidRDefault="00631E95" w:rsidP="00631E95">
      <w:pPr>
        <w:suppressAutoHyphens/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5182">
        <w:rPr>
          <w:rFonts w:ascii="Times New Roman" w:hAnsi="Times New Roman" w:cs="Times New Roman"/>
          <w:sz w:val="24"/>
          <w:szCs w:val="24"/>
        </w:rPr>
        <w:t xml:space="preserve">РБ, </w:t>
      </w:r>
      <w:proofErr w:type="spellStart"/>
      <w:r w:rsidRPr="00395182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39518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951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518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95182">
        <w:rPr>
          <w:rFonts w:ascii="Times New Roman" w:hAnsi="Times New Roman" w:cs="Times New Roman"/>
          <w:sz w:val="24"/>
          <w:szCs w:val="24"/>
        </w:rPr>
        <w:t>угнуй</w:t>
      </w:r>
      <w:proofErr w:type="spellEnd"/>
    </w:p>
    <w:p w:rsidR="007E55AA" w:rsidRDefault="007E55AA" w:rsidP="00631E95">
      <w:pPr>
        <w:suppressAutoHyphens/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E55AA" w:rsidRPr="00395182" w:rsidRDefault="007E55AA" w:rsidP="00631E95">
      <w:pPr>
        <w:suppressAutoHyphens/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E55AA" w:rsidRPr="007E55AA" w:rsidRDefault="007E55AA" w:rsidP="007E55AA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55AA">
        <w:rPr>
          <w:b/>
          <w:i/>
          <w:sz w:val="32"/>
          <w:szCs w:val="32"/>
        </w:rPr>
        <w:t>Сохранение и развитие духовных, исторических и культурных ценностей, чувства патриотизма</w:t>
      </w:r>
      <w:r w:rsidR="00606803">
        <w:rPr>
          <w:b/>
          <w:i/>
          <w:sz w:val="32"/>
          <w:szCs w:val="32"/>
        </w:rPr>
        <w:t xml:space="preserve"> на уроках и внеклассных мероприятиях по химии.</w:t>
      </w:r>
    </w:p>
    <w:p w:rsidR="007E55AA" w:rsidRPr="00606803" w:rsidRDefault="007E55AA" w:rsidP="007E55AA">
      <w:pPr>
        <w:spacing w:after="0"/>
        <w:ind w:left="284" w:firstLine="56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7E55AA" w:rsidRPr="00606803" w:rsidRDefault="007E55AA" w:rsidP="007E55A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803">
        <w:rPr>
          <w:rFonts w:ascii="Times New Roman" w:hAnsi="Times New Roman" w:cs="Times New Roman"/>
          <w:b/>
          <w:sz w:val="32"/>
          <w:szCs w:val="32"/>
        </w:rPr>
        <w:t>«Наука  ковала  Победу»</w:t>
      </w:r>
    </w:p>
    <w:bookmarkEnd w:id="0"/>
    <w:p w:rsidR="00631E95" w:rsidRPr="00395182" w:rsidRDefault="007E55AA" w:rsidP="00631E95">
      <w:pPr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4B377C" wp14:editId="339C7799">
            <wp:simplePos x="0" y="0"/>
            <wp:positionH relativeFrom="column">
              <wp:posOffset>-358140</wp:posOffset>
            </wp:positionH>
            <wp:positionV relativeFrom="paragraph">
              <wp:posOffset>287655</wp:posOffset>
            </wp:positionV>
            <wp:extent cx="6969760" cy="4476750"/>
            <wp:effectExtent l="0" t="0" r="0" b="0"/>
            <wp:wrapSquare wrapText="bothSides"/>
            <wp:docPr id="1" name="Рисунок 1" descr="C:\Users\oem\Pictures\101CANON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Pictures\101CANON\IMG_1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AA" w:rsidRDefault="007E55AA" w:rsidP="00631E95">
      <w:pPr>
        <w:spacing w:after="0"/>
        <w:ind w:firstLine="851"/>
        <w:jc w:val="center"/>
        <w:rPr>
          <w:b/>
          <w:i/>
          <w:sz w:val="24"/>
          <w:szCs w:val="24"/>
        </w:rPr>
      </w:pPr>
    </w:p>
    <w:p w:rsidR="007E55AA" w:rsidRDefault="007E55AA" w:rsidP="00631E95">
      <w:pPr>
        <w:spacing w:after="0"/>
        <w:ind w:firstLine="851"/>
        <w:jc w:val="center"/>
        <w:rPr>
          <w:b/>
          <w:i/>
          <w:sz w:val="24"/>
          <w:szCs w:val="24"/>
        </w:rPr>
      </w:pPr>
    </w:p>
    <w:p w:rsidR="007E55AA" w:rsidRDefault="007E55AA" w:rsidP="00631E9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31E95" w:rsidRPr="00631E95" w:rsidRDefault="00631E95" w:rsidP="00631E9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46E2" w:rsidRPr="00C960B8" w:rsidRDefault="00606803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 2019</w:t>
      </w:r>
      <w:r w:rsidR="00471927"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году Россия </w:t>
      </w:r>
      <w:r>
        <w:rPr>
          <w:rStyle w:val="c1"/>
          <w:rFonts w:ascii="Times New Roman" w:hAnsi="Times New Roman" w:cs="Times New Roman"/>
          <w:sz w:val="24"/>
          <w:szCs w:val="24"/>
        </w:rPr>
        <w:t>отмечает 74-ю годовщину со Дня П</w:t>
      </w:r>
      <w:r w:rsidR="00471927" w:rsidRPr="00C960B8">
        <w:rPr>
          <w:rStyle w:val="c1"/>
          <w:rFonts w:ascii="Times New Roman" w:hAnsi="Times New Roman" w:cs="Times New Roman"/>
          <w:sz w:val="24"/>
          <w:szCs w:val="24"/>
        </w:rPr>
        <w:t>обеды в Великой Отечественной войне. Победа ковалась в тылу и на фронте. Благодаря мужеству, героизму и патриотизму советского народа удалось выстоять и победить фашистскую Германию. И как бы ни менялись за последние годы оценки и даже факты нашей истории, победа в Великой Отечественной войне — подвиг и слава всего нашего народа. Подвиг выдающихся Советских полководцев и военачальников, подвиг простых солдат, сражавшихся на передовой, подвиг партизан и тружеников тыла.</w:t>
      </w:r>
      <w:r w:rsidR="00CF46E2"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В честь такой знаменательной даты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во всех школах России проходят</w:t>
      </w:r>
      <w:r w:rsidR="00CF46E2"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различные мероприятия – уроки, внеклассные занятия, классные часы, театральные постановки. И наша школа не исключение. </w:t>
      </w:r>
    </w:p>
    <w:p w:rsidR="00CF46E2" w:rsidRPr="00C960B8" w:rsidRDefault="00CF46E2" w:rsidP="00C960B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0B8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Одним из ярких мероприятий было осуществление проекта внеклассного занятия по химии  </w:t>
      </w:r>
      <w:r w:rsidR="00DD371D">
        <w:rPr>
          <w:rStyle w:val="c1"/>
          <w:rFonts w:ascii="Times New Roman" w:hAnsi="Times New Roman" w:cs="Times New Roman"/>
          <w:sz w:val="24"/>
          <w:szCs w:val="24"/>
        </w:rPr>
        <w:t>«Наука ковала П</w:t>
      </w:r>
      <w:r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обеду», так как в курсе химии </w:t>
      </w:r>
      <w:r w:rsidRPr="00C960B8">
        <w:rPr>
          <w:rFonts w:ascii="Times New Roman" w:hAnsi="Times New Roman" w:cs="Times New Roman"/>
          <w:sz w:val="24"/>
          <w:szCs w:val="24"/>
        </w:rPr>
        <w:t>учителю предоставляются большие возможности для патриотического воспитания учащихся, формирования стойкой гражданской позиции подрастающего поколения.</w:t>
      </w:r>
    </w:p>
    <w:p w:rsidR="00944E8A" w:rsidRPr="00C960B8" w:rsidRDefault="00944E8A" w:rsidP="00C960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31E95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C960B8">
        <w:rPr>
          <w:rFonts w:ascii="Times New Roman" w:hAnsi="Times New Roman" w:cs="Times New Roman"/>
          <w:sz w:val="24"/>
          <w:szCs w:val="24"/>
        </w:rPr>
        <w:t>сохранение и развитие духовных, исторических и культурных ценностей, чувства патриотизма, приобщение обучающихся к ценностям научного  познания на материале предмета «Химия»</w:t>
      </w:r>
    </w:p>
    <w:p w:rsidR="00944E8A" w:rsidRPr="00631E95" w:rsidRDefault="00944E8A" w:rsidP="00C960B8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31E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E8A" w:rsidRPr="00C960B8" w:rsidRDefault="00944E8A" w:rsidP="00C960B8">
      <w:pPr>
        <w:pStyle w:val="a4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>Ознакомить учащихся с вкладом  наших ученых-химиков в победу над  фашизмом в Великой Отечественной войне, рассказать о патриотизме, героизме  людей   науки.</w:t>
      </w:r>
    </w:p>
    <w:p w:rsidR="00944E8A" w:rsidRPr="00C960B8" w:rsidRDefault="00944E8A" w:rsidP="00C960B8">
      <w:pPr>
        <w:pStyle w:val="a4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>Воспитать в учащихся чувство патриотизма, преданности и любви к своей  родине, уважительное  отношение к  ветеранам  войны  и тыла.</w:t>
      </w:r>
    </w:p>
    <w:p w:rsidR="00944E8A" w:rsidRPr="00C960B8" w:rsidRDefault="00944E8A" w:rsidP="00C960B8">
      <w:pPr>
        <w:pStyle w:val="a4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 xml:space="preserve">Развивать  познавательный  интерес и аналитическое  мышление, реализуя </w:t>
      </w:r>
      <w:proofErr w:type="spellStart"/>
      <w:r w:rsidRPr="00C960B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960B8">
        <w:rPr>
          <w:rFonts w:ascii="Times New Roman" w:hAnsi="Times New Roman" w:cs="Times New Roman"/>
          <w:sz w:val="24"/>
          <w:szCs w:val="24"/>
        </w:rPr>
        <w:t xml:space="preserve"> связи курсов химии, физики, литературы и отечественной   истории.</w:t>
      </w:r>
    </w:p>
    <w:p w:rsidR="00944E8A" w:rsidRPr="00C960B8" w:rsidRDefault="00944E8A" w:rsidP="00C960B8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C5D55">
        <w:rPr>
          <w:rFonts w:ascii="Times New Roman" w:hAnsi="Times New Roman" w:cs="Times New Roman"/>
          <w:b/>
          <w:sz w:val="24"/>
          <w:szCs w:val="24"/>
        </w:rPr>
        <w:t>Девиз:</w:t>
      </w:r>
      <w:r w:rsidRPr="00C960B8">
        <w:rPr>
          <w:rFonts w:ascii="Times New Roman" w:hAnsi="Times New Roman" w:cs="Times New Roman"/>
          <w:sz w:val="24"/>
          <w:szCs w:val="24"/>
        </w:rPr>
        <w:t xml:space="preserve"> «Никто не забыт, ничто не  забыто» </w:t>
      </w:r>
    </w:p>
    <w:p w:rsidR="00944E8A" w:rsidRPr="00C960B8" w:rsidRDefault="00944E8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944E8A" w:rsidRPr="00631E95" w:rsidRDefault="00944E8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31E95">
        <w:rPr>
          <w:rStyle w:val="c1"/>
          <w:rFonts w:ascii="Times New Roman" w:hAnsi="Times New Roman" w:cs="Times New Roman"/>
          <w:b/>
          <w:sz w:val="24"/>
          <w:szCs w:val="24"/>
        </w:rPr>
        <w:t>Реализация</w:t>
      </w:r>
      <w:r w:rsidR="00631E95">
        <w:rPr>
          <w:rStyle w:val="c1"/>
          <w:rFonts w:ascii="Times New Roman" w:hAnsi="Times New Roman" w:cs="Times New Roman"/>
          <w:b/>
          <w:sz w:val="24"/>
          <w:szCs w:val="24"/>
        </w:rPr>
        <w:t xml:space="preserve"> проекта состояла</w:t>
      </w:r>
      <w:r w:rsidRPr="00631E95">
        <w:rPr>
          <w:rStyle w:val="c1"/>
          <w:rFonts w:ascii="Times New Roman" w:hAnsi="Times New Roman" w:cs="Times New Roman"/>
          <w:b/>
          <w:sz w:val="24"/>
          <w:szCs w:val="24"/>
        </w:rPr>
        <w:t xml:space="preserve"> из следующих этапов:</w:t>
      </w:r>
    </w:p>
    <w:p w:rsidR="00944E8A" w:rsidRPr="00C960B8" w:rsidRDefault="00944E8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960B8">
        <w:rPr>
          <w:rStyle w:val="c1"/>
          <w:rFonts w:ascii="Times New Roman" w:hAnsi="Times New Roman" w:cs="Times New Roman"/>
          <w:sz w:val="24"/>
          <w:szCs w:val="24"/>
        </w:rPr>
        <w:t>1 этап: подготовительный – определение направлений работы учащихся</w:t>
      </w:r>
    </w:p>
    <w:p w:rsidR="00944E8A" w:rsidRPr="00C960B8" w:rsidRDefault="00944E8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2 этап: поисково-исследовательский </w:t>
      </w:r>
      <w:r w:rsidR="00A60554">
        <w:rPr>
          <w:rStyle w:val="c1"/>
          <w:rFonts w:ascii="Times New Roman" w:hAnsi="Times New Roman" w:cs="Times New Roman"/>
          <w:sz w:val="24"/>
          <w:szCs w:val="24"/>
        </w:rPr>
        <w:t>– организация поисковой работы обучающихся по изучению вклада, который внесли в победу над врагами ученые – химики; подготовка творческих проектов</w:t>
      </w:r>
      <w:r w:rsidR="00A764CA"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«Металлы тоже воевали»</w:t>
      </w:r>
    </w:p>
    <w:p w:rsidR="00944E8A" w:rsidRPr="00C960B8" w:rsidRDefault="00944E8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3 этап: </w:t>
      </w:r>
      <w:r w:rsidR="00A764CA" w:rsidRPr="00C960B8">
        <w:rPr>
          <w:rStyle w:val="c1"/>
          <w:rFonts w:ascii="Times New Roman" w:hAnsi="Times New Roman" w:cs="Times New Roman"/>
          <w:sz w:val="24"/>
          <w:szCs w:val="24"/>
        </w:rPr>
        <w:t>защита</w:t>
      </w:r>
      <w:r w:rsidR="00631E95">
        <w:rPr>
          <w:rStyle w:val="c1"/>
          <w:rFonts w:ascii="Times New Roman" w:hAnsi="Times New Roman" w:cs="Times New Roman"/>
          <w:sz w:val="24"/>
          <w:szCs w:val="24"/>
        </w:rPr>
        <w:t xml:space="preserve"> творческих  </w:t>
      </w:r>
      <w:r w:rsidR="00A764CA"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работ учащимися, демонстрация занимательных опытов;</w:t>
      </w:r>
    </w:p>
    <w:p w:rsidR="00A764CA" w:rsidRPr="00C960B8" w:rsidRDefault="00A764CA" w:rsidP="00C960B8">
      <w:pPr>
        <w:pStyle w:val="a4"/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960B8">
        <w:rPr>
          <w:rStyle w:val="c1"/>
          <w:rFonts w:ascii="Times New Roman" w:hAnsi="Times New Roman" w:cs="Times New Roman"/>
          <w:sz w:val="24"/>
          <w:szCs w:val="24"/>
        </w:rPr>
        <w:t>4 э</w:t>
      </w:r>
      <w:r w:rsidR="00A60554">
        <w:rPr>
          <w:rStyle w:val="c1"/>
          <w:rFonts w:ascii="Times New Roman" w:hAnsi="Times New Roman" w:cs="Times New Roman"/>
          <w:sz w:val="24"/>
          <w:szCs w:val="24"/>
        </w:rPr>
        <w:t xml:space="preserve">тап: информационное  освещение проекта </w:t>
      </w:r>
      <w:r w:rsidRPr="00C960B8">
        <w:rPr>
          <w:rStyle w:val="c1"/>
          <w:rFonts w:ascii="Times New Roman" w:hAnsi="Times New Roman" w:cs="Times New Roman"/>
          <w:sz w:val="24"/>
          <w:szCs w:val="24"/>
        </w:rPr>
        <w:t xml:space="preserve"> через СМИ района, школьную радиорубку, школьную газету.</w:t>
      </w:r>
    </w:p>
    <w:p w:rsidR="00BE3454" w:rsidRPr="00C960B8" w:rsidRDefault="00BE3454" w:rsidP="00C960B8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10E07" w:rsidRDefault="00C10E07" w:rsidP="0073698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 xml:space="preserve">Ученики 8 класса  подготовили творческие проекты «Металлы тоже воевали», ознакомив  приглашенных гостей и  учащихся средних  классов с химическими элементами, которые в годы Великой Отечественной войны приобрели особое значение и широко применялись в оборонной промышленности. В проекте были затронуты интересные </w:t>
      </w:r>
      <w:proofErr w:type="gramStart"/>
      <w:r w:rsidRPr="00C960B8">
        <w:rPr>
          <w:rFonts w:ascii="Times New Roman" w:hAnsi="Times New Roman" w:cs="Times New Roman"/>
          <w:sz w:val="24"/>
          <w:szCs w:val="24"/>
        </w:rPr>
        <w:t>факты</w:t>
      </w:r>
      <w:proofErr w:type="gramEnd"/>
      <w:r w:rsidRPr="00C960B8">
        <w:rPr>
          <w:rFonts w:ascii="Times New Roman" w:hAnsi="Times New Roman" w:cs="Times New Roman"/>
          <w:sz w:val="24"/>
          <w:szCs w:val="24"/>
        </w:rPr>
        <w:t xml:space="preserve"> о таком распространенном химическом элементе, как железо: за </w:t>
      </w:r>
      <w:r w:rsidR="006413B5" w:rsidRPr="00C960B8">
        <w:rPr>
          <w:rFonts w:ascii="Times New Roman" w:hAnsi="Times New Roman" w:cs="Times New Roman"/>
          <w:sz w:val="24"/>
          <w:szCs w:val="24"/>
        </w:rPr>
        <w:t xml:space="preserve"> </w:t>
      </w:r>
      <w:r w:rsidRPr="00C960B8">
        <w:rPr>
          <w:rFonts w:ascii="Times New Roman" w:hAnsi="Times New Roman" w:cs="Times New Roman"/>
          <w:sz w:val="24"/>
          <w:szCs w:val="24"/>
        </w:rPr>
        <w:t>Вторую мировую войну  было израсходовано примерно 800 млн. тонн железа, за последние три года войны было произведено 660 тысяч орудий, 1 млн. 350 тыс. ручных и станковых пулеметов, около 6 млн. автоматов. Чтобы судить о масштабах расхода железа в минувшей войне, можно назвав одну цифру – миллион бомб сброшено фашисткой авиацией на Сталинград!  Не менее интересное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C960B8">
        <w:rPr>
          <w:rFonts w:ascii="Times New Roman" w:hAnsi="Times New Roman" w:cs="Times New Roman"/>
          <w:sz w:val="24"/>
          <w:szCs w:val="24"/>
        </w:rPr>
        <w:t xml:space="preserve"> выступле</w:t>
      </w:r>
      <w:r w:rsidR="00A764CA" w:rsidRPr="00C960B8">
        <w:rPr>
          <w:rFonts w:ascii="Times New Roman" w:hAnsi="Times New Roman" w:cs="Times New Roman"/>
          <w:sz w:val="24"/>
          <w:szCs w:val="24"/>
        </w:rPr>
        <w:t>ние  с проектом о металле литии. В нем учащийся 8 класса рассказал</w:t>
      </w:r>
      <w:r w:rsidRPr="00C960B8">
        <w:rPr>
          <w:rFonts w:ascii="Times New Roman" w:hAnsi="Times New Roman" w:cs="Times New Roman"/>
          <w:sz w:val="24"/>
          <w:szCs w:val="24"/>
        </w:rPr>
        <w:t xml:space="preserve"> о соединении лития, который добавляли в щелочные аккумуляторы, увеличивая срок их службы в 2-3 раза, что было очень нужно для партизанских отрядов. А самое интересное для слушателей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 было когда, учащиеся</w:t>
      </w:r>
      <w:r w:rsidRPr="00C960B8">
        <w:rPr>
          <w:rFonts w:ascii="Times New Roman" w:hAnsi="Times New Roman" w:cs="Times New Roman"/>
          <w:sz w:val="24"/>
          <w:szCs w:val="24"/>
        </w:rPr>
        <w:t xml:space="preserve"> руководством учителя продемонстрировал</w:t>
      </w:r>
      <w:r w:rsidR="00A764CA" w:rsidRPr="00C960B8">
        <w:rPr>
          <w:rFonts w:ascii="Times New Roman" w:hAnsi="Times New Roman" w:cs="Times New Roman"/>
          <w:sz w:val="24"/>
          <w:szCs w:val="24"/>
        </w:rPr>
        <w:t>и</w:t>
      </w:r>
      <w:r w:rsidRPr="00C960B8">
        <w:rPr>
          <w:rFonts w:ascii="Times New Roman" w:hAnsi="Times New Roman" w:cs="Times New Roman"/>
          <w:sz w:val="24"/>
          <w:szCs w:val="24"/>
        </w:rPr>
        <w:t xml:space="preserve">  опыт получения водорода из лития, который в годы войны получали в больших объемах для заполнения аэростатов и спасательных снаряжений при авариях самолетов и судов в открытом море. </w:t>
      </w:r>
      <w:r w:rsidR="00A764CA" w:rsidRPr="00C960B8">
        <w:rPr>
          <w:rFonts w:ascii="Times New Roman" w:hAnsi="Times New Roman" w:cs="Times New Roman"/>
          <w:sz w:val="24"/>
          <w:szCs w:val="24"/>
        </w:rPr>
        <w:t>Также был представлен проект</w:t>
      </w:r>
      <w:r w:rsidRPr="00C960B8">
        <w:rPr>
          <w:rFonts w:ascii="Times New Roman" w:hAnsi="Times New Roman" w:cs="Times New Roman"/>
          <w:sz w:val="24"/>
          <w:szCs w:val="24"/>
        </w:rPr>
        <w:t xml:space="preserve"> о  «крылатом» металле алюминии и том</w:t>
      </w:r>
      <w:proofErr w:type="gramStart"/>
      <w:r w:rsidRPr="00C960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60B8">
        <w:rPr>
          <w:rFonts w:ascii="Times New Roman" w:hAnsi="Times New Roman" w:cs="Times New Roman"/>
          <w:sz w:val="24"/>
          <w:szCs w:val="24"/>
        </w:rPr>
        <w:t xml:space="preserve"> что при налетах на Германию было сброшено примерно 20 тысяч тонн алюминиевой фольги в целях создания помех для немецких радиолокационных станций. </w:t>
      </w:r>
      <w:r w:rsidR="00A764CA" w:rsidRPr="00C960B8">
        <w:rPr>
          <w:rFonts w:ascii="Times New Roman" w:hAnsi="Times New Roman" w:cs="Times New Roman"/>
          <w:sz w:val="24"/>
          <w:szCs w:val="24"/>
        </w:rPr>
        <w:t>Гостями отмечена</w:t>
      </w:r>
      <w:r w:rsidRPr="00C960B8">
        <w:rPr>
          <w:rFonts w:ascii="Times New Roman" w:hAnsi="Times New Roman" w:cs="Times New Roman"/>
          <w:sz w:val="24"/>
          <w:szCs w:val="24"/>
        </w:rPr>
        <w:t xml:space="preserve">  </w:t>
      </w:r>
      <w:r w:rsidR="00A764CA" w:rsidRPr="00C960B8">
        <w:rPr>
          <w:rFonts w:ascii="Times New Roman" w:hAnsi="Times New Roman" w:cs="Times New Roman"/>
          <w:sz w:val="24"/>
          <w:szCs w:val="24"/>
        </w:rPr>
        <w:t>демонстрация  эффектного</w:t>
      </w:r>
      <w:r w:rsidRPr="00C960B8">
        <w:rPr>
          <w:rFonts w:ascii="Times New Roman" w:hAnsi="Times New Roman" w:cs="Times New Roman"/>
          <w:sz w:val="24"/>
          <w:szCs w:val="24"/>
        </w:rPr>
        <w:t xml:space="preserve"> опыт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а вспышки порошкообразного магния. В ходе защиты проектов </w:t>
      </w:r>
      <w:r w:rsidRPr="00C960B8">
        <w:rPr>
          <w:rFonts w:ascii="Times New Roman" w:hAnsi="Times New Roman" w:cs="Times New Roman"/>
          <w:sz w:val="24"/>
          <w:szCs w:val="24"/>
        </w:rPr>
        <w:t xml:space="preserve">рассказывали 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в своих презентациях </w:t>
      </w:r>
      <w:r w:rsidRPr="00C960B8">
        <w:rPr>
          <w:rFonts w:ascii="Times New Roman" w:hAnsi="Times New Roman" w:cs="Times New Roman"/>
          <w:sz w:val="24"/>
          <w:szCs w:val="24"/>
        </w:rPr>
        <w:t xml:space="preserve">ещё о многих химических элементах </w:t>
      </w:r>
      <w:proofErr w:type="gramStart"/>
      <w:r w:rsidRPr="00C960B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960B8">
        <w:rPr>
          <w:rFonts w:ascii="Times New Roman" w:hAnsi="Times New Roman" w:cs="Times New Roman"/>
          <w:sz w:val="24"/>
          <w:szCs w:val="24"/>
        </w:rPr>
        <w:t xml:space="preserve">еталлах в истории Великой Отечественной войны, о людях науки  академиках  А.Е. Арбузове, Н.Д Зелинском, А Е. Ферсмане, С.С. </w:t>
      </w:r>
      <w:proofErr w:type="spellStart"/>
      <w:r w:rsidRPr="00C960B8">
        <w:rPr>
          <w:rFonts w:ascii="Times New Roman" w:hAnsi="Times New Roman" w:cs="Times New Roman"/>
          <w:sz w:val="24"/>
          <w:szCs w:val="24"/>
        </w:rPr>
        <w:t>Наметкине</w:t>
      </w:r>
      <w:proofErr w:type="spellEnd"/>
      <w:r w:rsidRPr="00C960B8">
        <w:rPr>
          <w:rFonts w:ascii="Times New Roman" w:hAnsi="Times New Roman" w:cs="Times New Roman"/>
          <w:sz w:val="24"/>
          <w:szCs w:val="24"/>
        </w:rPr>
        <w:t xml:space="preserve"> и других , которые создавали новые способы производства взрывчатых веществ. Топлива для реактивных снарядов «Катюш», высокооктановых бензинов. Материалов для изготовления броневой стали, легких сплавов для авиации, лекарственных </w:t>
      </w:r>
      <w:r w:rsidRPr="00C960B8">
        <w:rPr>
          <w:rFonts w:ascii="Times New Roman" w:hAnsi="Times New Roman" w:cs="Times New Roman"/>
          <w:sz w:val="24"/>
          <w:szCs w:val="24"/>
        </w:rPr>
        <w:lastRenderedPageBreak/>
        <w:t>препаратов,  которые самоотверженным трудом ковали В</w:t>
      </w:r>
      <w:r w:rsidR="00A764CA" w:rsidRPr="00C960B8">
        <w:rPr>
          <w:rFonts w:ascii="Times New Roman" w:hAnsi="Times New Roman" w:cs="Times New Roman"/>
          <w:sz w:val="24"/>
          <w:szCs w:val="24"/>
        </w:rPr>
        <w:t>еликую Победу. Очень трогательным было завершение защиты проектов – были прочитаны</w:t>
      </w:r>
      <w:r w:rsidRPr="00C960B8">
        <w:rPr>
          <w:rFonts w:ascii="Times New Roman" w:hAnsi="Times New Roman" w:cs="Times New Roman"/>
          <w:sz w:val="24"/>
          <w:szCs w:val="24"/>
        </w:rPr>
        <w:t xml:space="preserve"> </w:t>
      </w:r>
      <w:r w:rsidR="00076983" w:rsidRPr="00C960B8">
        <w:rPr>
          <w:rFonts w:ascii="Times New Roman" w:hAnsi="Times New Roman" w:cs="Times New Roman"/>
          <w:sz w:val="24"/>
          <w:szCs w:val="24"/>
        </w:rPr>
        <w:t xml:space="preserve">стихи о войне  и </w:t>
      </w:r>
      <w:proofErr w:type="gramStart"/>
      <w:r w:rsidR="00076983" w:rsidRPr="00C960B8">
        <w:rPr>
          <w:rFonts w:ascii="Times New Roman" w:hAnsi="Times New Roman" w:cs="Times New Roman"/>
          <w:sz w:val="24"/>
          <w:szCs w:val="24"/>
        </w:rPr>
        <w:t>рассказано</w:t>
      </w:r>
      <w:proofErr w:type="gramEnd"/>
      <w:r w:rsidRPr="00C960B8">
        <w:rPr>
          <w:rFonts w:ascii="Times New Roman" w:hAnsi="Times New Roman" w:cs="Times New Roman"/>
          <w:sz w:val="24"/>
          <w:szCs w:val="24"/>
        </w:rPr>
        <w:t xml:space="preserve"> о том, что на фронтах Великой Отечественной войны сражались десятки тысяч представителей науки, проявляя мужество, стойкость и преданность Родине. Презентации  проектов,   при защите  которых ученики 8 класса проявили чувство патриотизма, преданности и любви к своей Родине, уважительное отношение к ветеранам войны и тыла дали возможность всем присутствующим ознакомиться с вкладом наших ученых – химиков в победу над фашизмом в Великой Отечественной войне, рассказать о патриотизме, героизме людей науки. В заключени</w:t>
      </w:r>
      <w:proofErr w:type="gramStart"/>
      <w:r w:rsidRPr="00C960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60B8">
        <w:rPr>
          <w:rFonts w:ascii="Times New Roman" w:hAnsi="Times New Roman" w:cs="Times New Roman"/>
          <w:sz w:val="24"/>
          <w:szCs w:val="24"/>
        </w:rPr>
        <w:t xml:space="preserve"> учителя провели викторину и завершили мероприятие словами: Мы склоняем головы перед светлой памятью о тех, кто не вернулся с войны. Мы должны помнить о том, что Великая Отечественная война была смертельным противоборством не только оружия и терпения. Не только идей и стратегий. В научно- техническом  ХХ веке это было сражение производств, экономик и наук. Вместе с солдатами в сорок пятом победили рабочие и мастера, инженеры, доктора наук, военные медики и сугубо гражданские химики. </w:t>
      </w:r>
      <w:r w:rsidR="00A60554">
        <w:rPr>
          <w:rFonts w:ascii="Times New Roman" w:hAnsi="Times New Roman" w:cs="Times New Roman"/>
          <w:sz w:val="24"/>
          <w:szCs w:val="24"/>
        </w:rPr>
        <w:t>Не менее важным этапом было</w:t>
      </w:r>
      <w:r w:rsidR="00616832">
        <w:rPr>
          <w:rFonts w:ascii="Times New Roman" w:hAnsi="Times New Roman" w:cs="Times New Roman"/>
          <w:sz w:val="24"/>
          <w:szCs w:val="24"/>
        </w:rPr>
        <w:t xml:space="preserve"> </w:t>
      </w:r>
      <w:r w:rsidR="00A60554">
        <w:rPr>
          <w:rFonts w:ascii="Times New Roman" w:hAnsi="Times New Roman" w:cs="Times New Roman"/>
          <w:sz w:val="24"/>
          <w:szCs w:val="24"/>
        </w:rPr>
        <w:t>то, что данный  проект реклами</w:t>
      </w:r>
      <w:r w:rsidR="00616832">
        <w:rPr>
          <w:rFonts w:ascii="Times New Roman" w:hAnsi="Times New Roman" w:cs="Times New Roman"/>
          <w:sz w:val="24"/>
          <w:szCs w:val="24"/>
        </w:rPr>
        <w:t>р</w:t>
      </w:r>
      <w:r w:rsidR="00A60554">
        <w:rPr>
          <w:rFonts w:ascii="Times New Roman" w:hAnsi="Times New Roman" w:cs="Times New Roman"/>
          <w:sz w:val="24"/>
          <w:szCs w:val="24"/>
        </w:rPr>
        <w:t>овался самими учащи</w:t>
      </w:r>
      <w:r w:rsidR="00616832">
        <w:rPr>
          <w:rFonts w:ascii="Times New Roman" w:hAnsi="Times New Roman" w:cs="Times New Roman"/>
          <w:sz w:val="24"/>
          <w:szCs w:val="24"/>
        </w:rPr>
        <w:t>м</w:t>
      </w:r>
      <w:r w:rsidR="00A60554">
        <w:rPr>
          <w:rFonts w:ascii="Times New Roman" w:hAnsi="Times New Roman" w:cs="Times New Roman"/>
          <w:sz w:val="24"/>
          <w:szCs w:val="24"/>
        </w:rPr>
        <w:t>ися</w:t>
      </w:r>
      <w:r w:rsidR="00616832">
        <w:rPr>
          <w:rFonts w:ascii="Times New Roman" w:hAnsi="Times New Roman" w:cs="Times New Roman"/>
          <w:sz w:val="24"/>
          <w:szCs w:val="24"/>
        </w:rPr>
        <w:t>, был отмечен как актуальный интеллектуальный продукт.</w:t>
      </w:r>
    </w:p>
    <w:p w:rsidR="00616832" w:rsidRPr="00C960B8" w:rsidRDefault="00616832" w:rsidP="0073698D">
      <w:pPr>
        <w:pStyle w:val="a3"/>
        <w:spacing w:before="0" w:beforeAutospacing="0" w:after="0" w:afterAutospacing="0"/>
      </w:pPr>
      <w:r>
        <w:t xml:space="preserve">             Это лишь один из  примеров осуществления патриотического воспитания при обучении химии и во внеклассной работе. </w:t>
      </w:r>
      <w:proofErr w:type="gramStart"/>
      <w:r>
        <w:t>Многолетний опыт работы показал, что уроки и внеклассные мероприятия, на которых используется дополнительный материал, способствующий воспитанию у обучающихся патриотизма, проходят живо, увлекательно.</w:t>
      </w:r>
      <w:proofErr w:type="gramEnd"/>
      <w:r>
        <w:t xml:space="preserve"> Не обязательно факты должен преподносить преподаватель, необходимо заинтересовать обучающихся, чтобы они и сами смогли приводить примеры из жизни, которые они знают, из военных мемуаров и художественной литературы, из журналов, газет, кин</w:t>
      </w:r>
      <w:r w:rsidR="0073698D">
        <w:t>офильмов, телевизионных передач.</w:t>
      </w:r>
    </w:p>
    <w:p w:rsidR="00A764CA" w:rsidRDefault="00076983" w:rsidP="0073698D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>Таким образом,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 </w:t>
      </w:r>
      <w:r w:rsidRPr="00C960B8">
        <w:rPr>
          <w:rFonts w:ascii="Times New Roman" w:hAnsi="Times New Roman" w:cs="Times New Roman"/>
          <w:sz w:val="24"/>
          <w:szCs w:val="24"/>
        </w:rPr>
        <w:t xml:space="preserve"> в </w:t>
      </w:r>
      <w:r w:rsidR="00A764CA" w:rsidRPr="00C960B8">
        <w:rPr>
          <w:rFonts w:ascii="Times New Roman" w:hAnsi="Times New Roman" w:cs="Times New Roman"/>
          <w:sz w:val="24"/>
          <w:szCs w:val="24"/>
        </w:rPr>
        <w:t xml:space="preserve">проекте «Наука ковала Победу» обозначены некоторые пути решения проблемы духовно-нравственного воспитания школьников на внеурочных занятиях по химии, показано, как различными средствами и методами можно создавать условия для передачи духовно-нравственных норм жизни, усвоения и принятия школьниками таких базовых национальных ценностей как долг, ответственность, патриотизм, гордость за свою родину. </w:t>
      </w:r>
    </w:p>
    <w:p w:rsidR="00616832" w:rsidRDefault="00616832" w:rsidP="00C960B8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16832" w:rsidRDefault="00616832" w:rsidP="00C960B8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125F78" w:rsidRPr="00C960B8" w:rsidRDefault="00125F78" w:rsidP="007369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5F78" w:rsidRPr="00C960B8" w:rsidSect="007E55AA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AFC"/>
    <w:multiLevelType w:val="multilevel"/>
    <w:tmpl w:val="C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68DA"/>
    <w:multiLevelType w:val="hybridMultilevel"/>
    <w:tmpl w:val="A4F6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30148"/>
    <w:multiLevelType w:val="multilevel"/>
    <w:tmpl w:val="BB6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610E8"/>
    <w:multiLevelType w:val="multilevel"/>
    <w:tmpl w:val="B4EC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A78F7"/>
    <w:multiLevelType w:val="multilevel"/>
    <w:tmpl w:val="DCA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1EB"/>
    <w:multiLevelType w:val="multilevel"/>
    <w:tmpl w:val="800C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922DF"/>
    <w:multiLevelType w:val="multilevel"/>
    <w:tmpl w:val="E4C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5041B"/>
    <w:multiLevelType w:val="hybridMultilevel"/>
    <w:tmpl w:val="A4F6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E5"/>
    <w:rsid w:val="000352E5"/>
    <w:rsid w:val="00076983"/>
    <w:rsid w:val="001011AE"/>
    <w:rsid w:val="00125F78"/>
    <w:rsid w:val="003B4CCD"/>
    <w:rsid w:val="00413186"/>
    <w:rsid w:val="00471927"/>
    <w:rsid w:val="004B5147"/>
    <w:rsid w:val="00606803"/>
    <w:rsid w:val="00616832"/>
    <w:rsid w:val="00631E95"/>
    <w:rsid w:val="006413B5"/>
    <w:rsid w:val="006D7659"/>
    <w:rsid w:val="0073698D"/>
    <w:rsid w:val="007A084A"/>
    <w:rsid w:val="007C5D55"/>
    <w:rsid w:val="007E55AA"/>
    <w:rsid w:val="008C385A"/>
    <w:rsid w:val="00944E8A"/>
    <w:rsid w:val="00A40C09"/>
    <w:rsid w:val="00A60554"/>
    <w:rsid w:val="00A764CA"/>
    <w:rsid w:val="00AE047D"/>
    <w:rsid w:val="00B854E7"/>
    <w:rsid w:val="00BB50A5"/>
    <w:rsid w:val="00BE3454"/>
    <w:rsid w:val="00C10E07"/>
    <w:rsid w:val="00C960B8"/>
    <w:rsid w:val="00CF46E2"/>
    <w:rsid w:val="00DD371D"/>
    <w:rsid w:val="00EC5D73"/>
    <w:rsid w:val="00F8710D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10D"/>
    <w:pPr>
      <w:ind w:left="720"/>
      <w:contextualSpacing/>
    </w:pPr>
  </w:style>
  <w:style w:type="character" w:customStyle="1" w:styleId="c1">
    <w:name w:val="c1"/>
    <w:basedOn w:val="a0"/>
    <w:rsid w:val="006D7659"/>
  </w:style>
  <w:style w:type="paragraph" w:customStyle="1" w:styleId="c5">
    <w:name w:val="c5"/>
    <w:basedOn w:val="a"/>
    <w:rsid w:val="006D76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10D"/>
    <w:pPr>
      <w:ind w:left="720"/>
      <w:contextualSpacing/>
    </w:pPr>
  </w:style>
  <w:style w:type="character" w:customStyle="1" w:styleId="c1">
    <w:name w:val="c1"/>
    <w:basedOn w:val="a0"/>
    <w:rsid w:val="006D7659"/>
  </w:style>
  <w:style w:type="paragraph" w:customStyle="1" w:styleId="c5">
    <w:name w:val="c5"/>
    <w:basedOn w:val="a"/>
    <w:rsid w:val="006D76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1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2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1634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25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91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7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4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62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10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5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5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14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7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5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44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787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3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48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54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97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88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96443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389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53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534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24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5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82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98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08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59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3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0170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0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9048254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78846-AED3-4840-A1AD-4DBCECEC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2016-02-10T02:43:00Z</cp:lastPrinted>
  <dcterms:created xsi:type="dcterms:W3CDTF">2019-04-25T07:11:00Z</dcterms:created>
  <dcterms:modified xsi:type="dcterms:W3CDTF">2019-04-25T07:11:00Z</dcterms:modified>
</cp:coreProperties>
</file>