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0C" w:rsidRPr="007B40DF" w:rsidRDefault="0024420C" w:rsidP="006C75FA">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r w:rsidRPr="007B40DF">
        <w:rPr>
          <w:rFonts w:ascii="Times New Roman" w:eastAsia="Times New Roman" w:hAnsi="Times New Roman" w:cs="Times New Roman"/>
          <w:b/>
          <w:bCs/>
          <w:kern w:val="36"/>
          <w:sz w:val="28"/>
          <w:szCs w:val="28"/>
          <w:lang w:eastAsia="ru-RU"/>
        </w:rPr>
        <w:t>Организация самостоятельной двигательной активности в условиях ограниченного пространства</w:t>
      </w:r>
    </w:p>
    <w:p w:rsidR="00035ECF" w:rsidRDefault="00FA3C4A" w:rsidP="006C75FA">
      <w:pPr>
        <w:spacing w:before="100" w:beforeAutospacing="1" w:after="100" w:afterAutospacing="1"/>
        <w:jc w:val="both"/>
        <w:rPr>
          <w:rFonts w:ascii="Times New Roman" w:eastAsia="Times New Roman" w:hAnsi="Times New Roman" w:cs="Times New Roman"/>
          <w:bCs/>
          <w:color w:val="000000"/>
          <w:sz w:val="28"/>
          <w:szCs w:val="28"/>
          <w:lang w:eastAsia="ru-RU"/>
        </w:rPr>
      </w:pPr>
      <w:r w:rsidRPr="007B40DF">
        <w:rPr>
          <w:rFonts w:ascii="Times New Roman" w:eastAsia="Times New Roman" w:hAnsi="Times New Roman" w:cs="Times New Roman"/>
          <w:bCs/>
          <w:color w:val="000000"/>
          <w:sz w:val="28"/>
          <w:szCs w:val="28"/>
          <w:lang w:eastAsia="ru-RU"/>
        </w:rPr>
        <w:t xml:space="preserve">Одной из главных педагогических целей дошкольного учреждения в условиях применения ФГОС является полноценное психологическое и физическое развитие детей, а одной из приоритетных задач - удовлетворение естественной потребности детей в движении. </w:t>
      </w:r>
    </w:p>
    <w:p w:rsidR="00FA3C4A" w:rsidRPr="007B40DF" w:rsidRDefault="00FA3C4A"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bCs/>
          <w:color w:val="000000"/>
          <w:sz w:val="28"/>
          <w:szCs w:val="28"/>
          <w:lang w:eastAsia="ru-RU"/>
        </w:rPr>
        <w:t xml:space="preserve">Выполнение данной задачи в условиях современного общества испытывает значительное затруднение, так как развитие науки и техники способствует постепенному снижению двигательной активности людей, которое отрицательно сказывается на их здоровье. Физиологи считают движение врожденной, жизненно необходимой потребностью человека. Полное удовлетворение её </w:t>
      </w:r>
      <w:proofErr w:type="gramStart"/>
      <w:r w:rsidRPr="007B40DF">
        <w:rPr>
          <w:rFonts w:ascii="Times New Roman" w:eastAsia="Times New Roman" w:hAnsi="Times New Roman" w:cs="Times New Roman"/>
          <w:bCs/>
          <w:color w:val="000000"/>
          <w:sz w:val="28"/>
          <w:szCs w:val="28"/>
          <w:lang w:eastAsia="ru-RU"/>
        </w:rPr>
        <w:t>в</w:t>
      </w:r>
      <w:proofErr w:type="gramEnd"/>
      <w:r w:rsidRPr="007B40DF">
        <w:rPr>
          <w:rFonts w:ascii="Times New Roman" w:eastAsia="Times New Roman" w:hAnsi="Times New Roman" w:cs="Times New Roman"/>
          <w:bCs/>
          <w:color w:val="000000"/>
          <w:sz w:val="28"/>
          <w:szCs w:val="28"/>
          <w:lang w:eastAsia="ru-RU"/>
        </w:rPr>
        <w:t xml:space="preserve"> особенно важно </w:t>
      </w:r>
      <w:proofErr w:type="gramStart"/>
      <w:r w:rsidRPr="007B40DF">
        <w:rPr>
          <w:rFonts w:ascii="Times New Roman" w:eastAsia="Times New Roman" w:hAnsi="Times New Roman" w:cs="Times New Roman"/>
          <w:bCs/>
          <w:color w:val="000000"/>
          <w:sz w:val="28"/>
          <w:szCs w:val="28"/>
          <w:lang w:eastAsia="ru-RU"/>
        </w:rPr>
        <w:t>в</w:t>
      </w:r>
      <w:proofErr w:type="gramEnd"/>
      <w:r w:rsidRPr="007B40DF">
        <w:rPr>
          <w:rFonts w:ascii="Times New Roman" w:eastAsia="Times New Roman" w:hAnsi="Times New Roman" w:cs="Times New Roman"/>
          <w:bCs/>
          <w:color w:val="000000"/>
          <w:sz w:val="28"/>
          <w:szCs w:val="28"/>
          <w:lang w:eastAsia="ru-RU"/>
        </w:rPr>
        <w:t xml:space="preserve"> раннем и дошкольном возрасте, когда формируются все основные системы и функции организма. Многие ученые, занимаясь изучением развития мозга и его функций, объективно доказали, что при любом двигательном тренинге упраж</w:t>
      </w:r>
      <w:r w:rsidR="000F7754" w:rsidRPr="007B40DF">
        <w:rPr>
          <w:rFonts w:ascii="Times New Roman" w:eastAsia="Times New Roman" w:hAnsi="Times New Roman" w:cs="Times New Roman"/>
          <w:bCs/>
          <w:color w:val="000000"/>
          <w:sz w:val="28"/>
          <w:szCs w:val="28"/>
          <w:lang w:eastAsia="ru-RU"/>
        </w:rPr>
        <w:t>няю</w:t>
      </w:r>
      <w:r w:rsidR="0039497B" w:rsidRPr="007B40DF">
        <w:rPr>
          <w:rFonts w:ascii="Times New Roman" w:eastAsia="Times New Roman" w:hAnsi="Times New Roman" w:cs="Times New Roman"/>
          <w:bCs/>
          <w:color w:val="000000"/>
          <w:sz w:val="28"/>
          <w:szCs w:val="28"/>
          <w:lang w:eastAsia="ru-RU"/>
        </w:rPr>
        <w:t xml:space="preserve">тся не руки, а мозг. </w:t>
      </w:r>
      <w:r w:rsidRPr="007B40DF">
        <w:rPr>
          <w:rFonts w:ascii="Times New Roman" w:eastAsia="Times New Roman" w:hAnsi="Times New Roman" w:cs="Times New Roman"/>
          <w:bCs/>
          <w:color w:val="000000"/>
          <w:sz w:val="28"/>
          <w:szCs w:val="28"/>
          <w:lang w:eastAsia="ru-RU"/>
        </w:rPr>
        <w:t xml:space="preserve">Врач и педагог В.В. </w:t>
      </w:r>
      <w:proofErr w:type="spellStart"/>
      <w:r w:rsidRPr="007B40DF">
        <w:rPr>
          <w:rFonts w:ascii="Times New Roman" w:eastAsia="Times New Roman" w:hAnsi="Times New Roman" w:cs="Times New Roman"/>
          <w:bCs/>
          <w:color w:val="000000"/>
          <w:sz w:val="28"/>
          <w:szCs w:val="28"/>
          <w:lang w:eastAsia="ru-RU"/>
        </w:rPr>
        <w:t>Гориевский</w:t>
      </w:r>
      <w:proofErr w:type="spellEnd"/>
      <w:r w:rsidRPr="007B40DF">
        <w:rPr>
          <w:rFonts w:ascii="Times New Roman" w:eastAsia="Times New Roman" w:hAnsi="Times New Roman" w:cs="Times New Roman"/>
          <w:bCs/>
          <w:color w:val="000000"/>
          <w:sz w:val="28"/>
          <w:szCs w:val="28"/>
          <w:lang w:eastAsia="ru-RU"/>
        </w:rPr>
        <w:t xml:space="preserve"> в результате ряда исследований пришел к выводу, что недостаток движений не только отрицательно сказывается на здоровье детей, но и снижает их умственную работоспособность, тормозит общее развитие, делает детей безр</w:t>
      </w:r>
      <w:r w:rsidR="0039497B" w:rsidRPr="007B40DF">
        <w:rPr>
          <w:rFonts w:ascii="Times New Roman" w:eastAsia="Times New Roman" w:hAnsi="Times New Roman" w:cs="Times New Roman"/>
          <w:bCs/>
          <w:color w:val="000000"/>
          <w:sz w:val="28"/>
          <w:szCs w:val="28"/>
          <w:lang w:eastAsia="ru-RU"/>
        </w:rPr>
        <w:t>азличными к окружающему.</w:t>
      </w:r>
    </w:p>
    <w:p w:rsidR="00FA3C4A" w:rsidRPr="007B40DF" w:rsidRDefault="00FA3C4A"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bCs/>
          <w:color w:val="000000"/>
          <w:sz w:val="28"/>
          <w:szCs w:val="28"/>
          <w:lang w:eastAsia="ru-RU"/>
        </w:rPr>
        <w:t xml:space="preserve">Двигательная активность - это биологическая потребность организма в движении, от </w:t>
      </w:r>
      <w:proofErr w:type="gramStart"/>
      <w:r w:rsidRPr="007B40DF">
        <w:rPr>
          <w:rFonts w:ascii="Times New Roman" w:eastAsia="Times New Roman" w:hAnsi="Times New Roman" w:cs="Times New Roman"/>
          <w:bCs/>
          <w:color w:val="000000"/>
          <w:sz w:val="28"/>
          <w:szCs w:val="28"/>
          <w:lang w:eastAsia="ru-RU"/>
        </w:rPr>
        <w:t>степени</w:t>
      </w:r>
      <w:proofErr w:type="gramEnd"/>
      <w:r w:rsidRPr="007B40DF">
        <w:rPr>
          <w:rFonts w:ascii="Times New Roman" w:eastAsia="Times New Roman" w:hAnsi="Times New Roman" w:cs="Times New Roman"/>
          <w:bCs/>
          <w:color w:val="000000"/>
          <w:sz w:val="28"/>
          <w:szCs w:val="28"/>
          <w:lang w:eastAsia="ru-RU"/>
        </w:rPr>
        <w:t xml:space="preserve"> удовлетворения которой зависит уровень здоровья детей, их физ</w:t>
      </w:r>
      <w:r w:rsidR="0039497B" w:rsidRPr="007B40DF">
        <w:rPr>
          <w:rFonts w:ascii="Times New Roman" w:eastAsia="Times New Roman" w:hAnsi="Times New Roman" w:cs="Times New Roman"/>
          <w:bCs/>
          <w:color w:val="000000"/>
          <w:sz w:val="28"/>
          <w:szCs w:val="28"/>
          <w:lang w:eastAsia="ru-RU"/>
        </w:rPr>
        <w:t>ическое и общее развитие</w:t>
      </w:r>
      <w:r w:rsidRPr="007B40DF">
        <w:rPr>
          <w:rFonts w:ascii="Times New Roman" w:eastAsia="Times New Roman" w:hAnsi="Times New Roman" w:cs="Times New Roman"/>
          <w:bCs/>
          <w:color w:val="000000"/>
          <w:sz w:val="28"/>
          <w:szCs w:val="28"/>
          <w:lang w:eastAsia="ru-RU"/>
        </w:rPr>
        <w:t>.</w:t>
      </w:r>
    </w:p>
    <w:p w:rsidR="00FA3C4A" w:rsidRPr="007B40DF" w:rsidRDefault="00FA3C4A"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bCs/>
          <w:color w:val="000000"/>
          <w:sz w:val="28"/>
          <w:szCs w:val="28"/>
          <w:lang w:eastAsia="ru-RU"/>
        </w:rPr>
        <w:t xml:space="preserve">Снижение двигательной </w:t>
      </w:r>
      <w:proofErr w:type="gramStart"/>
      <w:r w:rsidRPr="007B40DF">
        <w:rPr>
          <w:rFonts w:ascii="Times New Roman" w:eastAsia="Times New Roman" w:hAnsi="Times New Roman" w:cs="Times New Roman"/>
          <w:bCs/>
          <w:color w:val="000000"/>
          <w:sz w:val="28"/>
          <w:szCs w:val="28"/>
          <w:lang w:eastAsia="ru-RU"/>
        </w:rPr>
        <w:t>активности</w:t>
      </w:r>
      <w:proofErr w:type="gramEnd"/>
      <w:r w:rsidRPr="007B40DF">
        <w:rPr>
          <w:rFonts w:ascii="Times New Roman" w:eastAsia="Times New Roman" w:hAnsi="Times New Roman" w:cs="Times New Roman"/>
          <w:bCs/>
          <w:color w:val="000000"/>
          <w:sz w:val="28"/>
          <w:szCs w:val="28"/>
          <w:lang w:eastAsia="ru-RU"/>
        </w:rPr>
        <w:t xml:space="preserve"> как по объёму, так и по интенсивности; однообразность ее содержания является основной причиной нервно-психологических и соматических заболеваний д</w:t>
      </w:r>
      <w:r w:rsidR="0039497B" w:rsidRPr="007B40DF">
        <w:rPr>
          <w:rFonts w:ascii="Times New Roman" w:eastAsia="Times New Roman" w:hAnsi="Times New Roman" w:cs="Times New Roman"/>
          <w:bCs/>
          <w:color w:val="000000"/>
          <w:sz w:val="28"/>
          <w:szCs w:val="28"/>
          <w:lang w:eastAsia="ru-RU"/>
        </w:rPr>
        <w:t>етей дошкольного возраста</w:t>
      </w:r>
      <w:r w:rsidRPr="007B40DF">
        <w:rPr>
          <w:rFonts w:ascii="Times New Roman" w:eastAsia="Times New Roman" w:hAnsi="Times New Roman" w:cs="Times New Roman"/>
          <w:bCs/>
          <w:color w:val="000000"/>
          <w:sz w:val="28"/>
          <w:szCs w:val="28"/>
          <w:lang w:eastAsia="ru-RU"/>
        </w:rPr>
        <w:t>.</w:t>
      </w:r>
    </w:p>
    <w:p w:rsidR="00084E18" w:rsidRPr="007B40DF" w:rsidRDefault="00FA3C4A" w:rsidP="006C75FA">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r w:rsidRPr="007B40DF">
        <w:rPr>
          <w:rFonts w:ascii="Times New Roman" w:eastAsia="Times New Roman" w:hAnsi="Times New Roman" w:cs="Times New Roman"/>
          <w:bCs/>
          <w:color w:val="000000"/>
          <w:sz w:val="28"/>
          <w:szCs w:val="28"/>
          <w:lang w:eastAsia="ru-RU"/>
        </w:rPr>
        <w:t>Самостоятельная двигательная активность детей в пределах групповой комнаты является высокоэффективным средством физического развития ребенка.</w:t>
      </w:r>
      <w:r w:rsidR="0039497B" w:rsidRPr="007B40DF">
        <w:rPr>
          <w:rFonts w:ascii="Times New Roman" w:eastAsia="Times New Roman" w:hAnsi="Times New Roman" w:cs="Times New Roman"/>
          <w:bCs/>
          <w:color w:val="000000"/>
          <w:sz w:val="28"/>
          <w:szCs w:val="28"/>
          <w:lang w:eastAsia="ru-RU"/>
        </w:rPr>
        <w:t xml:space="preserve"> </w:t>
      </w:r>
      <w:r w:rsidR="00084E18" w:rsidRPr="007B40DF">
        <w:rPr>
          <w:rFonts w:ascii="Times New Roman" w:eastAsia="Times New Roman" w:hAnsi="Times New Roman" w:cs="Times New Roman"/>
          <w:sz w:val="28"/>
          <w:szCs w:val="28"/>
          <w:lang w:eastAsia="ru-RU"/>
        </w:rPr>
        <w:t>Для нормальной жизнедеятельности ребенка необходимо обеспечить ему от 6</w:t>
      </w:r>
      <w:r w:rsidR="00096226" w:rsidRPr="007B40DF">
        <w:rPr>
          <w:rFonts w:ascii="Times New Roman" w:eastAsia="Times New Roman" w:hAnsi="Times New Roman" w:cs="Times New Roman"/>
          <w:sz w:val="28"/>
          <w:szCs w:val="28"/>
          <w:lang w:eastAsia="ru-RU"/>
        </w:rPr>
        <w:t xml:space="preserve"> до 13 тыс. движений в день</w:t>
      </w:r>
      <w:r w:rsidR="00084E18" w:rsidRPr="007B40DF">
        <w:rPr>
          <w:rFonts w:ascii="Times New Roman" w:eastAsia="Times New Roman" w:hAnsi="Times New Roman" w:cs="Times New Roman"/>
          <w:sz w:val="28"/>
          <w:szCs w:val="28"/>
          <w:lang w:eastAsia="ru-RU"/>
        </w:rPr>
        <w:t>.</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Современные городские дети не имеют возможности для п</w:t>
      </w:r>
      <w:r w:rsidR="00360086" w:rsidRPr="007B40DF">
        <w:rPr>
          <w:rFonts w:ascii="Times New Roman" w:eastAsia="Times New Roman" w:hAnsi="Times New Roman" w:cs="Times New Roman"/>
          <w:sz w:val="28"/>
          <w:szCs w:val="28"/>
          <w:lang w:eastAsia="ru-RU"/>
        </w:rPr>
        <w:t>р</w:t>
      </w:r>
      <w:r w:rsidRPr="007B40DF">
        <w:rPr>
          <w:rFonts w:ascii="Times New Roman" w:eastAsia="Times New Roman" w:hAnsi="Times New Roman" w:cs="Times New Roman"/>
          <w:sz w:val="28"/>
          <w:szCs w:val="28"/>
          <w:lang w:eastAsia="ru-RU"/>
        </w:rPr>
        <w:t xml:space="preserve">оявления достаточной </w:t>
      </w:r>
      <w:r w:rsidRPr="007B40DF">
        <w:rPr>
          <w:rFonts w:ascii="Times New Roman" w:eastAsia="Times New Roman" w:hAnsi="Times New Roman" w:cs="Times New Roman"/>
          <w:bCs/>
          <w:sz w:val="28"/>
          <w:szCs w:val="28"/>
          <w:lang w:eastAsia="ru-RU"/>
        </w:rPr>
        <w:t>самостоятельной двигательной активности</w:t>
      </w:r>
      <w:r w:rsidRPr="007B40DF">
        <w:rPr>
          <w:rFonts w:ascii="Times New Roman" w:eastAsia="Times New Roman" w:hAnsi="Times New Roman" w:cs="Times New Roman"/>
          <w:sz w:val="28"/>
          <w:szCs w:val="28"/>
          <w:lang w:eastAsia="ru-RU"/>
        </w:rPr>
        <w:t xml:space="preserve">, она все больше </w:t>
      </w:r>
      <w:r w:rsidRPr="007B40DF">
        <w:rPr>
          <w:rFonts w:ascii="Times New Roman" w:eastAsia="Times New Roman" w:hAnsi="Times New Roman" w:cs="Times New Roman"/>
          <w:bCs/>
          <w:sz w:val="28"/>
          <w:szCs w:val="28"/>
          <w:lang w:eastAsia="ru-RU"/>
        </w:rPr>
        <w:t>ограничивается созданными условиями</w:t>
      </w:r>
      <w:r w:rsidRPr="007B40DF">
        <w:rPr>
          <w:rFonts w:ascii="Times New Roman" w:eastAsia="Times New Roman" w:hAnsi="Times New Roman" w:cs="Times New Roman"/>
          <w:sz w:val="28"/>
          <w:szCs w:val="28"/>
          <w:lang w:eastAsia="ru-RU"/>
        </w:rPr>
        <w:t>:</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 замкнутым, перенасыщенным </w:t>
      </w:r>
      <w:r w:rsidRPr="007B40DF">
        <w:rPr>
          <w:rFonts w:ascii="Times New Roman" w:eastAsia="Times New Roman" w:hAnsi="Times New Roman" w:cs="Times New Roman"/>
          <w:bCs/>
          <w:sz w:val="28"/>
          <w:szCs w:val="28"/>
          <w:lang w:eastAsia="ru-RU"/>
        </w:rPr>
        <w:t>пространством</w:t>
      </w:r>
      <w:r w:rsidRPr="007B40DF">
        <w:rPr>
          <w:rFonts w:ascii="Times New Roman" w:eastAsia="Times New Roman" w:hAnsi="Times New Roman" w:cs="Times New Roman"/>
          <w:sz w:val="28"/>
          <w:szCs w:val="28"/>
          <w:lang w:eastAsia="ru-RU"/>
        </w:rPr>
        <w:t xml:space="preserve"> групп в детском саду и квартир;</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 </w:t>
      </w:r>
      <w:r w:rsidRPr="007B40DF">
        <w:rPr>
          <w:rFonts w:ascii="Times New Roman" w:eastAsia="Times New Roman" w:hAnsi="Times New Roman" w:cs="Times New Roman"/>
          <w:bCs/>
          <w:sz w:val="28"/>
          <w:szCs w:val="28"/>
          <w:lang w:eastAsia="ru-RU"/>
        </w:rPr>
        <w:t xml:space="preserve">ограничением двигательной активности на прогулках </w:t>
      </w:r>
      <w:r w:rsidRPr="007B40DF">
        <w:rPr>
          <w:rFonts w:ascii="Times New Roman" w:eastAsia="Times New Roman" w:hAnsi="Times New Roman" w:cs="Times New Roman"/>
          <w:i/>
          <w:iCs/>
          <w:sz w:val="28"/>
          <w:szCs w:val="28"/>
          <w:lang w:eastAsia="ru-RU"/>
        </w:rPr>
        <w:t>(сокращение игровых площадок, большое количество транспорта)</w:t>
      </w:r>
      <w:r w:rsidRPr="007B40DF">
        <w:rPr>
          <w:rFonts w:ascii="Times New Roman" w:eastAsia="Times New Roman" w:hAnsi="Times New Roman" w:cs="Times New Roman"/>
          <w:sz w:val="28"/>
          <w:szCs w:val="28"/>
          <w:lang w:eastAsia="ru-RU"/>
        </w:rPr>
        <w:t>;</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lastRenderedPageBreak/>
        <w:t xml:space="preserve">• запреты взрослых </w:t>
      </w:r>
      <w:r w:rsidRPr="007B40DF">
        <w:rPr>
          <w:rFonts w:ascii="Times New Roman" w:eastAsia="Times New Roman" w:hAnsi="Times New Roman" w:cs="Times New Roman"/>
          <w:i/>
          <w:iCs/>
          <w:sz w:val="28"/>
          <w:szCs w:val="28"/>
          <w:lang w:eastAsia="ru-RU"/>
        </w:rPr>
        <w:t>(не лезь, не беги, испачкаешься, упадешь и т. п.)</w:t>
      </w:r>
      <w:r w:rsidRPr="007B40DF">
        <w:rPr>
          <w:rFonts w:ascii="Times New Roman" w:eastAsia="Times New Roman" w:hAnsi="Times New Roman" w:cs="Times New Roman"/>
          <w:sz w:val="28"/>
          <w:szCs w:val="28"/>
          <w:lang w:eastAsia="ru-RU"/>
        </w:rPr>
        <w:t>;</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увеличением продолжительности познавательных занятий с преобладанием статических поз;</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преобладанием статичного времяпрепровождения (</w:t>
      </w:r>
      <w:r w:rsidRPr="007B40DF">
        <w:rPr>
          <w:rFonts w:ascii="Times New Roman" w:eastAsia="Times New Roman" w:hAnsi="Times New Roman" w:cs="Times New Roman"/>
          <w:bCs/>
          <w:sz w:val="28"/>
          <w:szCs w:val="28"/>
          <w:lang w:eastAsia="ru-RU"/>
        </w:rPr>
        <w:t>просмотр телепрограмм</w:t>
      </w:r>
      <w:r w:rsidRPr="007B40DF">
        <w:rPr>
          <w:rFonts w:ascii="Times New Roman" w:eastAsia="Times New Roman" w:hAnsi="Times New Roman" w:cs="Times New Roman"/>
          <w:sz w:val="28"/>
          <w:szCs w:val="28"/>
          <w:lang w:eastAsia="ru-RU"/>
        </w:rPr>
        <w:t xml:space="preserve">, компьютерные и настольные игры, игры с конструктором, занятия </w:t>
      </w:r>
      <w:proofErr w:type="spellStart"/>
      <w:r w:rsidRPr="007B40DF">
        <w:rPr>
          <w:rFonts w:ascii="Times New Roman" w:eastAsia="Times New Roman" w:hAnsi="Times New Roman" w:cs="Times New Roman"/>
          <w:sz w:val="28"/>
          <w:szCs w:val="28"/>
          <w:lang w:eastAsia="ru-RU"/>
        </w:rPr>
        <w:t>изодеятельностью</w:t>
      </w:r>
      <w:proofErr w:type="spellEnd"/>
      <w:r w:rsidRPr="007B40DF">
        <w:rPr>
          <w:rFonts w:ascii="Times New Roman" w:eastAsia="Times New Roman" w:hAnsi="Times New Roman" w:cs="Times New Roman"/>
          <w:sz w:val="28"/>
          <w:szCs w:val="28"/>
          <w:lang w:eastAsia="ru-RU"/>
        </w:rPr>
        <w:t xml:space="preserve"> и т. д.);</w:t>
      </w:r>
    </w:p>
    <w:p w:rsidR="000F7754"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 генетической наследственностью (по последним статическим данным только 10% детей являются </w:t>
      </w:r>
      <w:r w:rsidRPr="007B40DF">
        <w:rPr>
          <w:rFonts w:ascii="Times New Roman" w:eastAsia="Times New Roman" w:hAnsi="Times New Roman" w:cs="Times New Roman"/>
          <w:bCs/>
          <w:sz w:val="28"/>
          <w:szCs w:val="28"/>
          <w:lang w:eastAsia="ru-RU"/>
        </w:rPr>
        <w:t>условно здоровыми</w:t>
      </w:r>
      <w:r w:rsidRPr="007B40DF">
        <w:rPr>
          <w:rFonts w:ascii="Times New Roman" w:eastAsia="Times New Roman" w:hAnsi="Times New Roman" w:cs="Times New Roman"/>
          <w:sz w:val="28"/>
          <w:szCs w:val="28"/>
          <w:lang w:eastAsia="ru-RU"/>
        </w:rPr>
        <w:t>).</w:t>
      </w:r>
    </w:p>
    <w:p w:rsidR="007B40DF"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Проблема двигательной активности детей в условиях группы всегда волновала нас. В группе, где много детей, мебели, игрушек невозможно бегать, кидать мяч или прыгать через скакалку.  Полноценное физическое развитие детей, укрепление здоровья и совершенствование функций организма  является неотъемлемой частью педагогической работы в нашем детском саду. </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 нашей работы - удовлетворение естественной потребности детей в движении в группе.</w:t>
      </w:r>
    </w:p>
    <w:p w:rsidR="004A6CB1" w:rsidRPr="007B40DF" w:rsidRDefault="004A6CB1"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Понимая важность организации правильного руководства самостоятельной детской двигательной деятельностью, при </w:t>
      </w:r>
      <w:proofErr w:type="gramStart"/>
      <w:r w:rsidRPr="007B40DF">
        <w:rPr>
          <w:rFonts w:ascii="Times New Roman" w:eastAsia="Times New Roman" w:hAnsi="Times New Roman" w:cs="Times New Roman"/>
          <w:sz w:val="28"/>
          <w:szCs w:val="28"/>
          <w:lang w:eastAsia="ru-RU"/>
        </w:rPr>
        <w:t>этом</w:t>
      </w:r>
      <w:proofErr w:type="gramEnd"/>
      <w:r w:rsidRPr="007B40DF">
        <w:rPr>
          <w:rFonts w:ascii="Times New Roman" w:eastAsia="Times New Roman" w:hAnsi="Times New Roman" w:cs="Times New Roman"/>
          <w:sz w:val="28"/>
          <w:szCs w:val="28"/>
          <w:lang w:eastAsia="ru-RU"/>
        </w:rPr>
        <w:t xml:space="preserve"> не подавляя инициативы самого ребенка, мы поставили перед собой следующие задачи:</w:t>
      </w:r>
    </w:p>
    <w:p w:rsidR="004A6CB1" w:rsidRPr="007B40DF" w:rsidRDefault="004A6CB1" w:rsidP="006C75FA">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научить самостоятельной двигательной активности;</w:t>
      </w:r>
    </w:p>
    <w:p w:rsidR="004A6CB1" w:rsidRPr="007B40DF" w:rsidRDefault="004A6CB1" w:rsidP="006C75FA">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сделать активное движение интересным и доступным для детей;</w:t>
      </w:r>
    </w:p>
    <w:p w:rsidR="004A6CB1" w:rsidRPr="007B40DF" w:rsidRDefault="004A6CB1" w:rsidP="006C75FA">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изготовить такие атрибуты, которые будут органично вливаться в их самостоятельную деятельность и стимулировать безопасную двигательную активность.</w:t>
      </w:r>
    </w:p>
    <w:p w:rsidR="00096226"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С целью реализации данных задач, для начала было проведено наблюдение за самостоятельной деятельностью детей. </w:t>
      </w:r>
      <w:proofErr w:type="gramStart"/>
      <w:r w:rsidRPr="007B40DF">
        <w:rPr>
          <w:rFonts w:ascii="Times New Roman" w:eastAsia="Times New Roman" w:hAnsi="Times New Roman" w:cs="Times New Roman"/>
          <w:sz w:val="28"/>
          <w:szCs w:val="28"/>
          <w:lang w:eastAsia="ru-RU"/>
        </w:rPr>
        <w:t>Анализ показал, что дети любят: ст</w:t>
      </w:r>
      <w:r w:rsidR="00360086" w:rsidRPr="007B40DF">
        <w:rPr>
          <w:rFonts w:ascii="Times New Roman" w:eastAsia="Times New Roman" w:hAnsi="Times New Roman" w:cs="Times New Roman"/>
          <w:sz w:val="28"/>
          <w:szCs w:val="28"/>
          <w:lang w:eastAsia="ru-RU"/>
        </w:rPr>
        <w:t>роить из конструктора «</w:t>
      </w:r>
      <w:proofErr w:type="spellStart"/>
      <w:r w:rsidR="00360086" w:rsidRPr="007B40DF">
        <w:rPr>
          <w:rFonts w:ascii="Times New Roman" w:eastAsia="Times New Roman" w:hAnsi="Times New Roman" w:cs="Times New Roman"/>
          <w:sz w:val="28"/>
          <w:szCs w:val="28"/>
          <w:lang w:eastAsia="ru-RU"/>
        </w:rPr>
        <w:t>Лего</w:t>
      </w:r>
      <w:proofErr w:type="spellEnd"/>
      <w:r w:rsidR="00360086" w:rsidRPr="007B40DF">
        <w:rPr>
          <w:rFonts w:ascii="Times New Roman" w:eastAsia="Times New Roman" w:hAnsi="Times New Roman" w:cs="Times New Roman"/>
          <w:sz w:val="28"/>
          <w:szCs w:val="28"/>
          <w:lang w:eastAsia="ru-RU"/>
        </w:rPr>
        <w:t xml:space="preserve">» и обыгрывать </w:t>
      </w:r>
      <w:r w:rsidRPr="007B40DF">
        <w:rPr>
          <w:rFonts w:ascii="Times New Roman" w:eastAsia="Times New Roman" w:hAnsi="Times New Roman" w:cs="Times New Roman"/>
          <w:sz w:val="28"/>
          <w:szCs w:val="28"/>
          <w:lang w:eastAsia="ru-RU"/>
        </w:rPr>
        <w:t>постройки;</w:t>
      </w:r>
      <w:r w:rsidR="00360086" w:rsidRPr="007B40DF">
        <w:rPr>
          <w:rFonts w:ascii="Times New Roman" w:eastAsia="Times New Roman" w:hAnsi="Times New Roman" w:cs="Times New Roman"/>
          <w:sz w:val="28"/>
          <w:szCs w:val="28"/>
          <w:lang w:eastAsia="ru-RU"/>
        </w:rPr>
        <w:t xml:space="preserve"> играть в сюжетно-ролевые игры (</w:t>
      </w:r>
      <w:r w:rsidRPr="007B40DF">
        <w:rPr>
          <w:rFonts w:ascii="Times New Roman" w:eastAsia="Times New Roman" w:hAnsi="Times New Roman" w:cs="Times New Roman"/>
          <w:sz w:val="28"/>
          <w:szCs w:val="28"/>
          <w:lang w:eastAsia="ru-RU"/>
        </w:rPr>
        <w:t>больница, парикмахерская, семья,), рисовать</w:t>
      </w:r>
      <w:r w:rsidR="00360086" w:rsidRPr="007B40DF">
        <w:rPr>
          <w:rFonts w:ascii="Times New Roman" w:eastAsia="Times New Roman" w:hAnsi="Times New Roman" w:cs="Times New Roman"/>
          <w:sz w:val="28"/>
          <w:szCs w:val="28"/>
          <w:lang w:eastAsia="ru-RU"/>
        </w:rPr>
        <w:t xml:space="preserve"> рисунки, а больше всего любят </w:t>
      </w:r>
      <w:r w:rsidRPr="007B40DF">
        <w:rPr>
          <w:rFonts w:ascii="Times New Roman" w:eastAsia="Times New Roman" w:hAnsi="Times New Roman" w:cs="Times New Roman"/>
          <w:sz w:val="28"/>
          <w:szCs w:val="28"/>
          <w:lang w:eastAsia="ru-RU"/>
        </w:rPr>
        <w:t>ра</w:t>
      </w:r>
      <w:r w:rsidR="00FA3C4A" w:rsidRPr="007B40DF">
        <w:rPr>
          <w:rFonts w:ascii="Times New Roman" w:eastAsia="Times New Roman" w:hAnsi="Times New Roman" w:cs="Times New Roman"/>
          <w:sz w:val="28"/>
          <w:szCs w:val="28"/>
          <w:lang w:eastAsia="ru-RU"/>
        </w:rPr>
        <w:t>скрашивать раскраски; настольный театр</w:t>
      </w:r>
      <w:r w:rsidRPr="007B40DF">
        <w:rPr>
          <w:rFonts w:ascii="Times New Roman" w:eastAsia="Times New Roman" w:hAnsi="Times New Roman" w:cs="Times New Roman"/>
          <w:sz w:val="28"/>
          <w:szCs w:val="28"/>
          <w:lang w:eastAsia="ru-RU"/>
        </w:rPr>
        <w:t>; разнообразные лото.</w:t>
      </w:r>
      <w:proofErr w:type="gramEnd"/>
      <w:r w:rsidRPr="007B40DF">
        <w:rPr>
          <w:rFonts w:ascii="Times New Roman" w:eastAsia="Times New Roman" w:hAnsi="Times New Roman" w:cs="Times New Roman"/>
          <w:sz w:val="28"/>
          <w:szCs w:val="28"/>
          <w:lang w:eastAsia="ru-RU"/>
        </w:rPr>
        <w:t xml:space="preserve"> Любят играть в словесные, пальчиковые, хороводные игры. Мало времени уделяется играм с оборудованием спортивного уголка, где самостоятельная двигательная активность носит в основном спонтанный, хаотичный характер.</w:t>
      </w:r>
    </w:p>
    <w:p w:rsidR="00943C85" w:rsidRPr="007B40DF" w:rsidRDefault="00096226"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На основе полученных данных, в результате изучения программы физического развития детей, пополнении физкультурного </w:t>
      </w:r>
      <w:r w:rsidR="00FA3C4A" w:rsidRPr="007B40DF">
        <w:rPr>
          <w:rFonts w:ascii="Times New Roman" w:eastAsia="Times New Roman" w:hAnsi="Times New Roman" w:cs="Times New Roman"/>
          <w:sz w:val="28"/>
          <w:szCs w:val="28"/>
          <w:lang w:eastAsia="ru-RU"/>
        </w:rPr>
        <w:t>уголка</w:t>
      </w:r>
      <w:r w:rsidRPr="007B40DF">
        <w:rPr>
          <w:rFonts w:ascii="Times New Roman" w:eastAsia="Times New Roman" w:hAnsi="Times New Roman" w:cs="Times New Roman"/>
          <w:sz w:val="28"/>
          <w:szCs w:val="28"/>
          <w:lang w:eastAsia="ru-RU"/>
        </w:rPr>
        <w:t xml:space="preserve"> игровыми пособиями и атрибутами, при организации игр в условиях ограниченного </w:t>
      </w:r>
      <w:r w:rsidRPr="007B40DF">
        <w:rPr>
          <w:rFonts w:ascii="Times New Roman" w:eastAsia="Times New Roman" w:hAnsi="Times New Roman" w:cs="Times New Roman"/>
          <w:sz w:val="28"/>
          <w:szCs w:val="28"/>
          <w:lang w:eastAsia="ru-RU"/>
        </w:rPr>
        <w:lastRenderedPageBreak/>
        <w:t>пространства необходимо применять следующие развивающие игры; коврики, ортопедическую дорожку, шнур,</w:t>
      </w:r>
      <w:r w:rsidR="0039497B" w:rsidRPr="007B40DF">
        <w:rPr>
          <w:rFonts w:ascii="Times New Roman" w:eastAsia="Times New Roman" w:hAnsi="Times New Roman" w:cs="Times New Roman"/>
          <w:sz w:val="28"/>
          <w:szCs w:val="28"/>
          <w:lang w:eastAsia="ru-RU"/>
        </w:rPr>
        <w:t xml:space="preserve"> мешочки, качалки, </w:t>
      </w:r>
      <w:proofErr w:type="spellStart"/>
      <w:r w:rsidR="0039497B" w:rsidRPr="007B40DF">
        <w:rPr>
          <w:rFonts w:ascii="Times New Roman" w:eastAsia="Times New Roman" w:hAnsi="Times New Roman" w:cs="Times New Roman"/>
          <w:sz w:val="28"/>
          <w:szCs w:val="28"/>
          <w:lang w:eastAsia="ru-RU"/>
        </w:rPr>
        <w:t>кольцебросы</w:t>
      </w:r>
      <w:proofErr w:type="spellEnd"/>
      <w:r w:rsidR="0039497B" w:rsidRPr="007B40DF">
        <w:rPr>
          <w:rFonts w:ascii="Times New Roman" w:eastAsia="Times New Roman" w:hAnsi="Times New Roman" w:cs="Times New Roman"/>
          <w:sz w:val="28"/>
          <w:szCs w:val="28"/>
          <w:lang w:eastAsia="ru-RU"/>
        </w:rPr>
        <w:t>, тихие тренажеры и т.д.</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В первую очередь мы спланировали двигательную деятельность детей в зависимости от их интересов и потребностей. Затем занялись тщательной организацией двигательной активности: подобрали множество игровых упражнений и подвижных игр, в которые можно играть как в группе, так и дома.</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ИГРЫ</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u w:val="single"/>
          <w:lang w:eastAsia="ru-RU"/>
        </w:rPr>
      </w:pPr>
      <w:r w:rsidRPr="007B40DF">
        <w:rPr>
          <w:rFonts w:ascii="Times New Roman" w:eastAsia="Times New Roman" w:hAnsi="Times New Roman" w:cs="Times New Roman"/>
          <w:b/>
          <w:sz w:val="28"/>
          <w:szCs w:val="28"/>
          <w:u w:val="single"/>
          <w:lang w:eastAsia="ru-RU"/>
        </w:rPr>
        <w:t>Игры с ковриками</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Оборудование: коврики 25Х25см.</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"Гигантские шаги"</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 развитие пространственного воображения и восприятия, крупной моторики, координации;</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Ход игры: коврики раскладываются по кругу, на расстоянии большого шага ребенка. Дети по очереди различными способами перешагивают с коврика на коврик </w:t>
      </w:r>
      <w:proofErr w:type="gramStart"/>
      <w:r w:rsidRPr="007B40DF">
        <w:rPr>
          <w:rFonts w:ascii="Times New Roman" w:eastAsia="Times New Roman" w:hAnsi="Times New Roman" w:cs="Times New Roman"/>
          <w:sz w:val="28"/>
          <w:szCs w:val="28"/>
          <w:lang w:eastAsia="ru-RU"/>
        </w:rPr>
        <w:t xml:space="preserve">( </w:t>
      </w:r>
      <w:proofErr w:type="gramEnd"/>
      <w:r w:rsidRPr="007B40DF">
        <w:rPr>
          <w:rFonts w:ascii="Times New Roman" w:eastAsia="Times New Roman" w:hAnsi="Times New Roman" w:cs="Times New Roman"/>
          <w:sz w:val="28"/>
          <w:szCs w:val="28"/>
          <w:lang w:eastAsia="ru-RU"/>
        </w:rPr>
        <w:t xml:space="preserve">прямые, боковые шаги, на пальцах, на пятках, спиной вперед). Простота игр, разнообразные варианты применение различных предметов, возможность дозировать физическую нагрузку стимулировали детей и взрослых к придумыванию новых вариантов. </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"Веселая дорожка"</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 развитие пространственного воображения и восприятия, крупной моторики, координации, внимания формирование перекрестных движений; упражнение в прыжках и беге.</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Ход игры: коврики располагаются на полу хаотично, на расстоянии небольшого прыжка.</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Выбирается водящий, который первый прыгает с коврика на коврик, дети следуют за ним, стараясь не ошибиться и прыгать по тем же коврикам.</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 Займи свое место"</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 развитие пространственного воображения и восприятия, крупной моторики; координации, внимания; формирование перекрестных движений.</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lastRenderedPageBreak/>
        <w:t>Ход игры: коврики располагаются по большому кругу. Воспитатель дает словесное указание любому играющему ребенку, какой коврик он должен занять и так все дети занимают свои места. По сигналу дети разбегаются и по новому сигналу занимают:</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1- свои коврики.</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2- любой коврик.</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После чего каждый называет, на каком коврике он оказался.</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u w:val="single"/>
          <w:lang w:eastAsia="ru-RU"/>
        </w:rPr>
      </w:pPr>
      <w:r w:rsidRPr="007B40DF">
        <w:rPr>
          <w:rFonts w:ascii="Times New Roman" w:eastAsia="Times New Roman" w:hAnsi="Times New Roman" w:cs="Times New Roman"/>
          <w:b/>
          <w:sz w:val="28"/>
          <w:szCs w:val="28"/>
          <w:u w:val="single"/>
          <w:lang w:eastAsia="ru-RU"/>
        </w:rPr>
        <w:t>«Классики»</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u w:val="single"/>
          <w:lang w:eastAsia="ru-RU"/>
        </w:rPr>
        <w:t xml:space="preserve"> Цель</w:t>
      </w:r>
      <w:r w:rsidRPr="007B40DF">
        <w:rPr>
          <w:rFonts w:ascii="Times New Roman" w:eastAsia="Times New Roman" w:hAnsi="Times New Roman" w:cs="Times New Roman"/>
          <w:sz w:val="28"/>
          <w:szCs w:val="28"/>
          <w:lang w:eastAsia="ru-RU"/>
        </w:rPr>
        <w:t xml:space="preserve">: развитие </w:t>
      </w:r>
      <w:r w:rsidRPr="007B40DF">
        <w:rPr>
          <w:rFonts w:ascii="Times New Roman" w:eastAsia="Times New Roman" w:hAnsi="Times New Roman" w:cs="Times New Roman"/>
          <w:b/>
          <w:bCs/>
          <w:sz w:val="28"/>
          <w:szCs w:val="28"/>
          <w:lang w:eastAsia="ru-RU"/>
        </w:rPr>
        <w:t>пространственного</w:t>
      </w:r>
      <w:r w:rsidRPr="007B40DF">
        <w:rPr>
          <w:rFonts w:ascii="Times New Roman" w:eastAsia="Times New Roman" w:hAnsi="Times New Roman" w:cs="Times New Roman"/>
          <w:sz w:val="28"/>
          <w:szCs w:val="28"/>
          <w:lang w:eastAsia="ru-RU"/>
        </w:rPr>
        <w:t xml:space="preserve"> воображения и восприятия, крупной моторики, координации; формирование перекрестных движений.</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b/>
          <w:bCs/>
          <w:sz w:val="28"/>
          <w:szCs w:val="28"/>
          <w:lang w:eastAsia="ru-RU"/>
        </w:rPr>
        <w:t>Организация</w:t>
      </w:r>
      <w:r w:rsidRPr="007B40DF">
        <w:rPr>
          <w:rFonts w:ascii="Times New Roman" w:eastAsia="Times New Roman" w:hAnsi="Times New Roman" w:cs="Times New Roman"/>
          <w:sz w:val="28"/>
          <w:szCs w:val="28"/>
          <w:lang w:eastAsia="ru-RU"/>
        </w:rPr>
        <w:t xml:space="preserve">: коврики раскладываются на полу с </w:t>
      </w:r>
      <w:r w:rsidRPr="007B40DF">
        <w:rPr>
          <w:rFonts w:ascii="Times New Roman" w:eastAsia="Times New Roman" w:hAnsi="Times New Roman" w:cs="Times New Roman"/>
          <w:sz w:val="28"/>
          <w:szCs w:val="28"/>
          <w:u w:val="single"/>
          <w:lang w:eastAsia="ru-RU"/>
        </w:rPr>
        <w:t>чередованием</w:t>
      </w:r>
      <w:r w:rsidRPr="007B40DF">
        <w:rPr>
          <w:rFonts w:ascii="Times New Roman" w:eastAsia="Times New Roman" w:hAnsi="Times New Roman" w:cs="Times New Roman"/>
          <w:sz w:val="28"/>
          <w:szCs w:val="28"/>
          <w:lang w:eastAsia="ru-RU"/>
        </w:rPr>
        <w:t>: 1-й ряд – два коврика рядом, 2-й ряд – один коврик, 3-й ряд – да коврика рядом и т. д.</w:t>
      </w:r>
    </w:p>
    <w:p w:rsidR="0067613F" w:rsidRPr="007B40DF" w:rsidRDefault="0067613F" w:rsidP="006C75FA">
      <w:pPr>
        <w:pStyle w:val="c3"/>
        <w:spacing w:line="276" w:lineRule="auto"/>
        <w:rPr>
          <w:b/>
          <w:sz w:val="28"/>
          <w:szCs w:val="28"/>
        </w:rPr>
      </w:pPr>
      <w:r w:rsidRPr="007B40DF">
        <w:rPr>
          <w:rStyle w:val="c1"/>
          <w:b/>
          <w:sz w:val="28"/>
          <w:szCs w:val="28"/>
        </w:rPr>
        <w:t>«</w:t>
      </w:r>
      <w:proofErr w:type="spellStart"/>
      <w:r w:rsidRPr="007B40DF">
        <w:rPr>
          <w:rStyle w:val="c1"/>
          <w:b/>
          <w:sz w:val="28"/>
          <w:szCs w:val="28"/>
        </w:rPr>
        <w:t>Моталочки</w:t>
      </w:r>
      <w:proofErr w:type="spellEnd"/>
      <w:r w:rsidRPr="007B40DF">
        <w:rPr>
          <w:rStyle w:val="c1"/>
          <w:b/>
          <w:sz w:val="28"/>
          <w:szCs w:val="28"/>
        </w:rPr>
        <w:t>»</w:t>
      </w:r>
    </w:p>
    <w:p w:rsidR="0067613F" w:rsidRPr="007B40DF" w:rsidRDefault="0067613F" w:rsidP="006C75FA">
      <w:pPr>
        <w:pStyle w:val="c3"/>
        <w:spacing w:line="276" w:lineRule="auto"/>
        <w:rPr>
          <w:sz w:val="28"/>
          <w:szCs w:val="28"/>
        </w:rPr>
      </w:pPr>
      <w:r w:rsidRPr="007B40DF">
        <w:rPr>
          <w:rStyle w:val="c2"/>
          <w:sz w:val="28"/>
          <w:szCs w:val="28"/>
        </w:rPr>
        <w:t>Материал: деревянные палочки, тесьма, мелкая игрушка или колокольчик.</w:t>
      </w:r>
    </w:p>
    <w:p w:rsidR="0067613F" w:rsidRPr="007B40DF" w:rsidRDefault="0067613F" w:rsidP="006C75FA">
      <w:pPr>
        <w:pStyle w:val="c3"/>
        <w:spacing w:line="276" w:lineRule="auto"/>
        <w:rPr>
          <w:sz w:val="28"/>
          <w:szCs w:val="28"/>
        </w:rPr>
      </w:pPr>
      <w:r w:rsidRPr="007B40DF">
        <w:rPr>
          <w:rStyle w:val="c2"/>
          <w:sz w:val="28"/>
          <w:szCs w:val="28"/>
        </w:rPr>
        <w:t> Цель</w:t>
      </w:r>
      <w:proofErr w:type="gramStart"/>
      <w:r w:rsidRPr="007B40DF">
        <w:rPr>
          <w:rStyle w:val="c2"/>
          <w:sz w:val="28"/>
          <w:szCs w:val="28"/>
        </w:rPr>
        <w:t xml:space="preserve"> :</w:t>
      </w:r>
      <w:proofErr w:type="gramEnd"/>
      <w:r w:rsidRPr="007B40DF">
        <w:rPr>
          <w:rStyle w:val="c2"/>
          <w:sz w:val="28"/>
          <w:szCs w:val="28"/>
        </w:rPr>
        <w:t xml:space="preserve"> Развитие мелкой моторики, развитие быстроты реакции, глазомера.</w:t>
      </w:r>
    </w:p>
    <w:p w:rsidR="0067613F" w:rsidRPr="007B40DF" w:rsidRDefault="0067613F" w:rsidP="006C75FA">
      <w:pPr>
        <w:pStyle w:val="c3"/>
        <w:spacing w:line="276" w:lineRule="auto"/>
        <w:rPr>
          <w:b/>
          <w:sz w:val="28"/>
          <w:szCs w:val="28"/>
        </w:rPr>
      </w:pPr>
      <w:r w:rsidRPr="007B40DF">
        <w:rPr>
          <w:rStyle w:val="c1"/>
          <w:b/>
          <w:sz w:val="28"/>
          <w:szCs w:val="28"/>
        </w:rPr>
        <w:t>«Веселые орешки»</w:t>
      </w:r>
    </w:p>
    <w:p w:rsidR="0067613F" w:rsidRPr="007B40DF" w:rsidRDefault="0067613F" w:rsidP="006C75FA">
      <w:pPr>
        <w:pStyle w:val="c3"/>
        <w:spacing w:line="276" w:lineRule="auto"/>
        <w:rPr>
          <w:sz w:val="28"/>
          <w:szCs w:val="28"/>
        </w:rPr>
      </w:pPr>
      <w:r w:rsidRPr="007B40DF">
        <w:rPr>
          <w:rStyle w:val="c2"/>
          <w:sz w:val="28"/>
          <w:szCs w:val="28"/>
        </w:rPr>
        <w:t>Материал: коробка с ячейками, орехи.</w:t>
      </w:r>
    </w:p>
    <w:p w:rsidR="0067613F" w:rsidRPr="007B40DF" w:rsidRDefault="0067613F" w:rsidP="006C75FA">
      <w:pPr>
        <w:pStyle w:val="c3"/>
        <w:spacing w:line="276" w:lineRule="auto"/>
        <w:rPr>
          <w:sz w:val="28"/>
          <w:szCs w:val="28"/>
        </w:rPr>
      </w:pPr>
      <w:r w:rsidRPr="007B40DF">
        <w:rPr>
          <w:rStyle w:val="c2"/>
          <w:sz w:val="28"/>
          <w:szCs w:val="28"/>
        </w:rPr>
        <w:t>Цель: профилактика плоскостопия</w:t>
      </w:r>
    </w:p>
    <w:p w:rsidR="0067613F" w:rsidRPr="007B40DF" w:rsidRDefault="0067613F" w:rsidP="006C75FA">
      <w:pPr>
        <w:pStyle w:val="c14"/>
        <w:spacing w:line="276" w:lineRule="auto"/>
        <w:rPr>
          <w:b/>
          <w:sz w:val="28"/>
          <w:szCs w:val="28"/>
          <w:u w:val="single"/>
        </w:rPr>
      </w:pPr>
      <w:r w:rsidRPr="007B40DF">
        <w:rPr>
          <w:rStyle w:val="c1"/>
          <w:b/>
          <w:sz w:val="28"/>
          <w:szCs w:val="28"/>
          <w:u w:val="single"/>
        </w:rPr>
        <w:t>Игры с мешочками.</w:t>
      </w:r>
    </w:p>
    <w:p w:rsidR="0067613F" w:rsidRPr="007B40DF" w:rsidRDefault="0067613F" w:rsidP="006C75FA">
      <w:pPr>
        <w:pStyle w:val="c3"/>
        <w:spacing w:line="276" w:lineRule="auto"/>
        <w:rPr>
          <w:sz w:val="28"/>
          <w:szCs w:val="28"/>
        </w:rPr>
      </w:pPr>
      <w:r w:rsidRPr="007B40DF">
        <w:rPr>
          <w:rStyle w:val="c2"/>
          <w:sz w:val="28"/>
          <w:szCs w:val="28"/>
        </w:rPr>
        <w:t>Оборудование: мешочки с песком разных размеров.</w:t>
      </w:r>
    </w:p>
    <w:p w:rsidR="0067613F" w:rsidRPr="007B40DF" w:rsidRDefault="0067613F" w:rsidP="006C75FA">
      <w:pPr>
        <w:pStyle w:val="c3"/>
        <w:spacing w:line="276" w:lineRule="auto"/>
        <w:rPr>
          <w:b/>
          <w:sz w:val="28"/>
          <w:szCs w:val="28"/>
        </w:rPr>
      </w:pPr>
      <w:r w:rsidRPr="007B40DF">
        <w:rPr>
          <w:rStyle w:val="c1"/>
          <w:b/>
          <w:sz w:val="28"/>
          <w:szCs w:val="28"/>
        </w:rPr>
        <w:t xml:space="preserve">"Веселые </w:t>
      </w:r>
      <w:proofErr w:type="spellStart"/>
      <w:r w:rsidRPr="007B40DF">
        <w:rPr>
          <w:rStyle w:val="c1"/>
          <w:b/>
          <w:sz w:val="28"/>
          <w:szCs w:val="28"/>
        </w:rPr>
        <w:t>негритята</w:t>
      </w:r>
      <w:proofErr w:type="spellEnd"/>
      <w:r w:rsidRPr="007B40DF">
        <w:rPr>
          <w:rStyle w:val="c1"/>
          <w:b/>
          <w:sz w:val="28"/>
          <w:szCs w:val="28"/>
        </w:rPr>
        <w:t>".</w:t>
      </w:r>
    </w:p>
    <w:p w:rsidR="0067613F" w:rsidRPr="007B40DF" w:rsidRDefault="0067613F" w:rsidP="006C75FA">
      <w:pPr>
        <w:pStyle w:val="c3"/>
        <w:spacing w:line="276" w:lineRule="auto"/>
        <w:rPr>
          <w:sz w:val="28"/>
          <w:szCs w:val="28"/>
        </w:rPr>
      </w:pPr>
      <w:r w:rsidRPr="007B40DF">
        <w:rPr>
          <w:rStyle w:val="c2"/>
          <w:sz w:val="28"/>
          <w:szCs w:val="28"/>
        </w:rPr>
        <w:t>Цель: упражнять в равновесии, развивать внимание.</w:t>
      </w:r>
    </w:p>
    <w:p w:rsidR="0067613F" w:rsidRPr="007B40DF" w:rsidRDefault="0067613F" w:rsidP="006C75FA">
      <w:pPr>
        <w:pStyle w:val="c3"/>
        <w:spacing w:line="276" w:lineRule="auto"/>
        <w:rPr>
          <w:sz w:val="28"/>
          <w:szCs w:val="28"/>
        </w:rPr>
      </w:pPr>
      <w:r w:rsidRPr="007B40DF">
        <w:rPr>
          <w:rStyle w:val="c2"/>
          <w:sz w:val="28"/>
          <w:szCs w:val="28"/>
        </w:rPr>
        <w:t>Ход игры: Дети переносят мешочки с грузом на голове, ходьба по ортопедической дорожке, между шнурами.</w:t>
      </w:r>
    </w:p>
    <w:p w:rsidR="0067613F" w:rsidRPr="007B40DF" w:rsidRDefault="0067613F" w:rsidP="006C75FA">
      <w:pPr>
        <w:pStyle w:val="c3"/>
        <w:spacing w:line="276" w:lineRule="auto"/>
        <w:rPr>
          <w:b/>
          <w:sz w:val="28"/>
          <w:szCs w:val="28"/>
        </w:rPr>
      </w:pPr>
      <w:r w:rsidRPr="007B40DF">
        <w:rPr>
          <w:rStyle w:val="c1"/>
          <w:b/>
          <w:sz w:val="28"/>
          <w:szCs w:val="28"/>
        </w:rPr>
        <w:t>"Через кочку".</w:t>
      </w:r>
    </w:p>
    <w:p w:rsidR="0067613F" w:rsidRPr="007B40DF" w:rsidRDefault="0067613F" w:rsidP="006C75FA">
      <w:pPr>
        <w:pStyle w:val="c3"/>
        <w:spacing w:line="276" w:lineRule="auto"/>
        <w:rPr>
          <w:sz w:val="28"/>
          <w:szCs w:val="28"/>
        </w:rPr>
      </w:pPr>
      <w:r w:rsidRPr="007B40DF">
        <w:rPr>
          <w:rStyle w:val="c2"/>
          <w:sz w:val="28"/>
          <w:szCs w:val="28"/>
        </w:rPr>
        <w:t>Цель: упражнять в прыжках.</w:t>
      </w:r>
    </w:p>
    <w:p w:rsidR="0067613F" w:rsidRPr="007B40DF" w:rsidRDefault="0067613F" w:rsidP="006C75FA">
      <w:pPr>
        <w:pStyle w:val="c3"/>
        <w:spacing w:line="276" w:lineRule="auto"/>
        <w:rPr>
          <w:sz w:val="28"/>
          <w:szCs w:val="28"/>
        </w:rPr>
      </w:pPr>
      <w:r w:rsidRPr="007B40DF">
        <w:rPr>
          <w:rStyle w:val="c2"/>
          <w:sz w:val="28"/>
          <w:szCs w:val="28"/>
        </w:rPr>
        <w:t>Ход игры: дети перепрыгивают через мешочки с песком.</w:t>
      </w:r>
    </w:p>
    <w:p w:rsidR="0067613F" w:rsidRPr="007B40DF" w:rsidRDefault="0067613F" w:rsidP="006C75FA">
      <w:pPr>
        <w:pStyle w:val="c3"/>
        <w:spacing w:line="276" w:lineRule="auto"/>
        <w:rPr>
          <w:b/>
          <w:sz w:val="28"/>
          <w:szCs w:val="28"/>
        </w:rPr>
      </w:pPr>
      <w:r w:rsidRPr="007B40DF">
        <w:rPr>
          <w:rStyle w:val="c1"/>
          <w:b/>
          <w:sz w:val="28"/>
          <w:szCs w:val="28"/>
        </w:rPr>
        <w:lastRenderedPageBreak/>
        <w:t>"С кочки на кочку".</w:t>
      </w:r>
    </w:p>
    <w:p w:rsidR="0067613F" w:rsidRPr="007B40DF" w:rsidRDefault="0067613F" w:rsidP="006C75FA">
      <w:pPr>
        <w:pStyle w:val="c3"/>
        <w:spacing w:line="276" w:lineRule="auto"/>
        <w:rPr>
          <w:sz w:val="28"/>
          <w:szCs w:val="28"/>
        </w:rPr>
      </w:pPr>
      <w:r w:rsidRPr="007B40DF">
        <w:rPr>
          <w:rStyle w:val="c2"/>
          <w:sz w:val="28"/>
          <w:szCs w:val="28"/>
        </w:rPr>
        <w:t>Цель:  развивать умение запрыгивать и спрыгивать на большие мешочки с песком.</w:t>
      </w:r>
    </w:p>
    <w:p w:rsidR="0067613F" w:rsidRPr="007B40DF" w:rsidRDefault="0067613F" w:rsidP="006C75FA">
      <w:pPr>
        <w:pStyle w:val="c3"/>
        <w:spacing w:line="276" w:lineRule="auto"/>
        <w:rPr>
          <w:sz w:val="28"/>
          <w:szCs w:val="28"/>
        </w:rPr>
      </w:pPr>
      <w:r w:rsidRPr="007B40DF">
        <w:rPr>
          <w:rStyle w:val="c2"/>
          <w:sz w:val="28"/>
          <w:szCs w:val="28"/>
        </w:rPr>
        <w:t>Ход игры: дети запрыгивают на мешочек с песком и спрыгивают с него.</w:t>
      </w:r>
    </w:p>
    <w:p w:rsidR="0067613F" w:rsidRPr="007B40DF" w:rsidRDefault="0067613F" w:rsidP="006C75FA">
      <w:pPr>
        <w:pStyle w:val="c3"/>
        <w:spacing w:line="276" w:lineRule="auto"/>
        <w:rPr>
          <w:b/>
          <w:sz w:val="28"/>
          <w:szCs w:val="28"/>
        </w:rPr>
      </w:pPr>
      <w:r w:rsidRPr="007B40DF">
        <w:rPr>
          <w:rStyle w:val="c1"/>
          <w:b/>
          <w:sz w:val="28"/>
          <w:szCs w:val="28"/>
        </w:rPr>
        <w:t xml:space="preserve">"Урожай в </w:t>
      </w:r>
      <w:proofErr w:type="spellStart"/>
      <w:r w:rsidRPr="007B40DF">
        <w:rPr>
          <w:rStyle w:val="c1"/>
          <w:b/>
          <w:sz w:val="28"/>
          <w:szCs w:val="28"/>
        </w:rPr>
        <w:t>кладовочку</w:t>
      </w:r>
      <w:proofErr w:type="spellEnd"/>
      <w:r w:rsidRPr="007B40DF">
        <w:rPr>
          <w:rStyle w:val="c1"/>
          <w:b/>
          <w:sz w:val="28"/>
          <w:szCs w:val="28"/>
        </w:rPr>
        <w:t>."</w:t>
      </w:r>
    </w:p>
    <w:p w:rsidR="0067613F" w:rsidRPr="007B40DF" w:rsidRDefault="0067613F" w:rsidP="006C75FA">
      <w:pPr>
        <w:pStyle w:val="c3"/>
        <w:spacing w:line="276" w:lineRule="auto"/>
        <w:rPr>
          <w:sz w:val="28"/>
          <w:szCs w:val="28"/>
        </w:rPr>
      </w:pPr>
      <w:r w:rsidRPr="007B40DF">
        <w:rPr>
          <w:rStyle w:val="c2"/>
          <w:sz w:val="28"/>
          <w:szCs w:val="28"/>
        </w:rPr>
        <w:t>Цель: упражнять в забрасывании мешочков в короб.</w:t>
      </w:r>
    </w:p>
    <w:p w:rsidR="0067613F" w:rsidRPr="007B40DF" w:rsidRDefault="0067613F" w:rsidP="006C75FA">
      <w:pPr>
        <w:pStyle w:val="c3"/>
        <w:spacing w:line="276" w:lineRule="auto"/>
        <w:rPr>
          <w:sz w:val="28"/>
          <w:szCs w:val="28"/>
        </w:rPr>
      </w:pPr>
      <w:r w:rsidRPr="007B40DF">
        <w:rPr>
          <w:rStyle w:val="c2"/>
          <w:sz w:val="28"/>
          <w:szCs w:val="28"/>
        </w:rPr>
        <w:t>Ход игры: дети забрасывают мешочки с песком в короб.</w:t>
      </w:r>
    </w:p>
    <w:p w:rsidR="0067613F" w:rsidRPr="007B40DF" w:rsidRDefault="0067613F" w:rsidP="006C75FA">
      <w:pPr>
        <w:pStyle w:val="c3"/>
        <w:spacing w:line="276" w:lineRule="auto"/>
        <w:rPr>
          <w:b/>
          <w:sz w:val="28"/>
          <w:szCs w:val="28"/>
        </w:rPr>
      </w:pPr>
      <w:r w:rsidRPr="007B40DF">
        <w:rPr>
          <w:rStyle w:val="c1"/>
          <w:b/>
          <w:sz w:val="28"/>
          <w:szCs w:val="28"/>
        </w:rPr>
        <w:t>"Аист"</w:t>
      </w:r>
    </w:p>
    <w:p w:rsidR="0067613F" w:rsidRPr="007B40DF" w:rsidRDefault="0067613F" w:rsidP="006C75FA">
      <w:pPr>
        <w:pStyle w:val="c3"/>
        <w:spacing w:line="276" w:lineRule="auto"/>
        <w:rPr>
          <w:sz w:val="28"/>
          <w:szCs w:val="28"/>
        </w:rPr>
      </w:pPr>
      <w:r w:rsidRPr="007B40DF">
        <w:rPr>
          <w:rStyle w:val="c2"/>
          <w:sz w:val="28"/>
          <w:szCs w:val="28"/>
        </w:rPr>
        <w:t>Цель: упражнять в равновесии.</w:t>
      </w:r>
    </w:p>
    <w:p w:rsidR="0067613F" w:rsidRPr="007B40DF" w:rsidRDefault="008346DA" w:rsidP="006C75FA">
      <w:pPr>
        <w:pStyle w:val="c3"/>
        <w:spacing w:line="276" w:lineRule="auto"/>
        <w:rPr>
          <w:sz w:val="28"/>
          <w:szCs w:val="28"/>
        </w:rPr>
      </w:pPr>
      <w:r>
        <w:rPr>
          <w:rStyle w:val="c2"/>
          <w:sz w:val="28"/>
          <w:szCs w:val="28"/>
        </w:rPr>
        <w:t xml:space="preserve">Ход игры: </w:t>
      </w:r>
      <w:r w:rsidR="0067613F" w:rsidRPr="007B40DF">
        <w:rPr>
          <w:rStyle w:val="c2"/>
          <w:sz w:val="28"/>
          <w:szCs w:val="28"/>
        </w:rPr>
        <w:t>дети стоят на одной ноге с мешочком на голове.</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u w:val="single"/>
          <w:lang w:eastAsia="ru-RU"/>
        </w:rPr>
      </w:pPr>
      <w:r w:rsidRPr="007B40DF">
        <w:rPr>
          <w:rFonts w:ascii="Times New Roman" w:eastAsia="Times New Roman" w:hAnsi="Times New Roman" w:cs="Times New Roman"/>
          <w:b/>
          <w:sz w:val="28"/>
          <w:szCs w:val="28"/>
          <w:u w:val="single"/>
          <w:lang w:eastAsia="ru-RU"/>
        </w:rPr>
        <w:t>Игры со шнурами.</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"Солдаты на тренировке".</w:t>
      </w:r>
    </w:p>
    <w:p w:rsidR="0067613F" w:rsidRPr="007B40DF" w:rsidRDefault="00360086" w:rsidP="006C75FA">
      <w:pPr>
        <w:spacing w:before="100" w:beforeAutospacing="1" w:after="100" w:afterAutospacing="1"/>
        <w:rPr>
          <w:rFonts w:ascii="Times New Roman" w:eastAsia="Times New Roman" w:hAnsi="Times New Roman" w:cs="Times New Roman"/>
          <w:sz w:val="28"/>
          <w:szCs w:val="28"/>
          <w:lang w:eastAsia="ru-RU"/>
        </w:rPr>
      </w:pPr>
      <w:proofErr w:type="spellStart"/>
      <w:r w:rsidRPr="007B40DF">
        <w:rPr>
          <w:rFonts w:ascii="Times New Roman" w:eastAsia="Times New Roman" w:hAnsi="Times New Roman" w:cs="Times New Roman"/>
          <w:sz w:val="28"/>
          <w:szCs w:val="28"/>
          <w:lang w:eastAsia="ru-RU"/>
        </w:rPr>
        <w:t>Цель</w:t>
      </w:r>
      <w:proofErr w:type="gramStart"/>
      <w:r w:rsidRPr="007B40DF">
        <w:rPr>
          <w:rFonts w:ascii="Times New Roman" w:eastAsia="Times New Roman" w:hAnsi="Times New Roman" w:cs="Times New Roman"/>
          <w:sz w:val="28"/>
          <w:szCs w:val="28"/>
          <w:lang w:eastAsia="ru-RU"/>
        </w:rPr>
        <w:t>:</w:t>
      </w:r>
      <w:r w:rsidR="0067613F" w:rsidRPr="007B40DF">
        <w:rPr>
          <w:rFonts w:ascii="Times New Roman" w:eastAsia="Times New Roman" w:hAnsi="Times New Roman" w:cs="Times New Roman"/>
          <w:sz w:val="28"/>
          <w:szCs w:val="28"/>
          <w:lang w:eastAsia="ru-RU"/>
        </w:rPr>
        <w:t>р</w:t>
      </w:r>
      <w:proofErr w:type="gramEnd"/>
      <w:r w:rsidR="0067613F" w:rsidRPr="007B40DF">
        <w:rPr>
          <w:rFonts w:ascii="Times New Roman" w:eastAsia="Times New Roman" w:hAnsi="Times New Roman" w:cs="Times New Roman"/>
          <w:sz w:val="28"/>
          <w:szCs w:val="28"/>
          <w:lang w:eastAsia="ru-RU"/>
        </w:rPr>
        <w:t>азвитие</w:t>
      </w:r>
      <w:proofErr w:type="spellEnd"/>
      <w:r w:rsidR="0067613F" w:rsidRPr="007B40DF">
        <w:rPr>
          <w:rFonts w:ascii="Times New Roman" w:eastAsia="Times New Roman" w:hAnsi="Times New Roman" w:cs="Times New Roman"/>
          <w:sz w:val="28"/>
          <w:szCs w:val="28"/>
          <w:lang w:eastAsia="ru-RU"/>
        </w:rPr>
        <w:t xml:space="preserve"> различных мышц туловища, формировать умение самостоятельно выполнять различные физические упражнения для рук, ног, туловища.</w:t>
      </w:r>
    </w:p>
    <w:p w:rsidR="0067613F" w:rsidRPr="007B40DF" w:rsidRDefault="00360086"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Ход игры: </w:t>
      </w:r>
      <w:r w:rsidR="0067613F" w:rsidRPr="007B40DF">
        <w:rPr>
          <w:rFonts w:ascii="Times New Roman" w:eastAsia="Times New Roman" w:hAnsi="Times New Roman" w:cs="Times New Roman"/>
          <w:sz w:val="28"/>
          <w:szCs w:val="28"/>
          <w:lang w:eastAsia="ru-RU"/>
        </w:rPr>
        <w:t>выбирается водящий и назначается командиром. Солдаты на тренировке выполняют упражнения за командиром н: шнур в обеих руках внизу, поднять шнур вверх, опустить; наклоны</w:t>
      </w:r>
      <w:proofErr w:type="gramStart"/>
      <w:r w:rsidR="0067613F" w:rsidRPr="007B40DF">
        <w:rPr>
          <w:rFonts w:ascii="Times New Roman" w:eastAsia="Times New Roman" w:hAnsi="Times New Roman" w:cs="Times New Roman"/>
          <w:sz w:val="28"/>
          <w:szCs w:val="28"/>
          <w:lang w:eastAsia="ru-RU"/>
        </w:rPr>
        <w:t xml:space="preserve"> ,</w:t>
      </w:r>
      <w:proofErr w:type="gramEnd"/>
      <w:r w:rsidR="0067613F" w:rsidRPr="007B40DF">
        <w:rPr>
          <w:rFonts w:ascii="Times New Roman" w:eastAsia="Times New Roman" w:hAnsi="Times New Roman" w:cs="Times New Roman"/>
          <w:sz w:val="28"/>
          <w:szCs w:val="28"/>
          <w:lang w:eastAsia="ru-RU"/>
        </w:rPr>
        <w:t xml:space="preserve"> шнур в вытянутых руках вперед и т.д.</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"Паутинка".</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 упражн</w:t>
      </w:r>
      <w:r w:rsidR="00B5004B">
        <w:rPr>
          <w:rFonts w:ascii="Times New Roman" w:eastAsia="Times New Roman" w:hAnsi="Times New Roman" w:cs="Times New Roman"/>
          <w:sz w:val="28"/>
          <w:szCs w:val="28"/>
          <w:lang w:eastAsia="ru-RU"/>
        </w:rPr>
        <w:t xml:space="preserve">ять в </w:t>
      </w:r>
      <w:proofErr w:type="spellStart"/>
      <w:r w:rsidR="00B5004B">
        <w:rPr>
          <w:rFonts w:ascii="Times New Roman" w:eastAsia="Times New Roman" w:hAnsi="Times New Roman" w:cs="Times New Roman"/>
          <w:sz w:val="28"/>
          <w:szCs w:val="28"/>
          <w:lang w:eastAsia="ru-RU"/>
        </w:rPr>
        <w:t>перелезании</w:t>
      </w:r>
      <w:proofErr w:type="spellEnd"/>
      <w:r w:rsidR="00B5004B">
        <w:rPr>
          <w:rFonts w:ascii="Times New Roman" w:eastAsia="Times New Roman" w:hAnsi="Times New Roman" w:cs="Times New Roman"/>
          <w:sz w:val="28"/>
          <w:szCs w:val="28"/>
          <w:lang w:eastAsia="ru-RU"/>
        </w:rPr>
        <w:t xml:space="preserve">, </w:t>
      </w:r>
      <w:proofErr w:type="spellStart"/>
      <w:r w:rsidR="00B5004B">
        <w:rPr>
          <w:rFonts w:ascii="Times New Roman" w:eastAsia="Times New Roman" w:hAnsi="Times New Roman" w:cs="Times New Roman"/>
          <w:sz w:val="28"/>
          <w:szCs w:val="28"/>
          <w:lang w:eastAsia="ru-RU"/>
        </w:rPr>
        <w:t>подлезании</w:t>
      </w:r>
      <w:proofErr w:type="spellEnd"/>
      <w:r w:rsidR="00B5004B">
        <w:rPr>
          <w:rFonts w:ascii="Times New Roman" w:eastAsia="Times New Roman" w:hAnsi="Times New Roman" w:cs="Times New Roman"/>
          <w:sz w:val="28"/>
          <w:szCs w:val="28"/>
          <w:lang w:eastAsia="ru-RU"/>
        </w:rPr>
        <w:t xml:space="preserve">, </w:t>
      </w:r>
      <w:proofErr w:type="spellStart"/>
      <w:r w:rsidRPr="007B40DF">
        <w:rPr>
          <w:rFonts w:ascii="Times New Roman" w:eastAsia="Times New Roman" w:hAnsi="Times New Roman" w:cs="Times New Roman"/>
          <w:sz w:val="28"/>
          <w:szCs w:val="28"/>
          <w:lang w:eastAsia="ru-RU"/>
        </w:rPr>
        <w:t>пролезании</w:t>
      </w:r>
      <w:proofErr w:type="spellEnd"/>
      <w:r w:rsidRPr="007B40DF">
        <w:rPr>
          <w:rFonts w:ascii="Times New Roman" w:eastAsia="Times New Roman" w:hAnsi="Times New Roman" w:cs="Times New Roman"/>
          <w:sz w:val="28"/>
          <w:szCs w:val="28"/>
          <w:lang w:eastAsia="ru-RU"/>
        </w:rPr>
        <w:t xml:space="preserve"> между натянутых шнуров.</w:t>
      </w:r>
    </w:p>
    <w:p w:rsidR="0067613F" w:rsidRPr="007B40DF" w:rsidRDefault="00B5004B" w:rsidP="006C75FA">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игры: </w:t>
      </w:r>
      <w:r w:rsidR="0067613F" w:rsidRPr="007B40DF">
        <w:rPr>
          <w:rFonts w:ascii="Times New Roman" w:eastAsia="Times New Roman" w:hAnsi="Times New Roman" w:cs="Times New Roman"/>
          <w:sz w:val="28"/>
          <w:szCs w:val="28"/>
          <w:lang w:eastAsia="ru-RU"/>
        </w:rPr>
        <w:t xml:space="preserve">дети </w:t>
      </w:r>
      <w:proofErr w:type="gramStart"/>
      <w:r w:rsidR="0067613F" w:rsidRPr="007B40DF">
        <w:rPr>
          <w:rFonts w:ascii="Times New Roman" w:eastAsia="Times New Roman" w:hAnsi="Times New Roman" w:cs="Times New Roman"/>
          <w:sz w:val="28"/>
          <w:szCs w:val="28"/>
          <w:lang w:eastAsia="ru-RU"/>
        </w:rPr>
        <w:t>преодолевают препятствия перелезая</w:t>
      </w:r>
      <w:proofErr w:type="gramEnd"/>
      <w:r w:rsidR="0067613F" w:rsidRPr="007B40DF">
        <w:rPr>
          <w:rFonts w:ascii="Times New Roman" w:eastAsia="Times New Roman" w:hAnsi="Times New Roman" w:cs="Times New Roman"/>
          <w:sz w:val="28"/>
          <w:szCs w:val="28"/>
          <w:lang w:eastAsia="ru-RU"/>
        </w:rPr>
        <w:t xml:space="preserve"> через натянутый шнур, затем подлезают под шнур, пролезают между двумя натянутыми шнурами.</w:t>
      </w:r>
    </w:p>
    <w:p w:rsidR="0067613F" w:rsidRPr="007B40DF" w:rsidRDefault="0067613F" w:rsidP="006C75FA">
      <w:pPr>
        <w:spacing w:before="100" w:beforeAutospacing="1" w:after="100" w:afterAutospacing="1"/>
        <w:rPr>
          <w:rFonts w:ascii="Times New Roman" w:eastAsia="Times New Roman" w:hAnsi="Times New Roman" w:cs="Times New Roman"/>
          <w:b/>
          <w:sz w:val="28"/>
          <w:szCs w:val="28"/>
          <w:lang w:eastAsia="ru-RU"/>
        </w:rPr>
      </w:pPr>
      <w:r w:rsidRPr="007B40DF">
        <w:rPr>
          <w:rFonts w:ascii="Times New Roman" w:eastAsia="Times New Roman" w:hAnsi="Times New Roman" w:cs="Times New Roman"/>
          <w:b/>
          <w:sz w:val="28"/>
          <w:szCs w:val="28"/>
          <w:lang w:eastAsia="ru-RU"/>
        </w:rPr>
        <w:t>"По мостику".</w:t>
      </w:r>
    </w:p>
    <w:p w:rsidR="0067613F" w:rsidRPr="007B40DF" w:rsidRDefault="00360086"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Цель:</w:t>
      </w:r>
      <w:r w:rsidR="00B5004B">
        <w:rPr>
          <w:rFonts w:ascii="Times New Roman" w:eastAsia="Times New Roman" w:hAnsi="Times New Roman" w:cs="Times New Roman"/>
          <w:sz w:val="28"/>
          <w:szCs w:val="28"/>
          <w:lang w:eastAsia="ru-RU"/>
        </w:rPr>
        <w:t xml:space="preserve"> </w:t>
      </w:r>
      <w:r w:rsidR="0067613F" w:rsidRPr="007B40DF">
        <w:rPr>
          <w:rFonts w:ascii="Times New Roman" w:eastAsia="Times New Roman" w:hAnsi="Times New Roman" w:cs="Times New Roman"/>
          <w:sz w:val="28"/>
          <w:szCs w:val="28"/>
          <w:lang w:eastAsia="ru-RU"/>
        </w:rPr>
        <w:t>упражнять в равновесии, развивать уверенность, внимание, профилактика плоскостопия.</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Ход игры: дети идут друг за другом не торопясь по шнуру </w:t>
      </w:r>
    </w:p>
    <w:p w:rsidR="0067613F" w:rsidRPr="007B40DF" w:rsidRDefault="0067613F" w:rsidP="006C75FA">
      <w:pPr>
        <w:spacing w:before="100" w:beforeAutospacing="1" w:after="100" w:afterAutospacing="1"/>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lastRenderedPageBreak/>
        <w:t>. Ход и</w:t>
      </w:r>
      <w:r w:rsidR="00360086" w:rsidRPr="007B40DF">
        <w:rPr>
          <w:rFonts w:ascii="Times New Roman" w:eastAsia="Times New Roman" w:hAnsi="Times New Roman" w:cs="Times New Roman"/>
          <w:sz w:val="28"/>
          <w:szCs w:val="28"/>
          <w:lang w:eastAsia="ru-RU"/>
        </w:rPr>
        <w:t xml:space="preserve">гры: </w:t>
      </w:r>
      <w:r w:rsidRPr="007B40DF">
        <w:rPr>
          <w:rFonts w:ascii="Times New Roman" w:eastAsia="Times New Roman" w:hAnsi="Times New Roman" w:cs="Times New Roman"/>
          <w:sz w:val="28"/>
          <w:szCs w:val="28"/>
          <w:lang w:eastAsia="ru-RU"/>
        </w:rPr>
        <w:t xml:space="preserve">дети идут </w:t>
      </w:r>
      <w:proofErr w:type="gramStart"/>
      <w:r w:rsidRPr="007B40DF">
        <w:rPr>
          <w:rFonts w:ascii="Times New Roman" w:eastAsia="Times New Roman" w:hAnsi="Times New Roman" w:cs="Times New Roman"/>
          <w:sz w:val="28"/>
          <w:szCs w:val="28"/>
          <w:lang w:eastAsia="ru-RU"/>
        </w:rPr>
        <w:t>боком</w:t>
      </w:r>
      <w:proofErr w:type="gramEnd"/>
      <w:r w:rsidRPr="007B40DF">
        <w:rPr>
          <w:rFonts w:ascii="Times New Roman" w:eastAsia="Times New Roman" w:hAnsi="Times New Roman" w:cs="Times New Roman"/>
          <w:sz w:val="28"/>
          <w:szCs w:val="28"/>
          <w:lang w:eastAsia="ru-RU"/>
        </w:rPr>
        <w:t xml:space="preserve"> по шнуру лежащем на полу.</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Двигательная активность детей должна быть спланирована с учетом того, что основной вид деятельности в дошкольном возрасте — игра. Поэтому двигательная среда должна быть насыщена различным оборудованием и спортивным инвентарем, способствующим развитию игры. Для оптимизации двигательной активности многое делаем своими руками.</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На формирование детских интересов влияет и отношение родителей к физической культуре, увлечению детей подвижными играми и упражнениями. Мы стараемся взаимодействовать с родителями творчески, побуждая их к совместным занятиям с детьми утренней гимнастикой, играми и упражнениями, участию в праздничных и спортивных мероприятиях, даем рекомендации по развитию двигательной активности.</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Вся проводимая нами работа направлена на обучение детей умению самостоятельно организовывать двигательную деятельность. Умея играть, зная правила, дети могут организовывать различные подвижные игры самостоятельно. Для достижения этой цели работа должна проводиться последовательно и систематично.</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Хочется отметить, что планируя и организуя данный вид деятельности, мы опирались на методическую литературу и, что очень важно, на опыт коллег. Обмен опытом — неотъемлемая и одна из главных составляющих нашей работы, которая помогает найти нужные пути в решении различных педагогических задач.</w:t>
      </w:r>
    </w:p>
    <w:p w:rsid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 xml:space="preserve">Мы отмечаем возросший интерес воспитанников к подвижным играм, саморегулированию, их двигательной активности. Сейчас мы только направляем самостоятельную деятельность детей в правильное русло. </w:t>
      </w:r>
    </w:p>
    <w:p w:rsidR="00943C85" w:rsidRPr="007B40DF" w:rsidRDefault="00943C85" w:rsidP="006C75FA">
      <w:pPr>
        <w:spacing w:before="100" w:beforeAutospacing="1" w:after="100" w:afterAutospacing="1"/>
        <w:jc w:val="both"/>
        <w:rPr>
          <w:rFonts w:ascii="Times New Roman" w:eastAsia="Times New Roman" w:hAnsi="Times New Roman" w:cs="Times New Roman"/>
          <w:sz w:val="28"/>
          <w:szCs w:val="28"/>
          <w:lang w:eastAsia="ru-RU"/>
        </w:rPr>
      </w:pPr>
      <w:r w:rsidRPr="007B40DF">
        <w:rPr>
          <w:rFonts w:ascii="Times New Roman" w:eastAsia="Times New Roman" w:hAnsi="Times New Roman" w:cs="Times New Roman"/>
          <w:sz w:val="28"/>
          <w:szCs w:val="28"/>
          <w:lang w:eastAsia="ru-RU"/>
        </w:rPr>
        <w:t>«Чтобы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w:t>
      </w:r>
      <w:bookmarkStart w:id="0" w:name="_GoBack"/>
      <w:bookmarkEnd w:id="0"/>
      <w:r w:rsidRPr="007B40DF">
        <w:rPr>
          <w:rFonts w:ascii="Times New Roman" w:eastAsia="Times New Roman" w:hAnsi="Times New Roman" w:cs="Times New Roman"/>
          <w:sz w:val="28"/>
          <w:szCs w:val="28"/>
          <w:lang w:eastAsia="ru-RU"/>
        </w:rPr>
        <w:t>жении», — утверждал Ж.-Ж. Руссо.</w:t>
      </w:r>
    </w:p>
    <w:p w:rsidR="00280690" w:rsidRDefault="00280690"/>
    <w:sectPr w:rsidR="00280690" w:rsidSect="006C75F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6019"/>
    <w:multiLevelType w:val="multilevel"/>
    <w:tmpl w:val="D85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0195E"/>
    <w:multiLevelType w:val="multilevel"/>
    <w:tmpl w:val="A7F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A6E34"/>
    <w:multiLevelType w:val="multilevel"/>
    <w:tmpl w:val="303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2532E"/>
    <w:multiLevelType w:val="multilevel"/>
    <w:tmpl w:val="B6C4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413CA"/>
    <w:multiLevelType w:val="multilevel"/>
    <w:tmpl w:val="CC56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68"/>
    <w:rsid w:val="00035ECF"/>
    <w:rsid w:val="00084E18"/>
    <w:rsid w:val="00096226"/>
    <w:rsid w:val="000F7754"/>
    <w:rsid w:val="0024420C"/>
    <w:rsid w:val="00253F1E"/>
    <w:rsid w:val="00280690"/>
    <w:rsid w:val="00360086"/>
    <w:rsid w:val="0039497B"/>
    <w:rsid w:val="003D3196"/>
    <w:rsid w:val="004A6CB1"/>
    <w:rsid w:val="0067613F"/>
    <w:rsid w:val="006B5E18"/>
    <w:rsid w:val="006C75FA"/>
    <w:rsid w:val="00730BED"/>
    <w:rsid w:val="007B40DF"/>
    <w:rsid w:val="008346DA"/>
    <w:rsid w:val="00943C85"/>
    <w:rsid w:val="00B5004B"/>
    <w:rsid w:val="00B54B41"/>
    <w:rsid w:val="00D36568"/>
    <w:rsid w:val="00FA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D3196"/>
  </w:style>
  <w:style w:type="paragraph" w:customStyle="1" w:styleId="c6">
    <w:name w:val="c6"/>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3196"/>
  </w:style>
  <w:style w:type="paragraph" w:customStyle="1" w:styleId="c13">
    <w:name w:val="c13"/>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3196"/>
  </w:style>
  <w:style w:type="paragraph" w:customStyle="1" w:styleId="c3">
    <w:name w:val="c3"/>
    <w:basedOn w:val="a"/>
    <w:rsid w:val="00B5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54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D3196"/>
  </w:style>
  <w:style w:type="paragraph" w:customStyle="1" w:styleId="c6">
    <w:name w:val="c6"/>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3196"/>
  </w:style>
  <w:style w:type="paragraph" w:customStyle="1" w:styleId="c13">
    <w:name w:val="c13"/>
    <w:basedOn w:val="a"/>
    <w:rsid w:val="003D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3196"/>
  </w:style>
  <w:style w:type="paragraph" w:customStyle="1" w:styleId="c3">
    <w:name w:val="c3"/>
    <w:basedOn w:val="a"/>
    <w:rsid w:val="00B5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54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2019-05-05T13:43:00Z</dcterms:created>
  <dcterms:modified xsi:type="dcterms:W3CDTF">2019-05-05T13:43:00Z</dcterms:modified>
</cp:coreProperties>
</file>