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34" w:rsidRPr="00072474" w:rsidRDefault="00777734" w:rsidP="000724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734" w:rsidRPr="00072474" w:rsidRDefault="00777734" w:rsidP="007777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77734" w:rsidRPr="00072474" w:rsidRDefault="00777734" w:rsidP="007777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777734" w:rsidRPr="00072474" w:rsidRDefault="00777734" w:rsidP="007777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eastAsia="Calibri" w:hAnsi="Times New Roman" w:cs="Times New Roman"/>
          <w:sz w:val="28"/>
          <w:szCs w:val="28"/>
        </w:rPr>
        <w:t>«ЦЕНТР ДЕТСКОГО ТВОРЧЕСТВА»</w:t>
      </w:r>
    </w:p>
    <w:p w:rsidR="00777734" w:rsidRPr="00072474" w:rsidRDefault="00777734" w:rsidP="00777734">
      <w:pPr>
        <w:ind w:right="111"/>
        <w:rPr>
          <w:rFonts w:ascii="Times New Roman" w:hAnsi="Times New Roman" w:cs="Times New Roman"/>
          <w:sz w:val="28"/>
          <w:szCs w:val="28"/>
        </w:rPr>
      </w:pPr>
    </w:p>
    <w:p w:rsidR="00777734" w:rsidRPr="00072474" w:rsidRDefault="00777734" w:rsidP="00777734">
      <w:pPr>
        <w:ind w:right="11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245"/>
        <w:gridCol w:w="4961"/>
      </w:tblGrid>
      <w:tr w:rsidR="00777734" w:rsidRPr="00072474" w:rsidTr="006C7779">
        <w:trPr>
          <w:trHeight w:val="1966"/>
        </w:trPr>
        <w:tc>
          <w:tcPr>
            <w:tcW w:w="5245" w:type="dxa"/>
          </w:tcPr>
          <w:p w:rsidR="00777734" w:rsidRPr="00072474" w:rsidRDefault="00777734" w:rsidP="006C7779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777734" w:rsidRPr="00072474" w:rsidRDefault="00777734" w:rsidP="0007247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7734" w:rsidRPr="00072474" w:rsidRDefault="00777734" w:rsidP="00072474">
      <w:pPr>
        <w:spacing w:after="0"/>
        <w:ind w:right="11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474" w:rsidRPr="00072474" w:rsidRDefault="00072474" w:rsidP="00072474">
      <w:pPr>
        <w:spacing w:after="0"/>
        <w:ind w:right="11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474" w:rsidRPr="00072474" w:rsidRDefault="00072474" w:rsidP="00072474">
      <w:pPr>
        <w:spacing w:after="0"/>
        <w:ind w:right="11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734" w:rsidRPr="00072474" w:rsidRDefault="00777734" w:rsidP="00072474">
      <w:pPr>
        <w:spacing w:after="0" w:line="360" w:lineRule="auto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eastAsia="Calibri" w:hAnsi="Times New Roman" w:cs="Times New Roman"/>
          <w:b/>
          <w:sz w:val="28"/>
          <w:szCs w:val="28"/>
        </w:rPr>
        <w:t>РАБОЧАЯ ПРОГРАММ</w:t>
      </w:r>
      <w:r w:rsidRPr="00072474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777734" w:rsidRPr="00072474" w:rsidRDefault="00777734" w:rsidP="00072474">
      <w:pPr>
        <w:spacing w:after="0" w:line="360" w:lineRule="auto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07247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первого</w:t>
      </w:r>
      <w:r w:rsidRPr="00072474">
        <w:rPr>
          <w:rFonts w:ascii="Times New Roman" w:eastAsia="Calibri" w:hAnsi="Times New Roman" w:cs="Times New Roman"/>
          <w:sz w:val="28"/>
          <w:szCs w:val="28"/>
        </w:rPr>
        <w:t xml:space="preserve"> года обучения</w:t>
      </w:r>
      <w:r w:rsidR="00072474" w:rsidRPr="00072474">
        <w:rPr>
          <w:rFonts w:ascii="Times New Roman" w:eastAsia="Calibri" w:hAnsi="Times New Roman" w:cs="Times New Roman"/>
          <w:sz w:val="28"/>
          <w:szCs w:val="28"/>
        </w:rPr>
        <w:t xml:space="preserve"> (первого модуля)</w:t>
      </w:r>
    </w:p>
    <w:p w:rsidR="00777734" w:rsidRPr="00072474" w:rsidRDefault="00777734" w:rsidP="00072474">
      <w:pPr>
        <w:shd w:val="clear" w:color="auto" w:fill="FFFFFF" w:themeFill="background1"/>
        <w:spacing w:after="0" w:line="360" w:lineRule="auto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eastAsia="Calibri" w:hAnsi="Times New Roman" w:cs="Times New Roman"/>
          <w:sz w:val="28"/>
          <w:szCs w:val="28"/>
        </w:rPr>
        <w:t xml:space="preserve">по дополнительной  общеобразовательной (общеразвивающей) программе </w:t>
      </w:r>
    </w:p>
    <w:p w:rsidR="00777734" w:rsidRPr="00072474" w:rsidRDefault="00777734" w:rsidP="00072474">
      <w:pPr>
        <w:shd w:val="clear" w:color="auto" w:fill="FFFFFF" w:themeFill="background1"/>
        <w:spacing w:after="0" w:line="360" w:lineRule="auto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«Мир цветов»</w:t>
      </w:r>
    </w:p>
    <w:p w:rsidR="00777734" w:rsidRPr="00072474" w:rsidRDefault="00777734" w:rsidP="00072474">
      <w:pPr>
        <w:shd w:val="clear" w:color="auto" w:fill="FFFFFF" w:themeFill="background1"/>
        <w:spacing w:after="0" w:line="360" w:lineRule="auto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(создание реалистичных цветов из фоамирана)</w:t>
      </w:r>
    </w:p>
    <w:p w:rsidR="00777734" w:rsidRPr="00072474" w:rsidRDefault="00777734" w:rsidP="00072474">
      <w:pPr>
        <w:spacing w:after="0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34" w:rsidRPr="00072474" w:rsidRDefault="00777734" w:rsidP="00777734">
      <w:pPr>
        <w:ind w:right="111"/>
        <w:rPr>
          <w:rFonts w:ascii="Times New Roman" w:eastAsia="Calibri" w:hAnsi="Times New Roman" w:cs="Times New Roman"/>
          <w:sz w:val="28"/>
          <w:szCs w:val="28"/>
        </w:rPr>
      </w:pPr>
    </w:p>
    <w:p w:rsidR="00072474" w:rsidRDefault="00072474" w:rsidP="00777734">
      <w:pPr>
        <w:ind w:right="111"/>
        <w:rPr>
          <w:rFonts w:ascii="Times New Roman" w:eastAsia="Calibri" w:hAnsi="Times New Roman" w:cs="Times New Roman"/>
          <w:sz w:val="28"/>
          <w:szCs w:val="28"/>
        </w:rPr>
      </w:pPr>
    </w:p>
    <w:p w:rsidR="00C0389A" w:rsidRDefault="00C0389A" w:rsidP="00777734">
      <w:pPr>
        <w:ind w:right="111"/>
        <w:rPr>
          <w:rFonts w:ascii="Times New Roman" w:eastAsia="Calibri" w:hAnsi="Times New Roman" w:cs="Times New Roman"/>
          <w:sz w:val="28"/>
          <w:szCs w:val="28"/>
        </w:rPr>
      </w:pPr>
    </w:p>
    <w:p w:rsidR="00C0389A" w:rsidRPr="00072474" w:rsidRDefault="00C0389A" w:rsidP="00777734">
      <w:pPr>
        <w:ind w:right="111"/>
        <w:rPr>
          <w:rFonts w:ascii="Times New Roman" w:eastAsia="Calibri" w:hAnsi="Times New Roman" w:cs="Times New Roman"/>
          <w:sz w:val="28"/>
          <w:szCs w:val="28"/>
        </w:rPr>
      </w:pPr>
    </w:p>
    <w:p w:rsidR="00777734" w:rsidRPr="00072474" w:rsidRDefault="00777734" w:rsidP="00072474">
      <w:pPr>
        <w:spacing w:after="0"/>
        <w:ind w:right="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Дягилева Светлана Вл</w:t>
      </w:r>
      <w:r w:rsidR="00072474" w:rsidRPr="00072474">
        <w:rPr>
          <w:rFonts w:ascii="Times New Roman" w:hAnsi="Times New Roman" w:cs="Times New Roman"/>
          <w:sz w:val="28"/>
          <w:szCs w:val="28"/>
        </w:rPr>
        <w:t>а</w:t>
      </w:r>
      <w:r w:rsidRPr="00072474">
        <w:rPr>
          <w:rFonts w:ascii="Times New Roman" w:hAnsi="Times New Roman" w:cs="Times New Roman"/>
          <w:sz w:val="28"/>
          <w:szCs w:val="28"/>
        </w:rPr>
        <w:t>димировна</w:t>
      </w:r>
      <w:r w:rsidR="00072474" w:rsidRPr="00072474">
        <w:rPr>
          <w:rFonts w:ascii="Times New Roman" w:eastAsia="Calibri" w:hAnsi="Times New Roman" w:cs="Times New Roman"/>
          <w:sz w:val="28"/>
          <w:szCs w:val="28"/>
        </w:rPr>
        <w:t>,</w:t>
      </w:r>
      <w:r w:rsidRPr="000724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734" w:rsidRPr="00072474" w:rsidRDefault="00777734" w:rsidP="00072474">
      <w:pPr>
        <w:spacing w:after="0"/>
        <w:ind w:right="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2474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777734" w:rsidRPr="00072474" w:rsidRDefault="00777734" w:rsidP="00072474">
      <w:pPr>
        <w:spacing w:after="0"/>
        <w:ind w:right="11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77734" w:rsidRPr="00072474" w:rsidRDefault="00777734" w:rsidP="00777734">
      <w:pPr>
        <w:ind w:right="11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72474" w:rsidRPr="00072474" w:rsidRDefault="00072474" w:rsidP="00777734">
      <w:pPr>
        <w:ind w:right="11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72474" w:rsidRPr="00072474" w:rsidRDefault="00072474" w:rsidP="00777734">
      <w:pPr>
        <w:ind w:right="11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72474" w:rsidRPr="00072474" w:rsidRDefault="00072474" w:rsidP="00777734">
      <w:pPr>
        <w:ind w:right="11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77734" w:rsidRPr="00072474" w:rsidRDefault="00777734" w:rsidP="00072474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2474">
        <w:rPr>
          <w:rFonts w:ascii="Times New Roman" w:eastAsia="Calibri" w:hAnsi="Times New Roman" w:cs="Times New Roman"/>
          <w:bCs/>
          <w:sz w:val="28"/>
          <w:szCs w:val="28"/>
        </w:rPr>
        <w:t>г. СУРГУТ,</w:t>
      </w:r>
    </w:p>
    <w:p w:rsidR="00777734" w:rsidRPr="00072474" w:rsidRDefault="00777734" w:rsidP="00072474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2474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D14058">
        <w:rPr>
          <w:rFonts w:ascii="Times New Roman" w:eastAsia="Calibri" w:hAnsi="Times New Roman" w:cs="Times New Roman"/>
          <w:bCs/>
          <w:sz w:val="28"/>
          <w:szCs w:val="28"/>
        </w:rPr>
        <w:t>18</w:t>
      </w:r>
    </w:p>
    <w:p w:rsidR="00777734" w:rsidRPr="00072474" w:rsidRDefault="00777734" w:rsidP="0007247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734" w:rsidRPr="00072474" w:rsidRDefault="00777734" w:rsidP="00777734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7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77734" w:rsidRPr="00072474" w:rsidRDefault="00777734" w:rsidP="00777734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74">
        <w:rPr>
          <w:rFonts w:ascii="Times New Roman" w:hAnsi="Times New Roman" w:cs="Times New Roman"/>
          <w:b/>
          <w:sz w:val="28"/>
          <w:szCs w:val="28"/>
        </w:rPr>
        <w:t>о реализации учебно-тематического плана</w:t>
      </w:r>
    </w:p>
    <w:p w:rsidR="00777734" w:rsidRPr="00072474" w:rsidRDefault="00777734" w:rsidP="00777734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734" w:rsidRPr="00072474" w:rsidRDefault="00777734" w:rsidP="007777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sz w:val="28"/>
          <w:szCs w:val="28"/>
        </w:rPr>
        <w:t xml:space="preserve">   </w:t>
      </w:r>
      <w:r w:rsidRPr="00072474">
        <w:rPr>
          <w:rFonts w:ascii="Times New Roman" w:hAnsi="Times New Roman" w:cs="Times New Roman"/>
          <w:sz w:val="28"/>
          <w:szCs w:val="28"/>
        </w:rPr>
        <w:t>Учебно-тематический план  (далее – УТП) составлен в соответствии с разработанной  дополнительной общеобразовательной (общеразвивающей) программой   «</w:t>
      </w:r>
      <w:r w:rsidR="00072474">
        <w:rPr>
          <w:rFonts w:ascii="Times New Roman" w:hAnsi="Times New Roman" w:cs="Times New Roman"/>
          <w:sz w:val="28"/>
          <w:szCs w:val="28"/>
        </w:rPr>
        <w:t>Мир цветов</w:t>
      </w:r>
      <w:r w:rsidRPr="00072474">
        <w:rPr>
          <w:rFonts w:ascii="Times New Roman" w:hAnsi="Times New Roman" w:cs="Times New Roman"/>
          <w:sz w:val="28"/>
          <w:szCs w:val="28"/>
        </w:rPr>
        <w:t>», разработанной Дягилевой С.В</w:t>
      </w:r>
    </w:p>
    <w:p w:rsidR="00777734" w:rsidRPr="00072474" w:rsidRDefault="00777734" w:rsidP="00777734">
      <w:pPr>
        <w:pStyle w:val="a9"/>
        <w:ind w:firstLine="708"/>
        <w:rPr>
          <w:b/>
          <w:sz w:val="28"/>
          <w:szCs w:val="28"/>
        </w:rPr>
      </w:pPr>
      <w:r w:rsidRPr="00072474">
        <w:rPr>
          <w:b/>
          <w:bCs/>
          <w:sz w:val="28"/>
          <w:szCs w:val="28"/>
        </w:rPr>
        <w:t xml:space="preserve">Направленность </w:t>
      </w:r>
      <w:r w:rsidRPr="00072474">
        <w:rPr>
          <w:b/>
          <w:sz w:val="28"/>
          <w:szCs w:val="28"/>
        </w:rPr>
        <w:t xml:space="preserve">дополнительной общеобразовательной программы: </w:t>
      </w:r>
    </w:p>
    <w:p w:rsidR="00777734" w:rsidRPr="00072474" w:rsidRDefault="00777734" w:rsidP="00777734">
      <w:pPr>
        <w:pStyle w:val="a9"/>
        <w:rPr>
          <w:sz w:val="28"/>
          <w:szCs w:val="28"/>
        </w:rPr>
      </w:pPr>
      <w:r w:rsidRPr="00072474">
        <w:rPr>
          <w:sz w:val="28"/>
          <w:szCs w:val="28"/>
          <w:u w:val="single"/>
        </w:rPr>
        <w:t>художественн</w:t>
      </w:r>
      <w:r w:rsidR="00072474">
        <w:rPr>
          <w:sz w:val="28"/>
          <w:szCs w:val="28"/>
          <w:u w:val="single"/>
        </w:rPr>
        <w:t>ая</w:t>
      </w:r>
    </w:p>
    <w:p w:rsidR="00777734" w:rsidRPr="00072474" w:rsidRDefault="00777734" w:rsidP="00777734">
      <w:pPr>
        <w:pStyle w:val="a9"/>
        <w:ind w:firstLine="708"/>
        <w:jc w:val="both"/>
        <w:rPr>
          <w:sz w:val="28"/>
          <w:szCs w:val="28"/>
        </w:rPr>
      </w:pPr>
      <w:r w:rsidRPr="00072474">
        <w:rPr>
          <w:b/>
          <w:bCs/>
          <w:sz w:val="28"/>
          <w:szCs w:val="28"/>
        </w:rPr>
        <w:t>Вид образовательной деятельности</w:t>
      </w:r>
      <w:r w:rsidRPr="00072474">
        <w:rPr>
          <w:sz w:val="28"/>
          <w:szCs w:val="28"/>
        </w:rPr>
        <w:t xml:space="preserve">: </w:t>
      </w:r>
      <w:r w:rsidRPr="00072474">
        <w:rPr>
          <w:sz w:val="28"/>
          <w:szCs w:val="28"/>
          <w:u w:val="single"/>
        </w:rPr>
        <w:t>декоративно - прикладное и изобразительное творчество.</w:t>
      </w:r>
    </w:p>
    <w:p w:rsidR="00777734" w:rsidRPr="00072474" w:rsidRDefault="00777734" w:rsidP="00777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72474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учащихся, образного и ассоциативного мышления, эмоционально-эстетического восприятия действительности средствами декоративно-прикладного искусства. Формирование интереса к созданию реалистичных цветов из фоамирана и полимерной глины.</w:t>
      </w:r>
    </w:p>
    <w:p w:rsidR="00777734" w:rsidRPr="00072474" w:rsidRDefault="00777734" w:rsidP="0007247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2474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07247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77734" w:rsidRPr="00072474" w:rsidRDefault="00777734" w:rsidP="00072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7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Познакомить детей с лучшими традициями декоративно-прикладного творчества, привить интерес к создания реалистичных цветов своими руками в различных техниках декоративно-прикладного творчества.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Познакомить воспитанников с новыми материалами для изготовления цветов их свойствами и возможностями, технологией изготовления изделий и порядком выполнения работ.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Освоение новых терминов и понятий.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Научить правилам обработки, хранению, изделий.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Изучить и отработать на практике приемы художественного оформления изделий.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Ознакомить детей с основами цветоведения.</w:t>
      </w:r>
    </w:p>
    <w:p w:rsidR="00777734" w:rsidRPr="00072474" w:rsidRDefault="00777734" w:rsidP="0007247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474">
        <w:rPr>
          <w:rFonts w:ascii="Times New Roman" w:hAnsi="Times New Roman"/>
          <w:b/>
          <w:sz w:val="28"/>
          <w:szCs w:val="28"/>
        </w:rPr>
        <w:t>Развивающие: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Развитие моторики рук, осознанного соблюдения правильной рабочей позы (осанки) других компонентов здорового образа жизни.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Развитие творческой активности, стремление к самостоятельности.</w:t>
      </w:r>
    </w:p>
    <w:p w:rsidR="00777734" w:rsidRPr="00072474" w:rsidRDefault="00777734" w:rsidP="00072474">
      <w:pPr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Развитие внимания, воображения, памяти, мышления.</w:t>
      </w:r>
    </w:p>
    <w:p w:rsidR="00777734" w:rsidRPr="00072474" w:rsidRDefault="00777734" w:rsidP="00072474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7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77734" w:rsidRPr="00072474" w:rsidRDefault="00777734" w:rsidP="0007247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Воспитание в воспитанниках трудолюбия, аккуратности, самостоятельности в работе.</w:t>
      </w:r>
    </w:p>
    <w:p w:rsidR="00777734" w:rsidRPr="00072474" w:rsidRDefault="00777734" w:rsidP="0007247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 xml:space="preserve">Воспитание уважение к личному труду и к труду сверстников. </w:t>
      </w:r>
    </w:p>
    <w:p w:rsidR="00777734" w:rsidRPr="00072474" w:rsidRDefault="00777734" w:rsidP="00072474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Формирование уверенности и чувства внутреннего удовольствия, большого удовлетворения при соприкосновении с образцами  декоративно-прикладного творчества.</w:t>
      </w:r>
    </w:p>
    <w:p w:rsidR="00777734" w:rsidRPr="00072474" w:rsidRDefault="00777734" w:rsidP="007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9A" w:rsidRDefault="00C0389A" w:rsidP="00777734">
      <w:pPr>
        <w:pStyle w:val="a9"/>
        <w:jc w:val="center"/>
        <w:rPr>
          <w:b/>
          <w:bCs/>
          <w:sz w:val="28"/>
          <w:szCs w:val="28"/>
        </w:rPr>
      </w:pPr>
    </w:p>
    <w:p w:rsidR="00777734" w:rsidRDefault="00777734" w:rsidP="00777734">
      <w:pPr>
        <w:pStyle w:val="a9"/>
        <w:jc w:val="center"/>
        <w:rPr>
          <w:b/>
          <w:bCs/>
          <w:sz w:val="28"/>
          <w:szCs w:val="28"/>
        </w:rPr>
      </w:pPr>
      <w:r w:rsidRPr="00072474">
        <w:rPr>
          <w:b/>
          <w:bCs/>
          <w:sz w:val="28"/>
          <w:szCs w:val="28"/>
        </w:rPr>
        <w:lastRenderedPageBreak/>
        <w:t>Информационная справка об особенностях реализации УТП</w:t>
      </w:r>
    </w:p>
    <w:p w:rsidR="00072474" w:rsidRPr="00072474" w:rsidRDefault="00072474" w:rsidP="00777734">
      <w:pPr>
        <w:pStyle w:val="a9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3261"/>
      </w:tblGrid>
      <w:tr w:rsidR="00777734" w:rsidRPr="00072474" w:rsidTr="006C7779">
        <w:tc>
          <w:tcPr>
            <w:tcW w:w="6662" w:type="dxa"/>
          </w:tcPr>
          <w:p w:rsidR="00777734" w:rsidRPr="00072474" w:rsidRDefault="00777734" w:rsidP="006C7779">
            <w:pPr>
              <w:pStyle w:val="a9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Общий срок реализации исходной программы (количество лет)</w:t>
            </w:r>
          </w:p>
        </w:tc>
        <w:tc>
          <w:tcPr>
            <w:tcW w:w="3261" w:type="dxa"/>
          </w:tcPr>
          <w:p w:rsidR="00777734" w:rsidRPr="00072474" w:rsidRDefault="00777734" w:rsidP="00072474">
            <w:pPr>
              <w:pStyle w:val="a9"/>
              <w:jc w:val="center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1</w:t>
            </w:r>
            <w:r w:rsidR="00D14058">
              <w:rPr>
                <w:sz w:val="28"/>
                <w:szCs w:val="28"/>
              </w:rPr>
              <w:t xml:space="preserve"> </w:t>
            </w:r>
            <w:r w:rsidRPr="00072474">
              <w:rPr>
                <w:sz w:val="28"/>
                <w:szCs w:val="28"/>
              </w:rPr>
              <w:t>года обучения</w:t>
            </w:r>
          </w:p>
        </w:tc>
      </w:tr>
      <w:tr w:rsidR="00777734" w:rsidRPr="00072474" w:rsidTr="006C7779">
        <w:tc>
          <w:tcPr>
            <w:tcW w:w="6662" w:type="dxa"/>
          </w:tcPr>
          <w:p w:rsidR="00777734" w:rsidRPr="00072474" w:rsidRDefault="00777734" w:rsidP="006C7779">
            <w:pPr>
              <w:pStyle w:val="a9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 xml:space="preserve">Год обучения </w:t>
            </w:r>
          </w:p>
        </w:tc>
        <w:tc>
          <w:tcPr>
            <w:tcW w:w="3261" w:type="dxa"/>
          </w:tcPr>
          <w:p w:rsidR="00777734" w:rsidRPr="00072474" w:rsidRDefault="00777734" w:rsidP="00072474">
            <w:pPr>
              <w:pStyle w:val="a9"/>
              <w:jc w:val="center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Первый (стартовый уровень</w:t>
            </w:r>
            <w:r w:rsidR="00072474">
              <w:rPr>
                <w:sz w:val="28"/>
                <w:szCs w:val="28"/>
              </w:rPr>
              <w:t>, первый модуль</w:t>
            </w:r>
            <w:r w:rsidRPr="00072474">
              <w:rPr>
                <w:sz w:val="28"/>
                <w:szCs w:val="28"/>
              </w:rPr>
              <w:t>)</w:t>
            </w:r>
          </w:p>
        </w:tc>
      </w:tr>
      <w:tr w:rsidR="00777734" w:rsidRPr="00072474" w:rsidTr="006C7779">
        <w:tc>
          <w:tcPr>
            <w:tcW w:w="6662" w:type="dxa"/>
          </w:tcPr>
          <w:p w:rsidR="00777734" w:rsidRPr="00072474" w:rsidRDefault="00777734" w:rsidP="006C7779">
            <w:pPr>
              <w:pStyle w:val="a9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Возраст воспитанников</w:t>
            </w:r>
          </w:p>
        </w:tc>
        <w:tc>
          <w:tcPr>
            <w:tcW w:w="3261" w:type="dxa"/>
          </w:tcPr>
          <w:p w:rsidR="00777734" w:rsidRPr="00072474" w:rsidRDefault="00777734" w:rsidP="00072474">
            <w:pPr>
              <w:pStyle w:val="a9"/>
              <w:jc w:val="center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7-18 лет</w:t>
            </w:r>
          </w:p>
        </w:tc>
      </w:tr>
      <w:tr w:rsidR="00777734" w:rsidRPr="00072474" w:rsidTr="006C7779">
        <w:tc>
          <w:tcPr>
            <w:tcW w:w="6662" w:type="dxa"/>
          </w:tcPr>
          <w:p w:rsidR="00777734" w:rsidRPr="00072474" w:rsidRDefault="00777734" w:rsidP="006C7779">
            <w:pPr>
              <w:pStyle w:val="a9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Количество воспитанников в группе в текущем учебном году</w:t>
            </w:r>
          </w:p>
        </w:tc>
        <w:tc>
          <w:tcPr>
            <w:tcW w:w="3261" w:type="dxa"/>
          </w:tcPr>
          <w:p w:rsidR="00777734" w:rsidRPr="00072474" w:rsidRDefault="00D14058" w:rsidP="0007247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77734" w:rsidRPr="00072474" w:rsidTr="006C7779">
        <w:tc>
          <w:tcPr>
            <w:tcW w:w="6662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261" w:type="dxa"/>
          </w:tcPr>
          <w:p w:rsidR="00777734" w:rsidRPr="00072474" w:rsidRDefault="00777734" w:rsidP="00072474">
            <w:pPr>
              <w:pStyle w:val="a9"/>
              <w:jc w:val="center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4</w:t>
            </w:r>
          </w:p>
        </w:tc>
      </w:tr>
      <w:tr w:rsidR="00777734" w:rsidRPr="00072474" w:rsidTr="006C7779">
        <w:tc>
          <w:tcPr>
            <w:tcW w:w="6662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3261" w:type="dxa"/>
          </w:tcPr>
          <w:p w:rsidR="00777734" w:rsidRPr="00072474" w:rsidRDefault="00777734" w:rsidP="00072474">
            <w:pPr>
              <w:pStyle w:val="a9"/>
              <w:jc w:val="center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152</w:t>
            </w:r>
          </w:p>
        </w:tc>
      </w:tr>
    </w:tbl>
    <w:p w:rsidR="00777734" w:rsidRPr="00072474" w:rsidRDefault="00072474" w:rsidP="00777734">
      <w:pPr>
        <w:pStyle w:val="a9"/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77734" w:rsidRPr="00072474">
        <w:rPr>
          <w:b/>
          <w:bCs/>
          <w:sz w:val="28"/>
          <w:szCs w:val="28"/>
        </w:rPr>
        <w:t>Общая характеристика данного года обучения</w:t>
      </w:r>
    </w:p>
    <w:p w:rsidR="00777734" w:rsidRPr="00072474" w:rsidRDefault="00777734" w:rsidP="00777734">
      <w:pPr>
        <w:spacing w:after="0"/>
        <w:ind w:firstLine="708"/>
        <w:jc w:val="both"/>
        <w:rPr>
          <w:rFonts w:ascii="Time Roman" w:hAnsi="Time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 xml:space="preserve">В программе 1-го года обучения уделяется большое внимание технике, приемам, качеству выполняемых работ.    Главная задача – познакомить обучающихся с строением различных реалистичных цветов и растений, с особенностями их изготовления из фоамирана и полимерной глины, способами применения полученных знаний на практике. В процессе работы </w:t>
      </w:r>
      <w:r w:rsidRPr="00072474">
        <w:rPr>
          <w:rFonts w:ascii="Time Roman" w:hAnsi="Time Roman" w:cs="Times New Roman"/>
          <w:sz w:val="28"/>
          <w:szCs w:val="28"/>
        </w:rPr>
        <w:t>в</w:t>
      </w:r>
      <w:r w:rsidRPr="00072474">
        <w:rPr>
          <w:rFonts w:ascii="Time Roman" w:hAnsi="Time Roman"/>
          <w:sz w:val="28"/>
          <w:szCs w:val="28"/>
        </w:rPr>
        <w:t>оспитываются терпение, усидчивость, развивается мелкая моторика и навыки общения в коллективе. Игровые педагогические технологии способствуют развитию трудолюбия, вызывают интерес к занятиям и к творчеству в целом.</w:t>
      </w:r>
    </w:p>
    <w:p w:rsidR="00777734" w:rsidRPr="00072474" w:rsidRDefault="00777734" w:rsidP="00777734">
      <w:pPr>
        <w:pStyle w:val="a9"/>
        <w:ind w:right="111" w:firstLine="284"/>
        <w:jc w:val="both"/>
        <w:rPr>
          <w:b/>
          <w:bCs/>
          <w:color w:val="000000"/>
          <w:sz w:val="28"/>
          <w:szCs w:val="28"/>
        </w:rPr>
      </w:pPr>
      <w:r w:rsidRPr="00072474">
        <w:rPr>
          <w:b/>
          <w:bCs/>
          <w:color w:val="000000"/>
          <w:sz w:val="28"/>
          <w:szCs w:val="28"/>
        </w:rPr>
        <w:t xml:space="preserve">   Ценностные ориентиры для </w:t>
      </w:r>
      <w:r w:rsidRPr="00072474">
        <w:rPr>
          <w:b/>
          <w:sz w:val="28"/>
          <w:szCs w:val="28"/>
        </w:rPr>
        <w:t xml:space="preserve">данного года обучения  </w:t>
      </w:r>
    </w:p>
    <w:p w:rsidR="00777734" w:rsidRPr="00072474" w:rsidRDefault="00777734" w:rsidP="00777734">
      <w:pPr>
        <w:pStyle w:val="p5"/>
        <w:spacing w:before="0" w:beforeAutospacing="0" w:after="0" w:afterAutospacing="0"/>
        <w:ind w:right="111" w:firstLine="284"/>
        <w:jc w:val="both"/>
        <w:rPr>
          <w:sz w:val="28"/>
          <w:szCs w:val="28"/>
        </w:rPr>
      </w:pPr>
      <w:r w:rsidRPr="00072474">
        <w:rPr>
          <w:b/>
          <w:bCs/>
          <w:color w:val="000000"/>
          <w:sz w:val="28"/>
          <w:szCs w:val="28"/>
        </w:rPr>
        <w:t xml:space="preserve">   </w:t>
      </w:r>
      <w:r w:rsidRPr="00072474">
        <w:rPr>
          <w:color w:val="000000"/>
          <w:sz w:val="28"/>
          <w:szCs w:val="28"/>
        </w:rPr>
        <w:t xml:space="preserve">Ценностные ориентиры содержания отражены в личностных, метапредметных и предметных результатах освоения программы первого года обучения. </w:t>
      </w:r>
      <w:r w:rsidRPr="00072474">
        <w:rPr>
          <w:sz w:val="28"/>
          <w:szCs w:val="28"/>
        </w:rPr>
        <w:t>При разработке программы особое внимание уделялось основным принципам здоровьесберегающей образовательной технологии. К ним относятся все те психолого-педагогические технологии, методы, которые направлены на воспитание у учащихся культуры здоровья, личностных качеств, способствующих его сохранению и укреплению, мотивацию на ведение здорового образа жизни.</w:t>
      </w:r>
    </w:p>
    <w:p w:rsidR="00777734" w:rsidRPr="00072474" w:rsidRDefault="00777734" w:rsidP="00777734">
      <w:pPr>
        <w:pStyle w:val="a9"/>
        <w:ind w:right="111" w:firstLine="284"/>
        <w:jc w:val="both"/>
        <w:rPr>
          <w:sz w:val="28"/>
          <w:szCs w:val="28"/>
        </w:rPr>
      </w:pPr>
      <w:r w:rsidRPr="00072474">
        <w:rPr>
          <w:b/>
          <w:sz w:val="28"/>
          <w:szCs w:val="28"/>
        </w:rPr>
        <w:t xml:space="preserve">  Описание места данного года обучения  в учебном плане  </w:t>
      </w:r>
      <w:r w:rsidRPr="00072474">
        <w:rPr>
          <w:sz w:val="28"/>
          <w:szCs w:val="28"/>
        </w:rPr>
        <w:t>Общее количество учебных занятий в год  152ч. Возраст обучающихся: 7-9; 9-12, 12-15; 16-18  лет. Наполняемость учебной группы 9 чел., Программа предполагает проведение двух занятий в неделю по два академических часа с десятиминутным перерывом.</w:t>
      </w:r>
    </w:p>
    <w:p w:rsidR="00777734" w:rsidRPr="00072474" w:rsidRDefault="00777734" w:rsidP="00777734">
      <w:pPr>
        <w:pStyle w:val="a9"/>
        <w:ind w:firstLine="284"/>
        <w:jc w:val="both"/>
        <w:rPr>
          <w:sz w:val="28"/>
          <w:szCs w:val="28"/>
        </w:rPr>
      </w:pPr>
      <w:r w:rsidRPr="00072474">
        <w:rPr>
          <w:b/>
          <w:bCs/>
          <w:sz w:val="28"/>
          <w:szCs w:val="28"/>
        </w:rPr>
        <w:t>Основные виды деятельности:</w:t>
      </w:r>
    </w:p>
    <w:p w:rsidR="00777734" w:rsidRPr="00072474" w:rsidRDefault="00777734" w:rsidP="00777734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2474">
        <w:rPr>
          <w:sz w:val="28"/>
          <w:szCs w:val="28"/>
        </w:rPr>
        <w:t>изучение и освоение практических навыков работы с фоамираном, полимерной глиной;</w:t>
      </w:r>
    </w:p>
    <w:p w:rsidR="00777734" w:rsidRPr="00072474" w:rsidRDefault="00777734" w:rsidP="00777734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2474">
        <w:rPr>
          <w:sz w:val="28"/>
          <w:szCs w:val="28"/>
        </w:rPr>
        <w:t>изучение и освоение практических навыков декоративно-прикладного искусства (ДПИ).</w:t>
      </w:r>
    </w:p>
    <w:p w:rsidR="00777734" w:rsidRPr="00072474" w:rsidRDefault="00777734" w:rsidP="00777734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77734" w:rsidRPr="00072474" w:rsidRDefault="00777734" w:rsidP="000724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474">
        <w:rPr>
          <w:rFonts w:ascii="Times New Roman" w:hAnsi="Times New Roman"/>
          <w:b/>
          <w:bCs/>
          <w:sz w:val="28"/>
          <w:szCs w:val="28"/>
        </w:rPr>
        <w:t xml:space="preserve">Ожидаемые результаты </w:t>
      </w:r>
      <w:r w:rsidR="00072474">
        <w:rPr>
          <w:rFonts w:ascii="Times New Roman" w:hAnsi="Times New Roman"/>
          <w:b/>
          <w:sz w:val="28"/>
          <w:szCs w:val="28"/>
        </w:rPr>
        <w:t>данного года обучения</w:t>
      </w:r>
    </w:p>
    <w:p w:rsidR="00777734" w:rsidRPr="00072474" w:rsidRDefault="00777734" w:rsidP="007777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474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777734" w:rsidRPr="00072474" w:rsidRDefault="00777734" w:rsidP="007777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474">
        <w:rPr>
          <w:rFonts w:ascii="Times New Roman" w:hAnsi="Times New Roman" w:cs="Times New Roman"/>
          <w:b/>
          <w:color w:val="000000"/>
          <w:sz w:val="28"/>
          <w:szCs w:val="28"/>
        </w:rPr>
        <w:t>Первый год обучения</w:t>
      </w:r>
    </w:p>
    <w:p w:rsidR="00777734" w:rsidRPr="00072474" w:rsidRDefault="00777734" w:rsidP="00072474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2474">
        <w:rPr>
          <w:rFonts w:ascii="Times New Roman" w:hAnsi="Times New Roman" w:cs="Times New Roman"/>
          <w:bCs/>
          <w:sz w:val="28"/>
          <w:szCs w:val="28"/>
        </w:rPr>
        <w:t>К концу первого года обучения дети знают: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историю возникновения изучаемых видов рукоделия;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lastRenderedPageBreak/>
        <w:t>знают терминологию разных видов декоративно-прикладного творчества;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способы изготовления трафаретов;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знают основы работы с фоамираном;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 Roman" w:hAnsi="Time Roman"/>
          <w:sz w:val="28"/>
          <w:szCs w:val="28"/>
        </w:rPr>
      </w:pPr>
      <w:r w:rsidRPr="00072474">
        <w:rPr>
          <w:rFonts w:ascii="Time Roman" w:hAnsi="Time Roman"/>
          <w:sz w:val="28"/>
          <w:szCs w:val="28"/>
        </w:rPr>
        <w:t>знают технологическую последовательность изготовления различных видов цветов;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строение различных цветов и растений;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инструменты и приспособления, применяемые для создания цветов;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обработку, хранение изделий;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технологию изготовления цветов;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приемы художественного оформления изделий;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порядок выполнения работы;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основы цветоведения.</w:t>
      </w:r>
    </w:p>
    <w:p w:rsidR="00777734" w:rsidRPr="00072474" w:rsidRDefault="00777734" w:rsidP="00777734">
      <w:pPr>
        <w:pStyle w:val="a3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734" w:rsidRPr="00072474" w:rsidRDefault="00777734" w:rsidP="00072474">
      <w:pPr>
        <w:pStyle w:val="a3"/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072474">
        <w:rPr>
          <w:rFonts w:ascii="Times New Roman" w:hAnsi="Times New Roman"/>
          <w:b/>
          <w:bCs/>
          <w:sz w:val="28"/>
          <w:szCs w:val="28"/>
        </w:rPr>
        <w:t>Умеют: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экономно расходовать ткань;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работать с фоамираном и полимерной глиной;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выполнять различные виды цветов;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анализировать собственные творческие работы и работы своих товарищей;</w:t>
      </w:r>
    </w:p>
    <w:p w:rsidR="00777734" w:rsidRPr="00072474" w:rsidRDefault="00777734" w:rsidP="007777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самостоятельно выполнять несложные работы;</w:t>
      </w:r>
    </w:p>
    <w:p w:rsidR="00777734" w:rsidRPr="00072474" w:rsidRDefault="00777734" w:rsidP="0077773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контролировать качество работы;</w:t>
      </w:r>
    </w:p>
    <w:p w:rsidR="00777734" w:rsidRPr="00072474" w:rsidRDefault="00777734" w:rsidP="0077773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оформлять готовое изделие;</w:t>
      </w:r>
    </w:p>
    <w:p w:rsidR="00777734" w:rsidRPr="00072474" w:rsidRDefault="00777734" w:rsidP="0077773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использовать теоретические знания по изучаемому предмету на практике;</w:t>
      </w:r>
    </w:p>
    <w:p w:rsidR="00777734" w:rsidRPr="00072474" w:rsidRDefault="00777734" w:rsidP="0077773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072474">
        <w:rPr>
          <w:rFonts w:ascii="Times New Roman" w:hAnsi="Times New Roman"/>
          <w:sz w:val="28"/>
          <w:szCs w:val="28"/>
          <w:shd w:val="clear" w:color="auto" w:fill="FFFFFF"/>
        </w:rPr>
        <w:t>оценивать правильность выполнения учебной задачи.</w:t>
      </w:r>
      <w:r w:rsidRPr="00072474">
        <w:rPr>
          <w:rStyle w:val="apple-converted-space"/>
          <w:sz w:val="28"/>
          <w:szCs w:val="28"/>
          <w:shd w:val="clear" w:color="auto" w:fill="FFFFFF"/>
        </w:rPr>
        <w:t> </w:t>
      </w:r>
    </w:p>
    <w:p w:rsidR="00777734" w:rsidRPr="00072474" w:rsidRDefault="00777734" w:rsidP="00072474">
      <w:pPr>
        <w:spacing w:after="0" w:line="27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47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УУД:</w:t>
      </w:r>
    </w:p>
    <w:p w:rsidR="00777734" w:rsidRPr="00072474" w:rsidRDefault="00777734" w:rsidP="00777734">
      <w:pPr>
        <w:pStyle w:val="a3"/>
        <w:numPr>
          <w:ilvl w:val="0"/>
          <w:numId w:val="2"/>
        </w:numPr>
        <w:tabs>
          <w:tab w:val="left" w:pos="993"/>
        </w:tabs>
        <w:spacing w:after="0" w:line="270" w:lineRule="atLeast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eastAsia="Times New Roman" w:hAnsi="Times New Roman"/>
          <w:sz w:val="28"/>
          <w:szCs w:val="28"/>
        </w:rPr>
        <w:t xml:space="preserve">приобретение навыков применения различных приёмов и техник гильоширования, </w:t>
      </w:r>
      <w:r w:rsidRPr="00072474">
        <w:rPr>
          <w:rFonts w:ascii="Times New Roman" w:hAnsi="Times New Roman"/>
          <w:sz w:val="28"/>
          <w:szCs w:val="28"/>
        </w:rPr>
        <w:t>осуществление действий по образцу</w:t>
      </w:r>
      <w:r w:rsidRPr="00072474">
        <w:rPr>
          <w:rFonts w:ascii="Times New Roman" w:eastAsia="Times New Roman" w:hAnsi="Times New Roman"/>
          <w:sz w:val="28"/>
          <w:szCs w:val="28"/>
        </w:rPr>
        <w:t>;</w:t>
      </w:r>
    </w:p>
    <w:p w:rsidR="00777734" w:rsidRPr="00072474" w:rsidRDefault="00777734" w:rsidP="00777734">
      <w:pPr>
        <w:pStyle w:val="a3"/>
        <w:numPr>
          <w:ilvl w:val="0"/>
          <w:numId w:val="2"/>
        </w:numPr>
        <w:tabs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eastAsia="Times New Roman" w:hAnsi="Times New Roman"/>
          <w:sz w:val="28"/>
          <w:szCs w:val="28"/>
        </w:rPr>
        <w:t>развитие самостоятельности в поиске решений различных творческих задач;</w:t>
      </w:r>
    </w:p>
    <w:p w:rsidR="00777734" w:rsidRPr="00072474" w:rsidRDefault="00777734" w:rsidP="0077773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72474">
        <w:rPr>
          <w:rFonts w:ascii="Times New Roman" w:hAnsi="Times New Roman"/>
          <w:sz w:val="28"/>
          <w:szCs w:val="28"/>
          <w:shd w:val="clear" w:color="auto" w:fill="FFFFFF"/>
        </w:rPr>
        <w:t>осуществление самоконтроля творческой деятельности в процессе достижения результата;</w:t>
      </w:r>
      <w:r w:rsidRPr="00072474">
        <w:rPr>
          <w:rStyle w:val="apple-converted-space"/>
          <w:sz w:val="28"/>
          <w:szCs w:val="28"/>
          <w:shd w:val="clear" w:color="auto" w:fill="FFFFFF"/>
        </w:rPr>
        <w:t> </w:t>
      </w:r>
    </w:p>
    <w:p w:rsidR="00777734" w:rsidRPr="00072474" w:rsidRDefault="00777734" w:rsidP="00777734">
      <w:pPr>
        <w:pStyle w:val="a3"/>
        <w:numPr>
          <w:ilvl w:val="0"/>
          <w:numId w:val="2"/>
        </w:numPr>
        <w:tabs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создание уникального творческого продукта, используя различные структуры тканей;</w:t>
      </w:r>
    </w:p>
    <w:p w:rsidR="00777734" w:rsidRPr="00072474" w:rsidRDefault="00777734" w:rsidP="00777734">
      <w:pPr>
        <w:pStyle w:val="a3"/>
        <w:numPr>
          <w:ilvl w:val="0"/>
          <w:numId w:val="2"/>
        </w:numPr>
        <w:tabs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формирование мотивации к обучению и познанию.</w:t>
      </w:r>
    </w:p>
    <w:p w:rsidR="00777734" w:rsidRPr="00072474" w:rsidRDefault="00777734" w:rsidP="00072474">
      <w:pPr>
        <w:tabs>
          <w:tab w:val="left" w:pos="993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474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УУД:</w:t>
      </w:r>
    </w:p>
    <w:p w:rsidR="00777734" w:rsidRPr="00072474" w:rsidRDefault="00777734" w:rsidP="00777734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eastAsia="Times New Roman" w:hAnsi="Times New Roman"/>
          <w:sz w:val="28"/>
          <w:szCs w:val="28"/>
        </w:rPr>
        <w:t>развитие умения работать по образцу;</w:t>
      </w:r>
    </w:p>
    <w:p w:rsidR="00777734" w:rsidRPr="00072474" w:rsidRDefault="00777734" w:rsidP="00777734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eastAsia="Times New Roman" w:hAnsi="Times New Roman"/>
          <w:sz w:val="28"/>
          <w:szCs w:val="28"/>
        </w:rPr>
        <w:t>регулировать последовательность действий на занятии;</w:t>
      </w:r>
    </w:p>
    <w:p w:rsidR="00777734" w:rsidRPr="00072474" w:rsidRDefault="00777734" w:rsidP="00777734">
      <w:pPr>
        <w:pStyle w:val="a4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072474">
        <w:rPr>
          <w:sz w:val="28"/>
          <w:szCs w:val="28"/>
        </w:rPr>
        <w:t>анализировать возникающие трудности, искать их причины и пути преодоления;</w:t>
      </w:r>
    </w:p>
    <w:p w:rsidR="00777734" w:rsidRPr="00072474" w:rsidRDefault="00777734" w:rsidP="00777734">
      <w:pPr>
        <w:pStyle w:val="a4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072474">
        <w:rPr>
          <w:sz w:val="28"/>
          <w:szCs w:val="28"/>
        </w:rPr>
        <w:t>учиться давать эмоциональную оценку деятельности на занятии;</w:t>
      </w:r>
    </w:p>
    <w:p w:rsidR="00777734" w:rsidRPr="00072474" w:rsidRDefault="00777734" w:rsidP="00777734">
      <w:pPr>
        <w:pStyle w:val="a4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072474">
        <w:rPr>
          <w:sz w:val="28"/>
          <w:szCs w:val="28"/>
        </w:rPr>
        <w:t>учиться самостоятельно ставить цель предстоящей творческой работы, обдумывать замысел, находить необходимый материал и цветовую гамму.</w:t>
      </w:r>
    </w:p>
    <w:p w:rsidR="00777734" w:rsidRPr="00072474" w:rsidRDefault="00777734" w:rsidP="00072474">
      <w:pPr>
        <w:spacing w:after="0" w:line="27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47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777734" w:rsidRPr="00072474" w:rsidRDefault="00777734" w:rsidP="00777734">
      <w:pPr>
        <w:pStyle w:val="a3"/>
        <w:numPr>
          <w:ilvl w:val="0"/>
          <w:numId w:val="4"/>
        </w:numPr>
        <w:tabs>
          <w:tab w:val="left" w:pos="993"/>
        </w:tabs>
        <w:spacing w:after="0" w:line="270" w:lineRule="atLeast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eastAsia="Times New Roman" w:hAnsi="Times New Roman"/>
          <w:sz w:val="28"/>
          <w:szCs w:val="28"/>
        </w:rPr>
        <w:t>приобретение навыков работы с различными источниками информации, умения находить ответы на вопросы, используя свой жизненный опыт и информацию, полученную на занятии, специальную литературу и Интернет;</w:t>
      </w:r>
    </w:p>
    <w:p w:rsidR="00777734" w:rsidRPr="00072474" w:rsidRDefault="00777734" w:rsidP="0077773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lastRenderedPageBreak/>
        <w:t xml:space="preserve">приобретение навыков выявления необходимой, конкретной и правильной информации; </w:t>
      </w:r>
    </w:p>
    <w:p w:rsidR="00777734" w:rsidRPr="00072474" w:rsidRDefault="00777734" w:rsidP="00777734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2474">
        <w:rPr>
          <w:sz w:val="28"/>
          <w:szCs w:val="28"/>
        </w:rPr>
        <w:t>приобретение способностей к овладению художественным словом, умение правильно формулировать свою мысль.</w:t>
      </w:r>
    </w:p>
    <w:p w:rsidR="00777734" w:rsidRPr="00072474" w:rsidRDefault="00777734" w:rsidP="00072474">
      <w:pPr>
        <w:spacing w:after="0" w:line="27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474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777734" w:rsidRPr="00072474" w:rsidRDefault="00777734" w:rsidP="00777734">
      <w:pPr>
        <w:pStyle w:val="a3"/>
        <w:numPr>
          <w:ilvl w:val="0"/>
          <w:numId w:val="3"/>
        </w:numPr>
        <w:tabs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eastAsia="Times New Roman" w:hAnsi="Times New Roman"/>
          <w:sz w:val="28"/>
          <w:szCs w:val="28"/>
        </w:rPr>
        <w:t>умение работать в группе, делать выводы в результате совместной творческой деятельности, понимать общую задачу и точно выполнять свою часть работы;</w:t>
      </w:r>
    </w:p>
    <w:p w:rsidR="00777734" w:rsidRPr="00072474" w:rsidRDefault="00777734" w:rsidP="00777734">
      <w:pPr>
        <w:pStyle w:val="a3"/>
        <w:numPr>
          <w:ilvl w:val="0"/>
          <w:numId w:val="3"/>
        </w:numPr>
        <w:tabs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eastAsia="Times New Roman" w:hAnsi="Times New Roman"/>
          <w:sz w:val="28"/>
          <w:szCs w:val="28"/>
        </w:rPr>
        <w:t>уметь выполнять различные роли в группе (лидера, исполнителя);</w:t>
      </w:r>
    </w:p>
    <w:p w:rsidR="00777734" w:rsidRPr="00072474" w:rsidRDefault="00777734" w:rsidP="00777734">
      <w:pPr>
        <w:pStyle w:val="a3"/>
        <w:numPr>
          <w:ilvl w:val="0"/>
          <w:numId w:val="3"/>
        </w:numPr>
        <w:tabs>
          <w:tab w:val="left" w:pos="993"/>
        </w:tabs>
        <w:spacing w:after="0" w:line="27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2474">
        <w:rPr>
          <w:rFonts w:ascii="Times New Roman" w:hAnsi="Times New Roman"/>
          <w:sz w:val="28"/>
          <w:szCs w:val="28"/>
        </w:rPr>
        <w:t>устанавливать контакт со сверстниками.</w:t>
      </w:r>
    </w:p>
    <w:p w:rsidR="00072474" w:rsidRPr="00072474" w:rsidRDefault="00072474" w:rsidP="00072474">
      <w:pPr>
        <w:pStyle w:val="a3"/>
        <w:tabs>
          <w:tab w:val="left" w:pos="993"/>
        </w:tabs>
        <w:spacing w:after="0" w:line="270" w:lineRule="atLeast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77734" w:rsidRPr="00072474" w:rsidRDefault="00777734" w:rsidP="00777734">
      <w:pPr>
        <w:tabs>
          <w:tab w:val="left" w:pos="142"/>
          <w:tab w:val="left" w:pos="284"/>
        </w:tabs>
        <w:ind w:right="11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74">
        <w:rPr>
          <w:rFonts w:ascii="Times New Roman" w:hAnsi="Times New Roman" w:cs="Times New Roman"/>
          <w:b/>
          <w:sz w:val="28"/>
          <w:szCs w:val="28"/>
        </w:rPr>
        <w:t>Ожидаемые результаты после завершения программы и способы их результативности</w:t>
      </w:r>
    </w:p>
    <w:p w:rsidR="00777734" w:rsidRPr="00072474" w:rsidRDefault="00777734" w:rsidP="00777734">
      <w:pPr>
        <w:tabs>
          <w:tab w:val="left" w:pos="142"/>
          <w:tab w:val="left" w:pos="284"/>
        </w:tabs>
        <w:ind w:right="1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В процессе занятий воспитанницы получают стимул для развития художественных способностей. Обеспечивается целенаправленная работа на достижение личностных, метапредметных и предметных результатов изучения различных видов декоративно-прикладного творчества  обозначенных ФГОС.</w:t>
      </w:r>
    </w:p>
    <w:p w:rsidR="00777734" w:rsidRPr="00072474" w:rsidRDefault="00777734" w:rsidP="00777734">
      <w:pPr>
        <w:pStyle w:val="a9"/>
        <w:ind w:firstLine="708"/>
        <w:jc w:val="both"/>
        <w:rPr>
          <w:b/>
          <w:bCs/>
          <w:sz w:val="28"/>
          <w:szCs w:val="28"/>
        </w:rPr>
      </w:pPr>
      <w:r w:rsidRPr="00072474">
        <w:rPr>
          <w:b/>
          <w:bCs/>
          <w:sz w:val="28"/>
          <w:szCs w:val="28"/>
        </w:rPr>
        <w:t>Отражение в УТП особенностей текущего учебного года:</w:t>
      </w:r>
    </w:p>
    <w:p w:rsidR="00777734" w:rsidRPr="00072474" w:rsidRDefault="00777734" w:rsidP="00777734">
      <w:pPr>
        <w:pStyle w:val="a9"/>
        <w:ind w:firstLine="708"/>
        <w:jc w:val="both"/>
        <w:rPr>
          <w:sz w:val="28"/>
          <w:szCs w:val="28"/>
        </w:rPr>
      </w:pPr>
      <w:r w:rsidRPr="00072474">
        <w:rPr>
          <w:sz w:val="28"/>
          <w:szCs w:val="28"/>
        </w:rPr>
        <w:t>Участие в городских творческих фестивалях «Созвездие», «Щедрый вечер», «Радуга детства» и др.</w:t>
      </w:r>
    </w:p>
    <w:p w:rsidR="00777734" w:rsidRDefault="00D957B8" w:rsidP="0077773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</w:t>
      </w:r>
    </w:p>
    <w:p w:rsidR="00072474" w:rsidRPr="00072474" w:rsidRDefault="00072474" w:rsidP="00777734">
      <w:pPr>
        <w:pStyle w:val="a9"/>
        <w:jc w:val="center"/>
        <w:rPr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5954"/>
      </w:tblGrid>
      <w:tr w:rsidR="00777734" w:rsidRPr="00072474" w:rsidTr="00072474">
        <w:tc>
          <w:tcPr>
            <w:tcW w:w="4395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Результаты образовательного процесса</w:t>
            </w:r>
          </w:p>
        </w:tc>
        <w:tc>
          <w:tcPr>
            <w:tcW w:w="5954" w:type="dxa"/>
          </w:tcPr>
          <w:p w:rsidR="00777734" w:rsidRPr="00072474" w:rsidRDefault="00777734" w:rsidP="00072474">
            <w:pPr>
              <w:pStyle w:val="a9"/>
              <w:jc w:val="center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Формы контроля</w:t>
            </w:r>
          </w:p>
        </w:tc>
      </w:tr>
      <w:tr w:rsidR="00777734" w:rsidRPr="00072474" w:rsidTr="00072474">
        <w:trPr>
          <w:trHeight w:val="567"/>
        </w:trPr>
        <w:tc>
          <w:tcPr>
            <w:tcW w:w="4395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5954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Индивидуальный, групповой контроль (устный опрос, наблюдение, беседа).</w:t>
            </w:r>
          </w:p>
        </w:tc>
      </w:tr>
      <w:tr w:rsidR="00777734" w:rsidRPr="00072474" w:rsidTr="00072474">
        <w:trPr>
          <w:trHeight w:val="680"/>
        </w:trPr>
        <w:tc>
          <w:tcPr>
            <w:tcW w:w="4395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Предметные</w:t>
            </w:r>
          </w:p>
        </w:tc>
        <w:tc>
          <w:tcPr>
            <w:tcW w:w="5954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Диагностика освоения образовательной программы:</w:t>
            </w:r>
          </w:p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 xml:space="preserve">1 полугодие – промежуточный контроль; </w:t>
            </w:r>
          </w:p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2 полугодие – итоговый(тестирование)</w:t>
            </w:r>
            <w:r w:rsidR="00072474">
              <w:rPr>
                <w:sz w:val="28"/>
                <w:szCs w:val="28"/>
              </w:rPr>
              <w:t>.</w:t>
            </w:r>
          </w:p>
          <w:p w:rsidR="00777734" w:rsidRPr="00072474" w:rsidRDefault="00777734" w:rsidP="006C7779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>- стартовая проверочная работа и опрос позволяют оценить расхождение между реальным  уровнем знаний у учащихся и актуальным уровнем;</w:t>
            </w:r>
          </w:p>
          <w:p w:rsidR="00777734" w:rsidRPr="00072474" w:rsidRDefault="00777734" w:rsidP="006C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>- участие в выставках;</w:t>
            </w:r>
          </w:p>
          <w:p w:rsidR="00777734" w:rsidRPr="00072474" w:rsidRDefault="00777734" w:rsidP="006C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>- система зачетов по темам (дети сдают готовое изделие в конце изученного раздела);</w:t>
            </w:r>
          </w:p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- творческий отчёт, разработка и защита проектной  и исследовательской работы.</w:t>
            </w:r>
          </w:p>
        </w:tc>
      </w:tr>
      <w:tr w:rsidR="00777734" w:rsidRPr="00072474" w:rsidTr="00072474">
        <w:tc>
          <w:tcPr>
            <w:tcW w:w="4395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Личностные</w:t>
            </w:r>
          </w:p>
        </w:tc>
        <w:tc>
          <w:tcPr>
            <w:tcW w:w="5954" w:type="dxa"/>
          </w:tcPr>
          <w:p w:rsidR="00777734" w:rsidRPr="00072474" w:rsidRDefault="00777734" w:rsidP="006C7779">
            <w:pPr>
              <w:pStyle w:val="a9"/>
              <w:jc w:val="both"/>
              <w:rPr>
                <w:sz w:val="28"/>
                <w:szCs w:val="28"/>
              </w:rPr>
            </w:pPr>
            <w:r w:rsidRPr="00072474">
              <w:rPr>
                <w:sz w:val="28"/>
                <w:szCs w:val="28"/>
              </w:rPr>
              <w:t>Индивидуальный контроль (наблюдение, беседа)</w:t>
            </w:r>
          </w:p>
        </w:tc>
      </w:tr>
    </w:tbl>
    <w:p w:rsidR="00777734" w:rsidRPr="00072474" w:rsidRDefault="00777734" w:rsidP="0077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34" w:rsidRPr="00072474" w:rsidRDefault="00777734" w:rsidP="00777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программы созданы необходимые условия: з</w:t>
      </w:r>
      <w:r w:rsidRPr="00072474">
        <w:rPr>
          <w:rFonts w:ascii="Times New Roman" w:hAnsi="Times New Roman" w:cs="Times New Roman"/>
          <w:spacing w:val="-10"/>
          <w:sz w:val="28"/>
          <w:szCs w:val="28"/>
        </w:rPr>
        <w:t>анятия проводятся в специально оборудованном кабинете.</w:t>
      </w:r>
      <w:r w:rsidRPr="00072474">
        <w:rPr>
          <w:rFonts w:ascii="Times New Roman" w:hAnsi="Times New Roman" w:cs="Times New Roman"/>
          <w:spacing w:val="-9"/>
          <w:sz w:val="28"/>
          <w:szCs w:val="28"/>
        </w:rPr>
        <w:t xml:space="preserve"> Помещение, отводимое для занятий, отвечает са</w:t>
      </w:r>
      <w:r w:rsidRPr="00072474">
        <w:rPr>
          <w:rFonts w:ascii="Times New Roman" w:hAnsi="Times New Roman" w:cs="Times New Roman"/>
          <w:spacing w:val="-10"/>
          <w:sz w:val="28"/>
          <w:szCs w:val="28"/>
        </w:rPr>
        <w:t>нитарно - гигиеническим требованиям</w:t>
      </w:r>
      <w:r w:rsidRPr="00072474">
        <w:rPr>
          <w:rFonts w:ascii="Times New Roman" w:hAnsi="Times New Roman" w:cs="Times New Roman"/>
          <w:sz w:val="28"/>
          <w:szCs w:val="28"/>
        </w:rPr>
        <w:t xml:space="preserve">: светлое, просторное, проветриваемое. </w:t>
      </w:r>
    </w:p>
    <w:p w:rsidR="00777734" w:rsidRPr="00072474" w:rsidRDefault="00777734" w:rsidP="00777734">
      <w:pPr>
        <w:ind w:right="1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34" w:rsidRPr="00072474" w:rsidRDefault="00777734" w:rsidP="00777734">
      <w:pPr>
        <w:ind w:right="1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474">
        <w:rPr>
          <w:rFonts w:ascii="Times New Roman" w:hAnsi="Times New Roman" w:cs="Times New Roman"/>
          <w:b/>
          <w:bCs/>
          <w:sz w:val="28"/>
          <w:szCs w:val="28"/>
        </w:rPr>
        <w:t>Отражение в УТП особенностей текущего учебного года: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6521"/>
      </w:tblGrid>
      <w:tr w:rsidR="00777734" w:rsidRPr="00072474" w:rsidTr="00072474">
        <w:tc>
          <w:tcPr>
            <w:tcW w:w="3828" w:type="dxa"/>
          </w:tcPr>
          <w:p w:rsidR="00777734" w:rsidRPr="00072474" w:rsidRDefault="00777734" w:rsidP="006C7779">
            <w:pPr>
              <w:pStyle w:val="ParagraphStyle"/>
              <w:tabs>
                <w:tab w:val="left" w:leader="underscore" w:pos="10290"/>
              </w:tabs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образовательного процесса</w:t>
            </w:r>
          </w:p>
        </w:tc>
        <w:tc>
          <w:tcPr>
            <w:tcW w:w="6521" w:type="dxa"/>
          </w:tcPr>
          <w:p w:rsidR="00777734" w:rsidRPr="00072474" w:rsidRDefault="00777734" w:rsidP="00072474">
            <w:pPr>
              <w:pStyle w:val="ParagraphStyle"/>
              <w:tabs>
                <w:tab w:val="left" w:leader="underscore" w:pos="10290"/>
              </w:tabs>
              <w:ind w:right="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777734" w:rsidRPr="00072474" w:rsidTr="00072474">
        <w:tc>
          <w:tcPr>
            <w:tcW w:w="3828" w:type="dxa"/>
          </w:tcPr>
          <w:p w:rsidR="00777734" w:rsidRPr="00072474" w:rsidRDefault="00777734" w:rsidP="006C7779">
            <w:pPr>
              <w:pStyle w:val="ParagraphStyle"/>
              <w:tabs>
                <w:tab w:val="left" w:leader="underscore" w:pos="10290"/>
              </w:tabs>
              <w:ind w:left="4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</w:p>
        </w:tc>
        <w:tc>
          <w:tcPr>
            <w:tcW w:w="6521" w:type="dxa"/>
          </w:tcPr>
          <w:p w:rsidR="00777734" w:rsidRPr="00072474" w:rsidRDefault="00777734" w:rsidP="006C7779">
            <w:pPr>
              <w:widowControl w:val="0"/>
              <w:tabs>
                <w:tab w:val="left" w:pos="518"/>
              </w:tabs>
              <w:autoSpaceDE w:val="0"/>
              <w:snapToGrid w:val="0"/>
              <w:ind w:right="11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Индивидуальный, групповой, фронтальный контроль (устный опрос, наблюдение и т.д.). </w:t>
            </w:r>
          </w:p>
          <w:p w:rsidR="00777734" w:rsidRPr="00072474" w:rsidRDefault="00777734" w:rsidP="006C7779">
            <w:pPr>
              <w:pStyle w:val="ParagraphStyle"/>
              <w:tabs>
                <w:tab w:val="left" w:leader="underscore" w:pos="10290"/>
              </w:tabs>
              <w:ind w:right="4570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734" w:rsidRPr="00072474" w:rsidTr="00072474">
        <w:tc>
          <w:tcPr>
            <w:tcW w:w="3828" w:type="dxa"/>
          </w:tcPr>
          <w:p w:rsidR="00777734" w:rsidRPr="00072474" w:rsidRDefault="00777734" w:rsidP="006C7779">
            <w:pPr>
              <w:pStyle w:val="ParagraphStyle"/>
              <w:tabs>
                <w:tab w:val="left" w:leader="underscore" w:pos="10290"/>
              </w:tabs>
              <w:ind w:left="4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6521" w:type="dxa"/>
          </w:tcPr>
          <w:p w:rsidR="00777734" w:rsidRPr="00072474" w:rsidRDefault="00777734" w:rsidP="006C7779">
            <w:pPr>
              <w:pStyle w:val="ParagraphStyle"/>
              <w:tabs>
                <w:tab w:val="left" w:leader="underscore" w:pos="10290"/>
              </w:tabs>
              <w:ind w:right="11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>первичный – в сентябре, промежуточный – в декабре и итоговый – в мае</w:t>
            </w:r>
          </w:p>
        </w:tc>
      </w:tr>
      <w:tr w:rsidR="00777734" w:rsidRPr="00072474" w:rsidTr="00072474">
        <w:tc>
          <w:tcPr>
            <w:tcW w:w="3828" w:type="dxa"/>
          </w:tcPr>
          <w:p w:rsidR="00777734" w:rsidRPr="00072474" w:rsidRDefault="00777734" w:rsidP="006C7779">
            <w:pPr>
              <w:pStyle w:val="ParagraphStyle"/>
              <w:tabs>
                <w:tab w:val="left" w:leader="underscore" w:pos="10290"/>
              </w:tabs>
              <w:ind w:left="4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6521" w:type="dxa"/>
          </w:tcPr>
          <w:p w:rsidR="00777734" w:rsidRPr="00072474" w:rsidRDefault="00777734" w:rsidP="006C7779">
            <w:pPr>
              <w:pStyle w:val="ParagraphStyle"/>
              <w:tabs>
                <w:tab w:val="left" w:leader="underscore" w:pos="10290"/>
              </w:tabs>
              <w:ind w:right="11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контроль (наблюдение, беседа)</w:t>
            </w:r>
          </w:p>
        </w:tc>
      </w:tr>
    </w:tbl>
    <w:p w:rsidR="00777734" w:rsidRPr="00072474" w:rsidRDefault="00777734" w:rsidP="00777734">
      <w:pPr>
        <w:tabs>
          <w:tab w:val="left" w:pos="0"/>
        </w:tabs>
        <w:jc w:val="both"/>
        <w:rPr>
          <w:sz w:val="28"/>
          <w:szCs w:val="28"/>
        </w:rPr>
      </w:pPr>
    </w:p>
    <w:p w:rsidR="00777734" w:rsidRPr="00072474" w:rsidRDefault="00777734" w:rsidP="00777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474">
        <w:rPr>
          <w:rFonts w:ascii="Times New Roman" w:hAnsi="Times New Roman"/>
          <w:b/>
          <w:sz w:val="28"/>
          <w:szCs w:val="28"/>
        </w:rPr>
        <w:t xml:space="preserve">Учебный тематический план </w:t>
      </w:r>
    </w:p>
    <w:p w:rsidR="00777734" w:rsidRPr="00072474" w:rsidRDefault="00777734" w:rsidP="00777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72474">
        <w:rPr>
          <w:rFonts w:ascii="Times New Roman" w:hAnsi="Times New Roman" w:cs="Times New Roman"/>
          <w:b/>
          <w:iCs/>
          <w:sz w:val="28"/>
          <w:szCs w:val="28"/>
        </w:rPr>
        <w:t>стартовый уровень</w:t>
      </w:r>
    </w:p>
    <w:p w:rsidR="00777734" w:rsidRDefault="00777734" w:rsidP="00777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72474">
        <w:rPr>
          <w:rFonts w:ascii="Times New Roman" w:hAnsi="Times New Roman" w:cs="Times New Roman"/>
          <w:b/>
          <w:iCs/>
          <w:sz w:val="28"/>
          <w:szCs w:val="28"/>
        </w:rPr>
        <w:t>первого года обучения</w:t>
      </w:r>
    </w:p>
    <w:p w:rsidR="00D957B8" w:rsidRPr="00072474" w:rsidRDefault="00D957B8" w:rsidP="00777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первого модуля</w:t>
      </w:r>
    </w:p>
    <w:p w:rsidR="00777734" w:rsidRPr="00072474" w:rsidRDefault="00777734" w:rsidP="007777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3402"/>
        <w:gridCol w:w="1277"/>
        <w:gridCol w:w="1559"/>
        <w:gridCol w:w="1559"/>
        <w:gridCol w:w="2552"/>
      </w:tblGrid>
      <w:tr w:rsidR="00777734" w:rsidRPr="00072474" w:rsidTr="00D957B8">
        <w:tc>
          <w:tcPr>
            <w:tcW w:w="3402" w:type="dxa"/>
            <w:vMerge w:val="restart"/>
          </w:tcPr>
          <w:p w:rsidR="00777734" w:rsidRPr="00072474" w:rsidRDefault="00777734" w:rsidP="006C7779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Раздел. Тема.</w:t>
            </w:r>
          </w:p>
        </w:tc>
        <w:tc>
          <w:tcPr>
            <w:tcW w:w="4395" w:type="dxa"/>
            <w:gridSpan w:val="3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777734" w:rsidRPr="00072474" w:rsidRDefault="00777734" w:rsidP="006C7779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Форма аттестации</w:t>
            </w:r>
          </w:p>
        </w:tc>
      </w:tr>
      <w:tr w:rsidR="00777734" w:rsidRPr="00072474" w:rsidTr="00D957B8">
        <w:tc>
          <w:tcPr>
            <w:tcW w:w="3402" w:type="dxa"/>
            <w:vMerge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777734" w:rsidRPr="00D957B8" w:rsidRDefault="00777734" w:rsidP="00D957B8">
            <w:pPr>
              <w:jc w:val="center"/>
              <w:rPr>
                <w:rFonts w:ascii="Time Roman" w:hAnsi="Time Roman" w:cs="Times New Roman"/>
                <w:b/>
                <w:sz w:val="28"/>
                <w:szCs w:val="28"/>
              </w:rPr>
            </w:pPr>
            <w:r w:rsidRPr="00D957B8">
              <w:rPr>
                <w:rFonts w:ascii="Time Roman" w:hAnsi="Time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777734" w:rsidRPr="00D957B8" w:rsidRDefault="00777734" w:rsidP="00D957B8">
            <w:pPr>
              <w:jc w:val="center"/>
              <w:rPr>
                <w:rFonts w:ascii="Time Roman" w:hAnsi="Time Roman" w:cs="Times New Roman"/>
                <w:b/>
                <w:sz w:val="28"/>
                <w:szCs w:val="28"/>
              </w:rPr>
            </w:pPr>
            <w:r w:rsidRPr="00D957B8">
              <w:rPr>
                <w:rFonts w:ascii="Time Roman" w:hAnsi="Time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77734" w:rsidRPr="00D957B8" w:rsidRDefault="00777734" w:rsidP="00D957B8">
            <w:pPr>
              <w:jc w:val="center"/>
              <w:rPr>
                <w:rFonts w:ascii="Time Roman" w:hAnsi="Time Roman" w:cs="Times New Roman"/>
                <w:b/>
                <w:sz w:val="28"/>
                <w:szCs w:val="28"/>
              </w:rPr>
            </w:pPr>
            <w:r w:rsidRPr="00D957B8">
              <w:rPr>
                <w:rFonts w:ascii="Time Roman" w:hAnsi="Time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vMerge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777734" w:rsidP="006C7779">
            <w:pPr>
              <w:pStyle w:val="5"/>
              <w:spacing w:before="0" w:after="0"/>
              <w:outlineLvl w:val="4"/>
              <w:rPr>
                <w:rFonts w:ascii="Time Roman" w:hAnsi="Time Roman"/>
                <w:b w:val="0"/>
                <w:i w:val="0"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/>
                <w:b w:val="0"/>
                <w:i w:val="0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bCs/>
                <w:sz w:val="28"/>
                <w:szCs w:val="28"/>
              </w:rPr>
              <w:t>презентация</w:t>
            </w: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 xml:space="preserve">Знакомство с </w:t>
            </w:r>
            <w:r w:rsidRPr="00072474">
              <w:rPr>
                <w:rFonts w:ascii="Time Roman" w:hAnsi="Time Roman" w:cs="Times New Roman"/>
                <w:sz w:val="28"/>
                <w:szCs w:val="28"/>
              </w:rPr>
              <w:t xml:space="preserve">предметом, инструментами, материалами их свойствами, возможностями.  </w:t>
            </w: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bCs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bCs/>
                <w:sz w:val="28"/>
                <w:szCs w:val="28"/>
              </w:rPr>
              <w:t>Презентация</w:t>
            </w:r>
          </w:p>
          <w:p w:rsidR="00777734" w:rsidRPr="00072474" w:rsidRDefault="00777734" w:rsidP="006C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>Первое полугодие. Промежуточная аттестация-декабрь месяц - тестирование, творческая работа, тематические, итоговые  выставки, фестивали художественно-прикладного творчества</w:t>
            </w: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Изготовление цветов из фоамирана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Крокусы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Нарцисс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Незабудки</w:t>
            </w: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77734" w:rsidRPr="00072474" w:rsidRDefault="00184FC3" w:rsidP="00184FC3">
            <w:pPr>
              <w:rPr>
                <w:rFonts w:ascii="Time Roman" w:hAnsi="Time Roman" w:cs="Times New Roman"/>
                <w:sz w:val="28"/>
                <w:szCs w:val="28"/>
              </w:rPr>
            </w:pPr>
            <w:r>
              <w:rPr>
                <w:rFonts w:ascii="Time Roman" w:hAnsi="Time Roman" w:cs="Times New Roman"/>
                <w:sz w:val="28"/>
                <w:szCs w:val="28"/>
              </w:rPr>
              <w:t xml:space="preserve">        </w:t>
            </w:r>
            <w:r w:rsidR="00777734"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</w:p>
          <w:p w:rsidR="00777734" w:rsidRPr="00072474" w:rsidRDefault="00777734" w:rsidP="006C7779">
            <w:pPr>
              <w:rPr>
                <w:rFonts w:ascii="Time Roman" w:hAnsi="Time Roman" w:cs="Times New Roman"/>
                <w:bCs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bCs/>
                <w:sz w:val="28"/>
                <w:szCs w:val="28"/>
              </w:rPr>
              <w:t>Презентация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bCs/>
                <w:sz w:val="28"/>
                <w:szCs w:val="28"/>
              </w:rPr>
              <w:t>Выставка готовых изделий</w:t>
            </w: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lastRenderedPageBreak/>
              <w:t>Бижутерия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Резиночка для волос с цветком пиона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Ободок с одуванчиками</w:t>
            </w: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15</w:t>
            </w:r>
          </w:p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>Интерьерные цветы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>Веточка яблони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>Георгин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77734" w:rsidRPr="00072474" w:rsidRDefault="00D957B8" w:rsidP="00D957B8">
            <w:pPr>
              <w:rPr>
                <w:rFonts w:ascii="Time Roman" w:hAnsi="Time Roman" w:cs="Times New Roman"/>
                <w:sz w:val="28"/>
                <w:szCs w:val="28"/>
              </w:rPr>
            </w:pPr>
            <w:r>
              <w:rPr>
                <w:rFonts w:ascii="Time Roman" w:hAnsi="Time Roman" w:cs="Times New Roman"/>
                <w:sz w:val="28"/>
                <w:szCs w:val="28"/>
              </w:rPr>
              <w:t xml:space="preserve">        </w:t>
            </w:r>
            <w:r w:rsidR="00777734"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презентация</w:t>
            </w: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 xml:space="preserve">Декоративное панно   с цветами 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>Купальницы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>Ромашки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  <w:t>Орхидеи</w:t>
            </w: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77734" w:rsidRPr="00072474" w:rsidRDefault="00184FC3" w:rsidP="00D957B8">
            <w:pPr>
              <w:rPr>
                <w:rFonts w:ascii="Time Roman" w:hAnsi="Time Roman" w:cs="Times New Roman"/>
                <w:sz w:val="28"/>
                <w:szCs w:val="28"/>
              </w:rPr>
            </w:pPr>
            <w:r>
              <w:rPr>
                <w:rFonts w:ascii="Time Roman" w:hAnsi="Time Roman" w:cs="Times New Roman"/>
                <w:sz w:val="28"/>
                <w:szCs w:val="28"/>
              </w:rPr>
              <w:t xml:space="preserve">        </w:t>
            </w:r>
            <w:r w:rsidR="00777734"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презентация</w:t>
            </w: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777734" w:rsidP="006C7779">
            <w:pPr>
              <w:tabs>
                <w:tab w:val="left" w:pos="426"/>
                <w:tab w:val="left" w:pos="709"/>
              </w:tabs>
              <w:ind w:right="176" w:firstLine="33"/>
              <w:rPr>
                <w:rFonts w:ascii="Time Roman" w:hAnsi="Time Roman" w:cs="Times New Roman"/>
                <w:bCs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bCs/>
                <w:sz w:val="28"/>
                <w:szCs w:val="28"/>
              </w:rPr>
              <w:t>Промежуточная аттестация за первое полугодие - декабрь</w:t>
            </w:r>
          </w:p>
          <w:p w:rsidR="00777734" w:rsidRPr="00072474" w:rsidRDefault="00777734" w:rsidP="006C7779">
            <w:pPr>
              <w:ind w:right="176" w:firstLine="33"/>
              <w:rPr>
                <w:rFonts w:ascii="Time Roman" w:hAnsi="Time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pStyle w:val="a3"/>
              <w:tabs>
                <w:tab w:val="left" w:pos="1876"/>
              </w:tabs>
              <w:ind w:left="34" w:right="33"/>
              <w:rPr>
                <w:rFonts w:ascii="Time Roman" w:eastAsia="Times New Roman" w:hAnsi="Time Roman"/>
                <w:sz w:val="28"/>
                <w:szCs w:val="28"/>
                <w:lang w:eastAsia="ru-RU"/>
              </w:rPr>
            </w:pPr>
            <w:r w:rsidRPr="00072474">
              <w:rPr>
                <w:rFonts w:ascii="Time Roman" w:eastAsia="Times New Roman" w:hAnsi="Time Roman"/>
                <w:bCs/>
                <w:iCs/>
                <w:sz w:val="28"/>
                <w:szCs w:val="28"/>
                <w:lang w:eastAsia="ru-RU"/>
              </w:rPr>
              <w:t>задания закрытой формы</w:t>
            </w:r>
            <w:r w:rsidRPr="00072474">
              <w:rPr>
                <w:rFonts w:ascii="Time Roman" w:eastAsia="Times New Roman" w:hAnsi="Time Roman"/>
                <w:sz w:val="28"/>
                <w:szCs w:val="28"/>
                <w:lang w:eastAsia="ru-RU"/>
              </w:rPr>
              <w:t> - обучающиеся выбирают правильный ответ из данного набора ответов к тексту задания.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eastAsia="Times New Roman" w:hAnsi="Time Roman" w:cs="Times New Roman"/>
                <w:bCs/>
                <w:iCs/>
                <w:sz w:val="28"/>
                <w:szCs w:val="28"/>
                <w:lang w:eastAsia="ru-RU"/>
              </w:rPr>
              <w:t>задания на установление правильной последовательности</w:t>
            </w:r>
            <w:r w:rsidRPr="00072474">
              <w:rPr>
                <w:rFonts w:ascii="Time Roman" w:eastAsia="Times New Roman" w:hAnsi="Time Roman" w:cs="Times New Roman"/>
                <w:sz w:val="28"/>
                <w:szCs w:val="28"/>
                <w:lang w:eastAsia="ru-RU"/>
              </w:rPr>
              <w:t> - от обучающегося требуется указать порядок действий или процессов, перечисленных преподавателем</w:t>
            </w:r>
          </w:p>
        </w:tc>
      </w:tr>
      <w:tr w:rsidR="00777734" w:rsidRPr="00072474" w:rsidTr="00D957B8">
        <w:tc>
          <w:tcPr>
            <w:tcW w:w="3402" w:type="dxa"/>
          </w:tcPr>
          <w:p w:rsidR="00777734" w:rsidRPr="00072474" w:rsidRDefault="00184FC3" w:rsidP="006C7779">
            <w:pPr>
              <w:rPr>
                <w:rFonts w:ascii="Time Roman" w:hAnsi="Time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 Roman" w:hAnsi="Time Roman" w:cs="Times New Roman"/>
                <w:sz w:val="28"/>
                <w:szCs w:val="28"/>
              </w:rPr>
              <w:t>Промежуточная</w:t>
            </w:r>
            <w:r w:rsidR="00777734" w:rsidRPr="00072474">
              <w:rPr>
                <w:rFonts w:ascii="Time Roman" w:hAnsi="Time Roman" w:cs="Times New Roman"/>
                <w:sz w:val="28"/>
                <w:szCs w:val="28"/>
              </w:rPr>
              <w:t xml:space="preserve"> аттестация</w:t>
            </w:r>
          </w:p>
        </w:tc>
        <w:tc>
          <w:tcPr>
            <w:tcW w:w="1277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734" w:rsidRPr="00072474" w:rsidRDefault="00777734" w:rsidP="00D957B8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77734" w:rsidRPr="00072474" w:rsidRDefault="00777734" w:rsidP="006C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>Второе полугодие.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 Roman" w:hAnsi="Time Roman" w:cs="Times New Roman"/>
                <w:sz w:val="28"/>
                <w:szCs w:val="28"/>
              </w:rPr>
              <w:t>Тестирование</w:t>
            </w:r>
          </w:p>
          <w:p w:rsidR="00777734" w:rsidRPr="00072474" w:rsidRDefault="00777734" w:rsidP="006C7779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07247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- май месяц - тестирование, творческая работа, тематические, итоговые  выставки, фестивали художественно-прикладного творчества</w:t>
            </w:r>
          </w:p>
        </w:tc>
      </w:tr>
      <w:tr w:rsidR="00777734" w:rsidRPr="001D57CC" w:rsidTr="00D957B8">
        <w:tc>
          <w:tcPr>
            <w:tcW w:w="3402" w:type="dxa"/>
          </w:tcPr>
          <w:p w:rsidR="00777734" w:rsidRPr="001D57CC" w:rsidRDefault="00777734" w:rsidP="006C7779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Итоговое</w:t>
            </w:r>
          </w:p>
        </w:tc>
        <w:tc>
          <w:tcPr>
            <w:tcW w:w="1277" w:type="dxa"/>
          </w:tcPr>
          <w:p w:rsidR="00777734" w:rsidRPr="001D57CC" w:rsidRDefault="00777734" w:rsidP="00D957B8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77734" w:rsidRPr="001D57CC" w:rsidRDefault="00777734" w:rsidP="00D957B8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77734" w:rsidRPr="001D57CC" w:rsidRDefault="00777734" w:rsidP="00D957B8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77734" w:rsidRPr="001D57CC" w:rsidRDefault="00777734" w:rsidP="006C7779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Итоговая выставка</w:t>
            </w:r>
          </w:p>
        </w:tc>
      </w:tr>
      <w:tr w:rsidR="00777734" w:rsidRPr="001D57CC" w:rsidTr="00D957B8">
        <w:trPr>
          <w:trHeight w:val="363"/>
        </w:trPr>
        <w:tc>
          <w:tcPr>
            <w:tcW w:w="3402" w:type="dxa"/>
          </w:tcPr>
          <w:p w:rsidR="00777734" w:rsidRPr="001D57CC" w:rsidRDefault="00777734" w:rsidP="006C7779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</w:tcPr>
          <w:p w:rsidR="00777734" w:rsidRPr="001D57CC" w:rsidRDefault="00777734" w:rsidP="00D957B8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777734" w:rsidRPr="001D57CC" w:rsidRDefault="00777734" w:rsidP="00D957B8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77734" w:rsidRPr="001D57CC" w:rsidRDefault="00777734" w:rsidP="00D957B8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777734" w:rsidRPr="001D57CC" w:rsidRDefault="00777734" w:rsidP="006C7779">
            <w:pPr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</w:tbl>
    <w:p w:rsidR="00777734" w:rsidRPr="001D57CC" w:rsidRDefault="00777734" w:rsidP="00777734">
      <w:pPr>
        <w:pStyle w:val="a3"/>
        <w:spacing w:after="0"/>
        <w:ind w:left="0"/>
        <w:rPr>
          <w:rFonts w:ascii="Time Roman" w:hAnsi="Time Roman"/>
          <w:sz w:val="24"/>
          <w:szCs w:val="24"/>
        </w:rPr>
      </w:pPr>
    </w:p>
    <w:p w:rsidR="00D957B8" w:rsidRPr="001D57CC" w:rsidRDefault="00777734" w:rsidP="001D57CC">
      <w:pPr>
        <w:pStyle w:val="a9"/>
        <w:ind w:right="111"/>
        <w:jc w:val="center"/>
        <w:rPr>
          <w:rFonts w:ascii="Time Roman" w:hAnsi="Time Roman"/>
          <w:bCs/>
        </w:rPr>
      </w:pPr>
      <w:r w:rsidRPr="001D57CC">
        <w:rPr>
          <w:rFonts w:ascii="Time Roman" w:hAnsi="Time Roman"/>
          <w:bCs/>
        </w:rPr>
        <w:t>Календарно-тематическое планирование</w:t>
      </w:r>
    </w:p>
    <w:p w:rsidR="00D957B8" w:rsidRPr="001D57CC" w:rsidRDefault="00D957B8" w:rsidP="00777734">
      <w:pPr>
        <w:pStyle w:val="a9"/>
        <w:ind w:right="111" w:firstLine="709"/>
        <w:jc w:val="center"/>
        <w:rPr>
          <w:rFonts w:ascii="Time Roman" w:hAnsi="Time Roman"/>
        </w:rPr>
      </w:pPr>
      <w:r w:rsidRPr="001D57CC">
        <w:rPr>
          <w:rFonts w:ascii="Time Roman" w:hAnsi="Time Roman"/>
        </w:rPr>
        <w:t>первого года обучения</w:t>
      </w:r>
    </w:p>
    <w:p w:rsidR="00777734" w:rsidRPr="001D57CC" w:rsidRDefault="00777734" w:rsidP="00777734">
      <w:pPr>
        <w:pStyle w:val="a9"/>
        <w:ind w:right="111" w:firstLine="709"/>
        <w:jc w:val="center"/>
        <w:rPr>
          <w:rFonts w:ascii="Time Roman" w:hAnsi="Time Roman"/>
        </w:rPr>
      </w:pPr>
      <w:r w:rsidRPr="001D57CC">
        <w:rPr>
          <w:rFonts w:ascii="Time Roman" w:hAnsi="Time Roman"/>
        </w:rPr>
        <w:t xml:space="preserve">стартового уровня </w:t>
      </w:r>
    </w:p>
    <w:p w:rsidR="00D957B8" w:rsidRPr="001D57CC" w:rsidRDefault="00D957B8" w:rsidP="00777734">
      <w:pPr>
        <w:pStyle w:val="a9"/>
        <w:ind w:right="111" w:firstLine="709"/>
        <w:jc w:val="center"/>
        <w:rPr>
          <w:rFonts w:ascii="Time Roman" w:hAnsi="Time Roman"/>
        </w:rPr>
      </w:pPr>
      <w:r w:rsidRPr="001D57CC">
        <w:rPr>
          <w:rFonts w:ascii="Time Roman" w:hAnsi="Time Roman"/>
        </w:rPr>
        <w:t>первого модуля</w:t>
      </w:r>
      <w:r w:rsidR="00590241" w:rsidRPr="001D57CC">
        <w:rPr>
          <w:rFonts w:ascii="Time Roman" w:hAnsi="Time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pPr w:leftFromText="180" w:rightFromText="180" w:vertAnchor="text" w:tblpY="1"/>
        <w:tblOverlap w:val="never"/>
        <w:tblW w:w="10349" w:type="dxa"/>
        <w:tblInd w:w="-176" w:type="dxa"/>
        <w:tblLayout w:type="fixed"/>
        <w:tblLook w:val="04A0"/>
      </w:tblPr>
      <w:tblGrid>
        <w:gridCol w:w="4820"/>
        <w:gridCol w:w="2268"/>
        <w:gridCol w:w="1701"/>
        <w:gridCol w:w="1560"/>
      </w:tblGrid>
      <w:tr w:rsidR="00AB021D" w:rsidRPr="001D57CC" w:rsidTr="00AB021D">
        <w:tc>
          <w:tcPr>
            <w:tcW w:w="4820" w:type="dxa"/>
            <w:vMerge w:val="restart"/>
          </w:tcPr>
          <w:p w:rsidR="00AB021D" w:rsidRPr="001D57CC" w:rsidRDefault="00AB021D" w:rsidP="00E343D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2268" w:type="dxa"/>
          </w:tcPr>
          <w:p w:rsidR="00AB021D" w:rsidRPr="001D57CC" w:rsidRDefault="00AB021D" w:rsidP="00E343D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B021D" w:rsidRPr="001D57CC" w:rsidRDefault="00AB021D" w:rsidP="00E343D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Дата</w:t>
            </w:r>
          </w:p>
          <w:p w:rsidR="00AB021D" w:rsidRPr="001D57CC" w:rsidRDefault="00AB021D" w:rsidP="00E343D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AB021D" w:rsidRPr="001D57CC" w:rsidRDefault="00AB021D" w:rsidP="00AB021D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Дата</w:t>
            </w:r>
          </w:p>
          <w:p w:rsidR="00AB021D" w:rsidRPr="001D57CC" w:rsidRDefault="00AB021D" w:rsidP="00AB021D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факт</w:t>
            </w:r>
          </w:p>
        </w:tc>
      </w:tr>
      <w:tr w:rsidR="00777734" w:rsidRPr="001D57CC" w:rsidTr="00AB021D">
        <w:tc>
          <w:tcPr>
            <w:tcW w:w="4820" w:type="dxa"/>
            <w:vMerge/>
          </w:tcPr>
          <w:p w:rsidR="00777734" w:rsidRPr="001D57CC" w:rsidRDefault="00777734" w:rsidP="00E343D3">
            <w:pPr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734" w:rsidRPr="001D57CC" w:rsidRDefault="00777734" w:rsidP="00E343D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777734" w:rsidRPr="001D57CC" w:rsidRDefault="00777734" w:rsidP="00E343D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734" w:rsidRPr="001D57CC" w:rsidRDefault="00777734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B021D" w:rsidRPr="001D57CC" w:rsidTr="00590241">
        <w:tc>
          <w:tcPr>
            <w:tcW w:w="4820" w:type="dxa"/>
          </w:tcPr>
          <w:p w:rsidR="00AB021D" w:rsidRPr="001D57CC" w:rsidRDefault="00AB021D" w:rsidP="00D23893">
            <w:pPr>
              <w:pStyle w:val="5"/>
              <w:spacing w:before="0" w:after="0"/>
              <w:outlineLvl w:val="4"/>
              <w:rPr>
                <w:rFonts w:ascii="Time Roman" w:hAnsi="Time Roman"/>
                <w:b w:val="0"/>
                <w:i w:val="0"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/>
                <w:b w:val="0"/>
                <w:i w:val="0"/>
                <w:color w:val="000000"/>
                <w:sz w:val="24"/>
                <w:szCs w:val="24"/>
                <w:lang w:val="en-US"/>
              </w:rPr>
              <w:t>I.</w:t>
            </w:r>
            <w:r w:rsidRPr="001D57CC">
              <w:rPr>
                <w:rFonts w:ascii="Time Roman" w:hAnsi="Time Roman"/>
                <w:b w:val="0"/>
                <w:i w:val="0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268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B021D" w:rsidRPr="001D57CC" w:rsidTr="00590241">
        <w:tc>
          <w:tcPr>
            <w:tcW w:w="4820" w:type="dxa"/>
          </w:tcPr>
          <w:p w:rsidR="00AB021D" w:rsidRPr="001D57CC" w:rsidRDefault="00AB021D" w:rsidP="00D23893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 xml:space="preserve">Знакомство с </w:t>
            </w:r>
            <w:r w:rsidRPr="001D57CC">
              <w:rPr>
                <w:rFonts w:ascii="Time Roman" w:hAnsi="Time Roman" w:cs="Times New Roman"/>
                <w:sz w:val="24"/>
                <w:szCs w:val="24"/>
              </w:rPr>
              <w:t xml:space="preserve">предметом,   инструментами,    </w:t>
            </w:r>
          </w:p>
          <w:p w:rsidR="00AB021D" w:rsidRPr="001D57CC" w:rsidRDefault="00AB021D" w:rsidP="00D23893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 xml:space="preserve">материалами их свойствами, возможностями.  </w:t>
            </w:r>
          </w:p>
        </w:tc>
        <w:tc>
          <w:tcPr>
            <w:tcW w:w="2268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B021D" w:rsidRPr="001D57CC" w:rsidTr="00590241">
        <w:trPr>
          <w:trHeight w:val="318"/>
        </w:trPr>
        <w:tc>
          <w:tcPr>
            <w:tcW w:w="4820" w:type="dxa"/>
          </w:tcPr>
          <w:p w:rsidR="00AB021D" w:rsidRPr="001D57CC" w:rsidRDefault="00AB021D" w:rsidP="00D23893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  <w:lang w:val="en-US"/>
              </w:rPr>
              <w:t>II</w:t>
            </w:r>
            <w:r w:rsidRPr="001D57CC">
              <w:rPr>
                <w:rFonts w:ascii="Time Roman" w:hAnsi="Time Roman" w:cs="Times New Roman"/>
                <w:sz w:val="24"/>
                <w:szCs w:val="24"/>
              </w:rPr>
              <w:t>.Изготовление цветов из фоамирана</w:t>
            </w:r>
          </w:p>
        </w:tc>
        <w:tc>
          <w:tcPr>
            <w:tcW w:w="2268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  <w:lang w:val="en-US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B021D" w:rsidRPr="001D57CC" w:rsidTr="00590241">
        <w:trPr>
          <w:trHeight w:val="777"/>
        </w:trPr>
        <w:tc>
          <w:tcPr>
            <w:tcW w:w="4820" w:type="dxa"/>
          </w:tcPr>
          <w:p w:rsidR="00AB021D" w:rsidRPr="001D57CC" w:rsidRDefault="00AB021D" w:rsidP="00D23893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Крокусы</w:t>
            </w:r>
          </w:p>
        </w:tc>
        <w:tc>
          <w:tcPr>
            <w:tcW w:w="2268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21D" w:rsidRPr="001D57CC" w:rsidRDefault="00AB021D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D23893" w:rsidRPr="001D57CC" w:rsidTr="00AB021D">
        <w:trPr>
          <w:trHeight w:val="306"/>
        </w:trPr>
        <w:tc>
          <w:tcPr>
            <w:tcW w:w="4820" w:type="dxa"/>
          </w:tcPr>
          <w:p w:rsidR="00D23893" w:rsidRPr="001D57CC" w:rsidRDefault="00D23893" w:rsidP="00D23893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Нарцисс</w:t>
            </w:r>
          </w:p>
        </w:tc>
        <w:tc>
          <w:tcPr>
            <w:tcW w:w="2268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D23893" w:rsidRPr="001D57CC" w:rsidTr="00AB021D">
        <w:trPr>
          <w:trHeight w:val="355"/>
        </w:trPr>
        <w:tc>
          <w:tcPr>
            <w:tcW w:w="4820" w:type="dxa"/>
          </w:tcPr>
          <w:p w:rsidR="00D23893" w:rsidRPr="001D57CC" w:rsidRDefault="00D23893" w:rsidP="00D23893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Подснежники</w:t>
            </w:r>
          </w:p>
        </w:tc>
        <w:tc>
          <w:tcPr>
            <w:tcW w:w="2268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D23893" w:rsidRPr="001D57CC" w:rsidTr="00AB021D">
        <w:trPr>
          <w:trHeight w:val="296"/>
        </w:trPr>
        <w:tc>
          <w:tcPr>
            <w:tcW w:w="4820" w:type="dxa"/>
          </w:tcPr>
          <w:p w:rsidR="00D23893" w:rsidRPr="001D57CC" w:rsidRDefault="00D23893" w:rsidP="00D23893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Хамелациум</w:t>
            </w:r>
          </w:p>
        </w:tc>
        <w:tc>
          <w:tcPr>
            <w:tcW w:w="2268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D23893" w:rsidRPr="001D57CC" w:rsidTr="00AB021D">
        <w:trPr>
          <w:trHeight w:val="318"/>
        </w:trPr>
        <w:tc>
          <w:tcPr>
            <w:tcW w:w="4820" w:type="dxa"/>
          </w:tcPr>
          <w:p w:rsidR="00D23893" w:rsidRPr="001D57CC" w:rsidRDefault="00D23893" w:rsidP="00D23893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Тюльпаны</w:t>
            </w:r>
          </w:p>
        </w:tc>
        <w:tc>
          <w:tcPr>
            <w:tcW w:w="2268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3893" w:rsidRPr="001D57CC" w:rsidRDefault="00D23893" w:rsidP="00D23893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rPr>
          <w:trHeight w:val="382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Веточка мимозы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rPr>
          <w:trHeight w:val="288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  <w:lang w:val="en-US"/>
              </w:rPr>
              <w:t>III</w:t>
            </w:r>
            <w:r w:rsidRPr="001D57CC">
              <w:rPr>
                <w:rFonts w:ascii="Time Roman" w:hAnsi="Time Roman" w:cs="Times New Roman"/>
                <w:sz w:val="24"/>
                <w:szCs w:val="24"/>
              </w:rPr>
              <w:t>. Бижутерия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  <w:lang w:val="en-US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rPr>
          <w:trHeight w:val="803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Резиночка для волос с цветком пиона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Гортензия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Орхидея фалинопсис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Георгин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Ободок с одуванчиками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Анютины глазки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color w:val="FF0000"/>
                <w:sz w:val="24"/>
                <w:szCs w:val="24"/>
              </w:rPr>
            </w:pPr>
          </w:p>
        </w:tc>
      </w:tr>
      <w:tr w:rsidR="00AE638F" w:rsidRPr="001D57CC" w:rsidTr="00AB021D">
        <w:trPr>
          <w:trHeight w:val="306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. Интерьерные цветы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  <w:lang w:val="en-US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C0389A">
        <w:trPr>
          <w:trHeight w:val="367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Веточка яблони</w:t>
            </w:r>
          </w:p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Георгин</w:t>
            </w:r>
          </w:p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Роза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Ирисы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Аквилегия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Гербера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rPr>
          <w:trHeight w:val="293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 xml:space="preserve">. Декоративное панно   с цветами 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  <w:lang w:val="en-US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C0389A">
        <w:trPr>
          <w:trHeight w:val="310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Купальницы</w:t>
            </w:r>
          </w:p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Ромашки</w:t>
            </w:r>
          </w:p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Орхидеи</w:t>
            </w:r>
          </w:p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iCs/>
                <w:color w:val="000000"/>
                <w:sz w:val="24"/>
                <w:szCs w:val="24"/>
              </w:rPr>
              <w:t>Мак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c>
          <w:tcPr>
            <w:tcW w:w="4820" w:type="dxa"/>
          </w:tcPr>
          <w:p w:rsidR="00AE638F" w:rsidRPr="001D57CC" w:rsidRDefault="00AE638F" w:rsidP="00AE638F">
            <w:pPr>
              <w:tabs>
                <w:tab w:val="left" w:pos="426"/>
                <w:tab w:val="left" w:pos="709"/>
              </w:tabs>
              <w:ind w:right="176" w:firstLine="33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E638F" w:rsidRPr="001D57CC" w:rsidRDefault="00AE638F" w:rsidP="00775C37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  <w:tr w:rsidR="00AE638F" w:rsidRPr="001D57CC" w:rsidTr="00AB021D">
        <w:trPr>
          <w:trHeight w:val="363"/>
        </w:trPr>
        <w:tc>
          <w:tcPr>
            <w:tcW w:w="4820" w:type="dxa"/>
          </w:tcPr>
          <w:p w:rsidR="00AE638F" w:rsidRPr="001D57CC" w:rsidRDefault="00AE638F" w:rsidP="00AE638F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1D57CC">
              <w:rPr>
                <w:rFonts w:ascii="Time Roman" w:hAnsi="Time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AE638F" w:rsidRPr="001D57CC" w:rsidRDefault="00AE638F" w:rsidP="00AE638F">
            <w:pPr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638F" w:rsidRPr="001D57CC" w:rsidRDefault="00AE638F" w:rsidP="00AE638F">
            <w:pPr>
              <w:jc w:val="right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</w:tbl>
    <w:p w:rsidR="00227CAF" w:rsidRPr="001D57CC" w:rsidRDefault="00227CAF" w:rsidP="00C0389A">
      <w:pPr>
        <w:spacing w:after="0" w:line="240" w:lineRule="auto"/>
        <w:rPr>
          <w:rFonts w:ascii="Time Roman" w:hAnsi="Time Roman" w:cs="Times New Roman"/>
          <w:bCs/>
          <w:color w:val="000000"/>
          <w:sz w:val="24"/>
          <w:szCs w:val="24"/>
        </w:rPr>
      </w:pPr>
    </w:p>
    <w:p w:rsidR="00777734" w:rsidRPr="001D57CC" w:rsidRDefault="00777734" w:rsidP="00A8420B">
      <w:pPr>
        <w:spacing w:after="0" w:line="240" w:lineRule="auto"/>
        <w:jc w:val="center"/>
        <w:rPr>
          <w:rFonts w:ascii="Time Roman" w:hAnsi="Time Roman" w:cs="Times New Roman"/>
          <w:bCs/>
          <w:color w:val="000000"/>
          <w:sz w:val="24"/>
          <w:szCs w:val="24"/>
        </w:rPr>
      </w:pPr>
      <w:r w:rsidRPr="001D57CC">
        <w:rPr>
          <w:rFonts w:ascii="Time Roman" w:hAnsi="Time Roman" w:cs="Times New Roman"/>
          <w:bCs/>
          <w:color w:val="000000"/>
          <w:sz w:val="24"/>
          <w:szCs w:val="24"/>
        </w:rPr>
        <w:lastRenderedPageBreak/>
        <w:t>СПИСОК ЛИТЕРАТУРЫ</w:t>
      </w:r>
    </w:p>
    <w:p w:rsidR="006C7779" w:rsidRPr="001D57CC" w:rsidRDefault="006C7779" w:rsidP="00A8420B">
      <w:pPr>
        <w:spacing w:after="0" w:line="240" w:lineRule="auto"/>
        <w:jc w:val="center"/>
        <w:rPr>
          <w:rFonts w:ascii="Time Roman" w:hAnsi="Time Roman" w:cs="Times New Roman"/>
          <w:bCs/>
          <w:color w:val="000000"/>
          <w:sz w:val="24"/>
          <w:szCs w:val="24"/>
        </w:rPr>
      </w:pPr>
    </w:p>
    <w:p w:rsidR="00777734" w:rsidRPr="001D57CC" w:rsidRDefault="00777734" w:rsidP="00777734">
      <w:pPr>
        <w:spacing w:after="0" w:line="240" w:lineRule="auto"/>
        <w:jc w:val="center"/>
        <w:rPr>
          <w:rFonts w:ascii="Time Roman" w:hAnsi="Time Roman" w:cs="Times New Roman"/>
          <w:color w:val="000000"/>
          <w:sz w:val="24"/>
          <w:szCs w:val="24"/>
        </w:rPr>
      </w:pPr>
    </w:p>
    <w:p w:rsidR="00777734" w:rsidRPr="001D57CC" w:rsidRDefault="00777734" w:rsidP="005C1196">
      <w:pPr>
        <w:tabs>
          <w:tab w:val="left" w:pos="1134"/>
        </w:tabs>
        <w:spacing w:after="0" w:line="240" w:lineRule="auto"/>
        <w:ind w:left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bCs/>
          <w:color w:val="000000"/>
          <w:sz w:val="24"/>
          <w:szCs w:val="24"/>
        </w:rPr>
        <w:t>Для педагога</w:t>
      </w:r>
      <w:r w:rsidR="007520D1" w:rsidRPr="001D57CC">
        <w:rPr>
          <w:rFonts w:ascii="Time Roman" w:hAnsi="Time Roman" w:cs="Times New Roman"/>
          <w:bCs/>
          <w:color w:val="000000"/>
          <w:sz w:val="24"/>
          <w:szCs w:val="24"/>
        </w:rPr>
        <w:t xml:space="preserve"> и обучающихся</w:t>
      </w:r>
      <w:r w:rsidRPr="001D57CC">
        <w:rPr>
          <w:rFonts w:ascii="Time Roman" w:hAnsi="Time Roman" w:cs="Times New Roman"/>
          <w:color w:val="000000"/>
          <w:sz w:val="24"/>
          <w:szCs w:val="24"/>
        </w:rPr>
        <w:t>.</w:t>
      </w:r>
    </w:p>
    <w:p w:rsidR="00777734" w:rsidRPr="001D57CC" w:rsidRDefault="00777734" w:rsidP="00777734">
      <w:pPr>
        <w:numPr>
          <w:ilvl w:val="0"/>
          <w:numId w:val="1"/>
        </w:numPr>
        <w:tabs>
          <w:tab w:val="left" w:pos="0"/>
          <w:tab w:val="left" w:pos="56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 Roman" w:hAnsi="Time Roman" w:cs="Times New Roman"/>
          <w:iCs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Паранюшкин, Р.В. «Школа изобразительных искусств»/ Р.В. Паранюшкин// - Ростов н/Д:  «Феникс», 2001. – 80с.</w:t>
      </w:r>
    </w:p>
    <w:p w:rsidR="00777734" w:rsidRPr="001D57CC" w:rsidRDefault="00777734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color w:val="000000"/>
          <w:sz w:val="24"/>
          <w:szCs w:val="24"/>
        </w:rPr>
      </w:pPr>
      <w:r w:rsidRPr="001D57CC">
        <w:rPr>
          <w:rFonts w:ascii="Time Roman" w:hAnsi="Time Roman" w:cs="Times New Roman"/>
          <w:color w:val="000000"/>
          <w:sz w:val="24"/>
          <w:szCs w:val="24"/>
        </w:rPr>
        <w:t>Педкасистый, П.И. Педагогика.: Учебное пособие для студентов/ П.И. Педкасистый// – М.: Педагогическое общество России, 1998.- 640с.</w:t>
      </w:r>
    </w:p>
    <w:p w:rsidR="00777734" w:rsidRPr="001D57CC" w:rsidRDefault="00777734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color w:val="000000"/>
          <w:sz w:val="24"/>
          <w:szCs w:val="24"/>
        </w:rPr>
      </w:pPr>
      <w:r w:rsidRPr="001D57CC">
        <w:rPr>
          <w:rFonts w:ascii="Time Roman" w:hAnsi="Time Roman" w:cs="Times New Roman"/>
          <w:color w:val="000000"/>
          <w:sz w:val="24"/>
          <w:szCs w:val="24"/>
        </w:rPr>
        <w:t>Подласый, И.П. Педагогика.: Учебное пособие для студентов/ И.П. Подласый// – М.: Изд-в ВЛАДОС – ПРЕСС, 2001. – 368с.</w:t>
      </w:r>
    </w:p>
    <w:p w:rsidR="00777734" w:rsidRPr="001D57CC" w:rsidRDefault="00777734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color w:val="000000"/>
          <w:sz w:val="24"/>
          <w:szCs w:val="24"/>
        </w:rPr>
      </w:pPr>
      <w:r w:rsidRPr="001D57CC">
        <w:rPr>
          <w:rFonts w:ascii="Time Roman" w:hAnsi="Time Roman" w:cs="Times New Roman"/>
          <w:color w:val="000000"/>
          <w:sz w:val="24"/>
          <w:szCs w:val="24"/>
        </w:rPr>
        <w:t>Попов, А.А. Образовательные программы и элективные курсы компетентностного подхода/ А.А. Попов// - М.: ЛЕНАНД, 2015 - 344 с.</w:t>
      </w:r>
    </w:p>
    <w:p w:rsidR="00777734" w:rsidRPr="001D57CC" w:rsidRDefault="00777734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color w:val="000000"/>
          <w:sz w:val="24"/>
          <w:szCs w:val="24"/>
        </w:rPr>
      </w:pPr>
      <w:r w:rsidRPr="001D57CC">
        <w:rPr>
          <w:rFonts w:ascii="Time Roman" w:hAnsi="Time Roman" w:cs="Times New Roman"/>
          <w:color w:val="000000"/>
          <w:sz w:val="24"/>
          <w:szCs w:val="24"/>
        </w:rPr>
        <w:t>Сластенин, В.А. Педагогика: Учебное пособие для студентов/ В.А. Сластенин// – М.: Школа-Пресс, 2000 – 512с.</w:t>
      </w:r>
    </w:p>
    <w:p w:rsidR="00777734" w:rsidRPr="001D57CC" w:rsidRDefault="00777734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color w:val="000000"/>
          <w:sz w:val="24"/>
          <w:szCs w:val="24"/>
        </w:rPr>
      </w:pPr>
      <w:r w:rsidRPr="001D57CC">
        <w:rPr>
          <w:rFonts w:ascii="Time Roman" w:hAnsi="Time Roman" w:cs="Times New Roman"/>
          <w:color w:val="000000"/>
          <w:sz w:val="24"/>
          <w:szCs w:val="24"/>
        </w:rPr>
        <w:t>Щуркова, Н.Е. Классное руководство: игровые методики/ Н.Е. Щуркова// – М.: Педагогическое   общество России, 2001 – 224с.</w:t>
      </w:r>
    </w:p>
    <w:p w:rsidR="00777734" w:rsidRPr="001D57CC" w:rsidRDefault="005C1196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Юлия Дубровская, Цветы из фоамирана:</w:t>
      </w:r>
      <w:r w:rsidR="00777734" w:rsidRPr="001D57CC">
        <w:rPr>
          <w:rFonts w:ascii="Time Roman" w:hAnsi="Time Roman" w:cs="Times New Roman"/>
          <w:sz w:val="24"/>
          <w:szCs w:val="24"/>
        </w:rPr>
        <w:t xml:space="preserve"> </w:t>
      </w:r>
      <w:r w:rsidRPr="001D57CC">
        <w:rPr>
          <w:rFonts w:ascii="Time Roman" w:hAnsi="Time Roman" w:cs="Times New Roman"/>
          <w:sz w:val="24"/>
          <w:szCs w:val="24"/>
        </w:rPr>
        <w:t>Стильные аксессуары. – М.: «Контэнт», 2015. – 96 с.; цв.ил., 2015</w:t>
      </w:r>
    </w:p>
    <w:p w:rsidR="005C1196" w:rsidRPr="001D57CC" w:rsidRDefault="005C1196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Да</w:t>
      </w:r>
      <w:r w:rsidR="000B78F7" w:rsidRPr="001D57CC">
        <w:rPr>
          <w:rFonts w:ascii="Time Roman" w:hAnsi="Time Roman" w:cs="Times New Roman"/>
          <w:sz w:val="24"/>
          <w:szCs w:val="24"/>
        </w:rPr>
        <w:t>нилова Т. Цветы из полимерной глины. Основы керамофлористики. – СПб.: Питер, 2015.-128 с.: ил.- (Серия «Ручная работа»).</w:t>
      </w:r>
    </w:p>
    <w:p w:rsidR="007520D1" w:rsidRPr="001D57CC" w:rsidRDefault="000B78F7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Гребенникова Е.А. Полимерная глина:</w:t>
      </w:r>
      <w:r w:rsidR="007520D1" w:rsidRPr="001D57CC">
        <w:rPr>
          <w:rFonts w:ascii="Time Roman" w:hAnsi="Time Roman" w:cs="Times New Roman"/>
          <w:sz w:val="24"/>
          <w:szCs w:val="24"/>
        </w:rPr>
        <w:t xml:space="preserve"> Техника. Приемы. Изделия. – М.: АСТ-ПРЕСС КНИГА, 2013. – 80.: ил. – (Золотая библиотека увлечений).</w:t>
      </w:r>
    </w:p>
    <w:p w:rsidR="000B78F7" w:rsidRPr="001D57CC" w:rsidRDefault="007520D1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 xml:space="preserve">Цветы из полимерной глины: 15 подробных мастер классов / М.: Издательская группа «Контэнт», 2015. – 96 с.; цв. ил. </w:t>
      </w:r>
    </w:p>
    <w:p w:rsidR="007520D1" w:rsidRPr="001D57CC" w:rsidRDefault="007520D1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 xml:space="preserve">Т. Мосягина, З. Коновалова Цветочная скульптура из полимерной глины: </w:t>
      </w:r>
      <w:r w:rsidR="0012308E" w:rsidRPr="001D57CC">
        <w:rPr>
          <w:rFonts w:ascii="Time Roman" w:hAnsi="Time Roman" w:cs="Times New Roman"/>
          <w:sz w:val="24"/>
          <w:szCs w:val="24"/>
        </w:rPr>
        <w:t>Подробные мастер- классы по керамической флористике/ М.: Издательская группа «Контэнт», 2016</w:t>
      </w:r>
    </w:p>
    <w:p w:rsidR="0012308E" w:rsidRPr="001D57CC" w:rsidRDefault="0012308E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Татьяна Годунова Времена года: Сезонные композиции из полимерной глины: 10 мастер-классов. – М. : «Контэнт», 2016. – 80 с.; цв. Ил.</w:t>
      </w:r>
    </w:p>
    <w:p w:rsidR="0012308E" w:rsidRPr="001D57CC" w:rsidRDefault="0012308E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Воробьева О.П.  «Цветы и композиции из фоамирана» - первое издание , посвященное фоамирану, 2015.Москва.</w:t>
      </w:r>
    </w:p>
    <w:p w:rsidR="009E0E4D" w:rsidRPr="001D57CC" w:rsidRDefault="009E0E4D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Елена Королева. Полевые цветы из полимерной глины: Подробные мастер классы. – М.: «Контэнт».2017. – 80 с.: цв. Ил.</w:t>
      </w:r>
    </w:p>
    <w:p w:rsidR="00777734" w:rsidRPr="001D57CC" w:rsidRDefault="009E0E4D" w:rsidP="007777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 Roman" w:hAnsi="Time Roman" w:cs="Times New Roman"/>
          <w:sz w:val="24"/>
          <w:szCs w:val="24"/>
        </w:rPr>
      </w:pPr>
      <w:r w:rsidRPr="001D57CC">
        <w:rPr>
          <w:rFonts w:ascii="Time Roman" w:hAnsi="Time Roman" w:cs="Times New Roman"/>
          <w:sz w:val="24"/>
          <w:szCs w:val="24"/>
        </w:rPr>
        <w:t>Ракитянская Екатерина Цветы из шелка. Изысканные аксессуары своими руками. – СПб.: Питер, 2013. – 128 с.: ил. – (Серия «Ручная работа»).</w:t>
      </w:r>
    </w:p>
    <w:p w:rsidR="00777734" w:rsidRPr="001D57CC" w:rsidRDefault="00777734" w:rsidP="00777734">
      <w:pPr>
        <w:spacing w:after="0" w:line="240" w:lineRule="auto"/>
        <w:rPr>
          <w:rFonts w:ascii="Time Roman" w:hAnsi="Time Roman" w:cs="Times New Roman"/>
          <w:sz w:val="24"/>
          <w:szCs w:val="24"/>
        </w:rPr>
      </w:pPr>
    </w:p>
    <w:p w:rsidR="00B93C4D" w:rsidRPr="001D57CC" w:rsidRDefault="00B93C4D">
      <w:pPr>
        <w:rPr>
          <w:rFonts w:ascii="Time Roman" w:hAnsi="Time Roman"/>
          <w:sz w:val="24"/>
          <w:szCs w:val="24"/>
        </w:rPr>
      </w:pPr>
    </w:p>
    <w:sectPr w:rsidR="00B93C4D" w:rsidRPr="001D57CC" w:rsidSect="001D57CC">
      <w:footerReference w:type="default" r:id="rId8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73" w:rsidRDefault="00413973" w:rsidP="00227CAF">
      <w:pPr>
        <w:spacing w:after="0" w:line="240" w:lineRule="auto"/>
      </w:pPr>
      <w:r>
        <w:separator/>
      </w:r>
    </w:p>
  </w:endnote>
  <w:endnote w:type="continuationSeparator" w:id="1">
    <w:p w:rsidR="00413973" w:rsidRDefault="00413973" w:rsidP="0022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045"/>
      <w:docPartObj>
        <w:docPartGallery w:val="Page Numbers (Bottom of Page)"/>
        <w:docPartUnique/>
      </w:docPartObj>
    </w:sdtPr>
    <w:sdtContent>
      <w:p w:rsidR="00590241" w:rsidRDefault="00880E90">
        <w:pPr>
          <w:pStyle w:val="af"/>
          <w:jc w:val="right"/>
        </w:pPr>
        <w:fldSimple w:instr=" PAGE   \* MERGEFORMAT ">
          <w:r w:rsidR="00C0389A">
            <w:rPr>
              <w:noProof/>
            </w:rPr>
            <w:t>5</w:t>
          </w:r>
        </w:fldSimple>
      </w:p>
    </w:sdtContent>
  </w:sdt>
  <w:p w:rsidR="00590241" w:rsidRDefault="005902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73" w:rsidRDefault="00413973" w:rsidP="00227CAF">
      <w:pPr>
        <w:spacing w:after="0" w:line="240" w:lineRule="auto"/>
      </w:pPr>
      <w:r>
        <w:separator/>
      </w:r>
    </w:p>
  </w:footnote>
  <w:footnote w:type="continuationSeparator" w:id="1">
    <w:p w:rsidR="00413973" w:rsidRDefault="00413973" w:rsidP="0022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B76"/>
    <w:multiLevelType w:val="hybridMultilevel"/>
    <w:tmpl w:val="B164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80D"/>
    <w:multiLevelType w:val="hybridMultilevel"/>
    <w:tmpl w:val="CC46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7000"/>
    <w:multiLevelType w:val="hybridMultilevel"/>
    <w:tmpl w:val="FF40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7E2F"/>
    <w:multiLevelType w:val="hybridMultilevel"/>
    <w:tmpl w:val="66A651F2"/>
    <w:lvl w:ilvl="0" w:tplc="6EBEE7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B25C8"/>
    <w:multiLevelType w:val="hybridMultilevel"/>
    <w:tmpl w:val="38C2BE50"/>
    <w:lvl w:ilvl="0" w:tplc="C7E2C88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30D92"/>
    <w:multiLevelType w:val="hybridMultilevel"/>
    <w:tmpl w:val="8A0C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B44C7"/>
    <w:multiLevelType w:val="hybridMultilevel"/>
    <w:tmpl w:val="B1F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B0BAA"/>
    <w:multiLevelType w:val="hybridMultilevel"/>
    <w:tmpl w:val="3390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20362"/>
    <w:multiLevelType w:val="hybridMultilevel"/>
    <w:tmpl w:val="C6AA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734"/>
    <w:rsid w:val="00072474"/>
    <w:rsid w:val="000B78F7"/>
    <w:rsid w:val="0012308E"/>
    <w:rsid w:val="00184FC3"/>
    <w:rsid w:val="001D57CC"/>
    <w:rsid w:val="001D6962"/>
    <w:rsid w:val="00227CAF"/>
    <w:rsid w:val="00230FEF"/>
    <w:rsid w:val="00334812"/>
    <w:rsid w:val="00363B3F"/>
    <w:rsid w:val="004054B0"/>
    <w:rsid w:val="00413973"/>
    <w:rsid w:val="004233A6"/>
    <w:rsid w:val="00431667"/>
    <w:rsid w:val="00441406"/>
    <w:rsid w:val="004B1FD0"/>
    <w:rsid w:val="00504B47"/>
    <w:rsid w:val="005323EB"/>
    <w:rsid w:val="00545130"/>
    <w:rsid w:val="00546977"/>
    <w:rsid w:val="00571339"/>
    <w:rsid w:val="00590241"/>
    <w:rsid w:val="005A56EC"/>
    <w:rsid w:val="005C1196"/>
    <w:rsid w:val="006C7779"/>
    <w:rsid w:val="007233DA"/>
    <w:rsid w:val="007520D1"/>
    <w:rsid w:val="00775C37"/>
    <w:rsid w:val="00777734"/>
    <w:rsid w:val="007E77A0"/>
    <w:rsid w:val="00801E0C"/>
    <w:rsid w:val="00880E90"/>
    <w:rsid w:val="008D6807"/>
    <w:rsid w:val="009E0E4D"/>
    <w:rsid w:val="00A62E60"/>
    <w:rsid w:val="00A8420B"/>
    <w:rsid w:val="00AB021D"/>
    <w:rsid w:val="00AE638F"/>
    <w:rsid w:val="00B37381"/>
    <w:rsid w:val="00B42C3B"/>
    <w:rsid w:val="00B93C4D"/>
    <w:rsid w:val="00BF2954"/>
    <w:rsid w:val="00C0389A"/>
    <w:rsid w:val="00D14058"/>
    <w:rsid w:val="00D23893"/>
    <w:rsid w:val="00D957B8"/>
    <w:rsid w:val="00E343D3"/>
    <w:rsid w:val="00E8691D"/>
    <w:rsid w:val="00EA67E9"/>
    <w:rsid w:val="00F1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07"/>
  </w:style>
  <w:style w:type="paragraph" w:styleId="2">
    <w:name w:val="heading 2"/>
    <w:basedOn w:val="a"/>
    <w:next w:val="a"/>
    <w:link w:val="20"/>
    <w:semiHidden/>
    <w:unhideWhenUsed/>
    <w:qFormat/>
    <w:rsid w:val="0077773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7773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77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7773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777734"/>
    <w:pPr>
      <w:ind w:left="720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77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77734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7734"/>
    <w:rPr>
      <w:rFonts w:ascii="Calibri" w:eastAsia="Times New Roman" w:hAnsi="Calibri" w:cs="Calibri"/>
      <w:sz w:val="16"/>
      <w:szCs w:val="16"/>
    </w:rPr>
  </w:style>
  <w:style w:type="paragraph" w:styleId="a5">
    <w:name w:val="Body Text"/>
    <w:basedOn w:val="a"/>
    <w:link w:val="a6"/>
    <w:rsid w:val="00777734"/>
    <w:pPr>
      <w:spacing w:after="120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rsid w:val="00777734"/>
    <w:rPr>
      <w:rFonts w:ascii="Calibri" w:eastAsia="Times New Roman" w:hAnsi="Calibri" w:cs="Calibri"/>
    </w:rPr>
  </w:style>
  <w:style w:type="paragraph" w:styleId="a7">
    <w:name w:val="Title"/>
    <w:basedOn w:val="a"/>
    <w:link w:val="a8"/>
    <w:qFormat/>
    <w:rsid w:val="007777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7777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 Spacing"/>
    <w:link w:val="aa"/>
    <w:uiPriority w:val="1"/>
    <w:qFormat/>
    <w:rsid w:val="0077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777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77773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7734"/>
  </w:style>
  <w:style w:type="character" w:styleId="ac">
    <w:name w:val="Strong"/>
    <w:basedOn w:val="a0"/>
    <w:uiPriority w:val="22"/>
    <w:qFormat/>
    <w:rsid w:val="00777734"/>
    <w:rPr>
      <w:b/>
      <w:bCs/>
    </w:rPr>
  </w:style>
  <w:style w:type="paragraph" w:customStyle="1" w:styleId="p5">
    <w:name w:val="p5"/>
    <w:basedOn w:val="a"/>
    <w:rsid w:val="0077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7777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2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27CAF"/>
  </w:style>
  <w:style w:type="paragraph" w:styleId="af">
    <w:name w:val="footer"/>
    <w:basedOn w:val="a"/>
    <w:link w:val="af0"/>
    <w:uiPriority w:val="99"/>
    <w:unhideWhenUsed/>
    <w:rsid w:val="002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27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4B6D-2883-446E-B546-F12E8AEB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2</cp:revision>
  <cp:lastPrinted>2017-10-27T03:54:00Z</cp:lastPrinted>
  <dcterms:created xsi:type="dcterms:W3CDTF">2019-05-10T06:09:00Z</dcterms:created>
  <dcterms:modified xsi:type="dcterms:W3CDTF">2019-05-10T06:09:00Z</dcterms:modified>
</cp:coreProperties>
</file>