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A2" w:rsidRDefault="00701A21" w:rsidP="00701A21">
      <w:pPr>
        <w:spacing w:line="360" w:lineRule="auto"/>
        <w:rPr>
          <w:b/>
        </w:rPr>
      </w:pPr>
      <w:proofErr w:type="gramStart"/>
      <w:r>
        <w:rPr>
          <w:b/>
        </w:rPr>
        <w:t xml:space="preserve">Составитель </w:t>
      </w:r>
      <w:r w:rsidR="00BA3781" w:rsidRPr="00BA3781">
        <w:rPr>
          <w:b/>
        </w:rPr>
        <w:t xml:space="preserve"> Борис</w:t>
      </w:r>
      <w:r>
        <w:rPr>
          <w:b/>
        </w:rPr>
        <w:t>о</w:t>
      </w:r>
      <w:r w:rsidR="00BA3781" w:rsidRPr="00BA3781">
        <w:rPr>
          <w:b/>
        </w:rPr>
        <w:t>ва</w:t>
      </w:r>
      <w:proofErr w:type="gramEnd"/>
      <w:r w:rsidR="00BA3781" w:rsidRPr="00BA3781">
        <w:rPr>
          <w:b/>
        </w:rPr>
        <w:t xml:space="preserve"> Л. Н.</w:t>
      </w:r>
    </w:p>
    <w:p w:rsidR="00701A21" w:rsidRPr="00BA3781" w:rsidRDefault="00701A21" w:rsidP="00701A21">
      <w:pPr>
        <w:spacing w:line="360" w:lineRule="auto"/>
        <w:rPr>
          <w:b/>
        </w:rPr>
      </w:pPr>
      <w:r>
        <w:rPr>
          <w:b/>
        </w:rPr>
        <w:t>Статья : « Личностная культура дошкольников»</w:t>
      </w:r>
      <w:bookmarkStart w:id="0" w:name="_GoBack"/>
      <w:bookmarkEnd w:id="0"/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Нравственное воспитание дошкольников – это воспитание человечности, доброты, милосердия, ответственного отношения к природе, людям, которые живут рядом, а также развитие патриотизма, уважения к предкам и их традициям.</w:t>
      </w:r>
    </w:p>
    <w:p w:rsidR="009971A2" w:rsidRPr="009971A2" w:rsidRDefault="009971A2" w:rsidP="009971A2">
      <w:pPr>
        <w:pStyle w:val="a3"/>
        <w:rPr>
          <w:sz w:val="28"/>
        </w:rPr>
      </w:pPr>
      <w:r w:rsidRPr="009971A2">
        <w:rPr>
          <w:sz w:val="28"/>
        </w:rPr>
        <w:t>Нравственное воспитание дошкольника осуществляется через ряд взаимодополняющих друг друга направлений в педагогической науке, таких как:</w:t>
      </w:r>
    </w:p>
    <w:p w:rsidR="009971A2" w:rsidRPr="009971A2" w:rsidRDefault="009971A2" w:rsidP="009971A2">
      <w:pPr>
        <w:pStyle w:val="a3"/>
        <w:ind w:firstLine="0"/>
        <w:rPr>
          <w:sz w:val="28"/>
        </w:rPr>
      </w:pPr>
      <w:r w:rsidRPr="009971A2">
        <w:rPr>
          <w:sz w:val="28"/>
        </w:rPr>
        <w:t xml:space="preserve">-  социально-нравственное, </w:t>
      </w:r>
    </w:p>
    <w:p w:rsidR="009971A2" w:rsidRPr="009971A2" w:rsidRDefault="009971A2" w:rsidP="009971A2">
      <w:pPr>
        <w:pStyle w:val="a3"/>
        <w:ind w:firstLine="0"/>
        <w:rPr>
          <w:sz w:val="28"/>
        </w:rPr>
      </w:pPr>
      <w:r w:rsidRPr="009971A2">
        <w:rPr>
          <w:sz w:val="28"/>
        </w:rPr>
        <w:t>-  психологическое,</w:t>
      </w:r>
    </w:p>
    <w:p w:rsidR="009971A2" w:rsidRPr="009971A2" w:rsidRDefault="009971A2" w:rsidP="009971A2">
      <w:pPr>
        <w:pStyle w:val="a3"/>
        <w:ind w:firstLine="0"/>
        <w:rPr>
          <w:sz w:val="28"/>
        </w:rPr>
      </w:pPr>
      <w:r w:rsidRPr="009971A2">
        <w:rPr>
          <w:sz w:val="28"/>
        </w:rPr>
        <w:t>-  экологическое,</w:t>
      </w:r>
    </w:p>
    <w:p w:rsidR="009971A2" w:rsidRPr="009971A2" w:rsidRDefault="009971A2" w:rsidP="009971A2">
      <w:pPr>
        <w:pStyle w:val="a3"/>
        <w:ind w:firstLine="0"/>
        <w:rPr>
          <w:sz w:val="28"/>
        </w:rPr>
      </w:pPr>
      <w:r w:rsidRPr="009971A2">
        <w:rPr>
          <w:sz w:val="28"/>
        </w:rPr>
        <w:t xml:space="preserve">-  патриотическое, </w:t>
      </w:r>
    </w:p>
    <w:p w:rsidR="009971A2" w:rsidRPr="009971A2" w:rsidRDefault="009971A2" w:rsidP="009971A2">
      <w:pPr>
        <w:pStyle w:val="a3"/>
        <w:ind w:firstLine="0"/>
        <w:rPr>
          <w:sz w:val="28"/>
        </w:rPr>
      </w:pPr>
      <w:r w:rsidRPr="009971A2">
        <w:rPr>
          <w:sz w:val="28"/>
        </w:rPr>
        <w:t xml:space="preserve">-  музыкально-эстетическое воспитание. 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Каждое из направлений в полной мере раскрывает нравственные задачи воспитания дошкольника. В соответствии с этими общими задачами должна совершенствоваться работа по нравственному воспитанию детей дошкольного возраста. Формирующиеся  в дошкольном возрасте нравственные чувства, привычки поведения и представления оказывают решающее влияние на всю деятельность и  на весь комплекс взаимоотношений между детьми, между детьми и взрослыми.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Для воспитания всесторонне развитой, гармоничной личности требуется весь спектр имеющихся приёмов воспитания.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Одним из важнейших условий успешного развития нравственных чувств ребёнка является создание взрослыми жизнерадостной обстановки вокруг него. Здесь большую роль играет семья, теплота и благополучие в отношениях с членами семьи: мама, папа, ребенок, дедушка, бабушка (обязательно!). Вот фундамент, дающий опору для роста в ребенке культурной личности.</w:t>
      </w:r>
    </w:p>
    <w:p w:rsidR="009971A2" w:rsidRPr="00A268BE" w:rsidRDefault="009971A2" w:rsidP="009971A2">
      <w:pPr>
        <w:spacing w:line="360" w:lineRule="auto"/>
        <w:ind w:firstLine="709"/>
        <w:jc w:val="both"/>
        <w:rPr>
          <w:i/>
        </w:rPr>
      </w:pPr>
      <w:r w:rsidRPr="009971A2">
        <w:lastRenderedPageBreak/>
        <w:t>Нельзя недооценивать силу возде</w:t>
      </w:r>
      <w:r w:rsidR="00A268BE">
        <w:t>йствия на подрастающую личность я</w:t>
      </w:r>
      <w:r w:rsidRPr="009971A2">
        <w:t>влений окружающего макромира – общество, в котором живет семья. Воспитание исторической заинтересованности, желания узнать, чем жили наши предки, какие моральные качества были на Руси, и что сохранилось от этого в современной России.</w:t>
      </w:r>
      <w:r w:rsidR="009E6E41">
        <w:t xml:space="preserve"> </w:t>
      </w:r>
      <w:r w:rsidR="00A268BE">
        <w:rPr>
          <w:i/>
        </w:rPr>
        <w:t>Проектная деятельность.</w:t>
      </w:r>
      <w:r w:rsidR="009E6E41">
        <w:rPr>
          <w:i/>
        </w:rPr>
        <w:t xml:space="preserve"> </w:t>
      </w:r>
      <w:r w:rsidR="001A3AAA">
        <w:rPr>
          <w:i/>
        </w:rPr>
        <w:t xml:space="preserve">Совместное изготовление макета </w:t>
      </w:r>
      <w:proofErr w:type="gramStart"/>
      <w:r w:rsidR="001A3AAA">
        <w:rPr>
          <w:i/>
        </w:rPr>
        <w:t>« Воронеж</w:t>
      </w:r>
      <w:proofErr w:type="gramEnd"/>
      <w:r w:rsidR="001A3AAA">
        <w:rPr>
          <w:i/>
        </w:rPr>
        <w:t>-крепость», «Воронеж-</w:t>
      </w:r>
      <w:r w:rsidR="00431E4C">
        <w:rPr>
          <w:i/>
        </w:rPr>
        <w:t xml:space="preserve"> колыбель русского флота», «Воронеж- город Воинской Славы», « Воронеж- песенный».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Сейчас активно возрождается и внедряется в образовательную систему патриотическое воспитание, именно как результативный прием воспитания культурной личности.</w:t>
      </w:r>
    </w:p>
    <w:p w:rsidR="009971A2" w:rsidRPr="00A268BE" w:rsidRDefault="009971A2" w:rsidP="009971A2">
      <w:pPr>
        <w:pStyle w:val="2"/>
        <w:rPr>
          <w:b w:val="0"/>
          <w:i/>
          <w:sz w:val="28"/>
        </w:rPr>
      </w:pPr>
      <w:r w:rsidRPr="009971A2">
        <w:rPr>
          <w:b w:val="0"/>
          <w:sz w:val="28"/>
        </w:rPr>
        <w:t>Россия – родина для многих, но для того, чтобы считать себя ее сыном или дочерью, необходимо ощутить духовную жизнь своего народа и творчески утвердить себя в ней, принять ее историю и культуру, как свои собственные.</w:t>
      </w:r>
      <w:r w:rsidR="00701A21">
        <w:rPr>
          <w:b w:val="0"/>
          <w:sz w:val="28"/>
        </w:rPr>
        <w:t xml:space="preserve"> </w:t>
      </w:r>
      <w:proofErr w:type="gramStart"/>
      <w:r w:rsidR="00A268BE">
        <w:rPr>
          <w:b w:val="0"/>
          <w:i/>
          <w:sz w:val="28"/>
        </w:rPr>
        <w:t>Фольклор</w:t>
      </w:r>
      <w:proofErr w:type="gramEnd"/>
      <w:r w:rsidR="00A268BE">
        <w:rPr>
          <w:b w:val="0"/>
          <w:i/>
          <w:sz w:val="28"/>
        </w:rPr>
        <w:t>, классическая литература, музыка классическая и народная.</w:t>
      </w:r>
      <w:r w:rsidR="00303917">
        <w:rPr>
          <w:b w:val="0"/>
          <w:i/>
          <w:sz w:val="28"/>
        </w:rPr>
        <w:t>Развивать эстетическую культуру ребенка, посредством слушания музыки, чтения произведений написанных земляками.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 xml:space="preserve">Глубокий, духовный, творческий патриотизм </w:t>
      </w:r>
      <w:r w:rsidR="00A268BE">
        <w:t>прививаем</w:t>
      </w:r>
      <w:r w:rsidRPr="009971A2">
        <w:t xml:space="preserve"> с раннего детства. Он прямо связан с личной духовностью человека, с ее глубиной. Важно, чтобы педагог сам был патриотично и духовно развит</w:t>
      </w:r>
      <w:r w:rsidR="00DA6B29">
        <w:t>, посещение семинаров, тематических вечеров, организованных общественными организациями Воронежа</w:t>
      </w:r>
      <w:r w:rsidR="00303917">
        <w:t>. С</w:t>
      </w:r>
      <w:r w:rsidR="00DA6B29">
        <w:t>оздание картотеки патриотической литературы для детей дошкольного возраста для совместного пользования с родителями воспитанников</w:t>
      </w:r>
      <w:r w:rsidR="00303917">
        <w:t xml:space="preserve">, побуждая к совместному воспитательному процессу. </w:t>
      </w:r>
      <w:r w:rsidRPr="009971A2">
        <w:t>Именно пробудить, а не навязать, так как в основе патриотизма лежит духовное самоопределение.</w:t>
      </w:r>
    </w:p>
    <w:p w:rsidR="009971A2" w:rsidRPr="009971A2" w:rsidRDefault="009971A2" w:rsidP="009971A2">
      <w:pPr>
        <w:pStyle w:val="2"/>
        <w:rPr>
          <w:b w:val="0"/>
          <w:sz w:val="28"/>
        </w:rPr>
      </w:pPr>
      <w:r w:rsidRPr="009971A2">
        <w:rPr>
          <w:b w:val="0"/>
          <w:sz w:val="28"/>
        </w:rPr>
        <w:t xml:space="preserve">Нравственное воспитание - одна из актуальных и сложнейших проблем, которая должна решаться сегодня всеми, кто имеет отношение к </w:t>
      </w:r>
      <w:r w:rsidR="00A268BE">
        <w:rPr>
          <w:b w:val="0"/>
          <w:sz w:val="28"/>
        </w:rPr>
        <w:t>воспитанию детей</w:t>
      </w:r>
      <w:r w:rsidRPr="009971A2">
        <w:rPr>
          <w:b w:val="0"/>
          <w:sz w:val="28"/>
        </w:rPr>
        <w:t xml:space="preserve">. То, что мы заложим в душу ребенка сейчас, проявится позднее, станет его и нашей жизнью. Сегодня мы говорим о возрождении в </w:t>
      </w:r>
      <w:r w:rsidRPr="009971A2">
        <w:rPr>
          <w:b w:val="0"/>
          <w:sz w:val="28"/>
        </w:rPr>
        <w:lastRenderedPageBreak/>
        <w:t>обществе духовности, что непосредственно связанно с развитием и воспитанием ребенка до школы.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 xml:space="preserve">В своей </w:t>
      </w:r>
      <w:r w:rsidR="00A268BE">
        <w:t>статье</w:t>
      </w:r>
      <w:r w:rsidRPr="009971A2">
        <w:t xml:space="preserve"> мы раскры</w:t>
      </w:r>
      <w:r w:rsidR="00A268BE">
        <w:t>ли</w:t>
      </w:r>
      <w:r w:rsidRPr="009971A2">
        <w:t xml:space="preserve"> лишь часть огромного «айсберга» под названием – развитие нравственно культурной личности.</w:t>
      </w:r>
      <w:r w:rsidR="00A268BE">
        <w:t xml:space="preserve"> </w:t>
      </w:r>
    </w:p>
    <w:p w:rsidR="009971A2" w:rsidRPr="009971A2" w:rsidRDefault="009971A2" w:rsidP="009971A2">
      <w:pPr>
        <w:spacing w:line="360" w:lineRule="auto"/>
        <w:ind w:firstLine="709"/>
        <w:jc w:val="both"/>
      </w:pPr>
      <w:r w:rsidRPr="009971A2">
        <w:t>Предлагаемые занятия по теме: «Формирование личностной культуры дошкольников» лишь небольшая часть тем. Каждое занятие предполагает большую, кропотливую подготовку и предварительную работу, являясь как бы итогом уже проделанной работы.</w:t>
      </w:r>
    </w:p>
    <w:p w:rsidR="009971A2" w:rsidRPr="009971A2" w:rsidRDefault="00A268BE" w:rsidP="009971A2">
      <w:pPr>
        <w:spacing w:line="360" w:lineRule="auto"/>
        <w:ind w:firstLine="709"/>
        <w:jc w:val="both"/>
      </w:pPr>
      <w:r>
        <w:t>П</w:t>
      </w:r>
      <w:r w:rsidR="009971A2" w:rsidRPr="009971A2">
        <w:t>едагог</w:t>
      </w:r>
      <w:r w:rsidR="001A3AAA">
        <w:t>у</w:t>
      </w:r>
      <w:r w:rsidR="00701A21">
        <w:t xml:space="preserve"> </w:t>
      </w:r>
      <w:r>
        <w:t xml:space="preserve">необходимо </w:t>
      </w:r>
      <w:r w:rsidR="009971A2" w:rsidRPr="009971A2">
        <w:t>строит</w:t>
      </w:r>
      <w:r>
        <w:t>ь</w:t>
      </w:r>
      <w:r w:rsidR="009971A2" w:rsidRPr="009971A2">
        <w:t xml:space="preserve"> свою работу так, что</w:t>
      </w:r>
      <w:r>
        <w:t>бы</w:t>
      </w:r>
      <w:r w:rsidR="009971A2" w:rsidRPr="009971A2">
        <w:t xml:space="preserve"> ежедневно </w:t>
      </w:r>
      <w:r>
        <w:t>давать воспитанникам</w:t>
      </w:r>
      <w:r w:rsidR="009971A2" w:rsidRPr="009971A2">
        <w:t xml:space="preserve"> какой-либо познавательный материал по теме предстоящего </w:t>
      </w:r>
      <w:r>
        <w:t>занятия, разучивать игры, проводить</w:t>
      </w:r>
      <w:r w:rsidR="009971A2" w:rsidRPr="009971A2">
        <w:t xml:space="preserve"> наблюдения и т.д.</w:t>
      </w:r>
    </w:p>
    <w:p w:rsidR="009971A2" w:rsidRPr="009971A2" w:rsidRDefault="009971A2" w:rsidP="009971A2">
      <w:pPr>
        <w:pStyle w:val="2"/>
        <w:rPr>
          <w:b w:val="0"/>
          <w:sz w:val="28"/>
        </w:rPr>
      </w:pPr>
      <w:r w:rsidRPr="009971A2">
        <w:rPr>
          <w:b w:val="0"/>
          <w:sz w:val="28"/>
        </w:rPr>
        <w:t xml:space="preserve">Большую помощь в работе по данной </w:t>
      </w:r>
      <w:r w:rsidR="00A268BE">
        <w:rPr>
          <w:b w:val="0"/>
          <w:sz w:val="28"/>
        </w:rPr>
        <w:t>проблеме</w:t>
      </w:r>
      <w:r w:rsidR="00BA3781">
        <w:rPr>
          <w:b w:val="0"/>
          <w:sz w:val="28"/>
        </w:rPr>
        <w:t xml:space="preserve"> </w:t>
      </w:r>
      <w:r w:rsidR="009E26F5">
        <w:rPr>
          <w:b w:val="0"/>
          <w:sz w:val="28"/>
        </w:rPr>
        <w:t>должны</w:t>
      </w:r>
      <w:r w:rsidRPr="009971A2">
        <w:rPr>
          <w:b w:val="0"/>
          <w:sz w:val="28"/>
        </w:rPr>
        <w:t xml:space="preserve"> оказа</w:t>
      </w:r>
      <w:r w:rsidR="00BA3781">
        <w:rPr>
          <w:b w:val="0"/>
          <w:sz w:val="28"/>
        </w:rPr>
        <w:t xml:space="preserve">ть  </w:t>
      </w:r>
      <w:r w:rsidRPr="009971A2">
        <w:rPr>
          <w:b w:val="0"/>
          <w:sz w:val="28"/>
        </w:rPr>
        <w:t xml:space="preserve"> родители. Только с их помощью возможны хорошие результаты</w:t>
      </w:r>
      <w:r w:rsidR="001A3AAA">
        <w:rPr>
          <w:b w:val="0"/>
          <w:sz w:val="28"/>
        </w:rPr>
        <w:t xml:space="preserve">, </w:t>
      </w:r>
      <w:proofErr w:type="gramStart"/>
      <w:r w:rsidR="001A3AAA">
        <w:rPr>
          <w:b w:val="0"/>
          <w:sz w:val="28"/>
        </w:rPr>
        <w:t>например</w:t>
      </w:r>
      <w:proofErr w:type="gramEnd"/>
      <w:r w:rsidR="001A3AAA">
        <w:rPr>
          <w:b w:val="0"/>
          <w:sz w:val="28"/>
        </w:rPr>
        <w:t xml:space="preserve"> участие родителей в проектной деятельности, подготовке тематических викторин, КВН, вечеров по таким темам как «Пожарная безопасность», «Там на неведомых дорожках», «Конкурс народного костюма», «Юные космонавты» и многое другое. </w:t>
      </w:r>
    </w:p>
    <w:p w:rsidR="009971A2" w:rsidRPr="009971A2" w:rsidRDefault="009971A2" w:rsidP="009971A2">
      <w:pPr>
        <w:spacing w:line="360" w:lineRule="auto"/>
        <w:ind w:firstLine="709"/>
        <w:jc w:val="both"/>
      </w:pPr>
    </w:p>
    <w:p w:rsidR="00730954" w:rsidRPr="009971A2" w:rsidRDefault="00730954" w:rsidP="009971A2">
      <w:pPr>
        <w:spacing w:line="360" w:lineRule="auto"/>
      </w:pPr>
    </w:p>
    <w:sectPr w:rsidR="00730954" w:rsidRPr="009971A2" w:rsidSect="0073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A2"/>
    <w:rsid w:val="001A3AAA"/>
    <w:rsid w:val="00303917"/>
    <w:rsid w:val="003E3FDA"/>
    <w:rsid w:val="00431E4C"/>
    <w:rsid w:val="004C0113"/>
    <w:rsid w:val="006F773C"/>
    <w:rsid w:val="00701A21"/>
    <w:rsid w:val="00730954"/>
    <w:rsid w:val="00744B85"/>
    <w:rsid w:val="009971A2"/>
    <w:rsid w:val="009E26F5"/>
    <w:rsid w:val="009E6E41"/>
    <w:rsid w:val="00A268BE"/>
    <w:rsid w:val="00A50736"/>
    <w:rsid w:val="00BA3781"/>
    <w:rsid w:val="00C752D1"/>
    <w:rsid w:val="00DA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DC71"/>
  <w15:docId w15:val="{B4795ABC-5EDE-43B8-BDB7-9BD807A3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1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1A2"/>
    <w:pPr>
      <w:spacing w:line="36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971A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9971A2"/>
    <w:pPr>
      <w:spacing w:line="360" w:lineRule="auto"/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9971A2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qqq qqq</cp:lastModifiedBy>
  <cp:revision>8</cp:revision>
  <dcterms:created xsi:type="dcterms:W3CDTF">2013-05-13T10:40:00Z</dcterms:created>
  <dcterms:modified xsi:type="dcterms:W3CDTF">2018-03-17T06:05:00Z</dcterms:modified>
</cp:coreProperties>
</file>