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7" w:rsidRPr="00683C50" w:rsidRDefault="00234E77" w:rsidP="00A505D6">
      <w:pPr>
        <w:pStyle w:val="a6"/>
        <w:jc w:val="both"/>
        <w:rPr>
          <w:szCs w:val="24"/>
        </w:rPr>
      </w:pPr>
      <w:r w:rsidRPr="00A505D6">
        <w:rPr>
          <w:color w:val="943634" w:themeColor="accent2" w:themeShade="BF"/>
        </w:rPr>
        <w:t xml:space="preserve">Лекция </w:t>
      </w:r>
      <w:r w:rsidR="00113CB7" w:rsidRPr="00A505D6">
        <w:rPr>
          <w:color w:val="943634" w:themeColor="accent2" w:themeShade="BF"/>
        </w:rPr>
        <w:t>на тему:</w:t>
      </w:r>
      <w:r w:rsidR="00113CB7" w:rsidRPr="00683C50">
        <w:t xml:space="preserve">"Путешествие по </w:t>
      </w:r>
      <w:r w:rsidR="00A75C75">
        <w:t>Америке</w:t>
      </w:r>
      <w:r w:rsidR="00113CB7" w:rsidRPr="00683C50">
        <w:t>".</w:t>
      </w:r>
    </w:p>
    <w:p w:rsidR="00113CB7" w:rsidRPr="00683C50" w:rsidRDefault="00113CB7" w:rsidP="00A505D6">
      <w:pPr>
        <w:pStyle w:val="a6"/>
        <w:jc w:val="both"/>
        <w:rPr>
          <w:szCs w:val="24"/>
        </w:rPr>
      </w:pPr>
      <w:r w:rsidRPr="00A505D6">
        <w:rPr>
          <w:color w:val="943634" w:themeColor="accent2" w:themeShade="BF"/>
        </w:rPr>
        <w:t>Цель :</w:t>
      </w:r>
      <w:r w:rsidR="00234E77" w:rsidRPr="00683C50">
        <w:rPr>
          <w:szCs w:val="24"/>
        </w:rPr>
        <w:t>1.Создать условия для знакомства со страноведческим материалом</w:t>
      </w:r>
      <w:r w:rsidRPr="00683C50">
        <w:rPr>
          <w:szCs w:val="24"/>
        </w:rPr>
        <w:t xml:space="preserve"> о достопримечательностях </w:t>
      </w:r>
      <w:r w:rsidR="00A75C75">
        <w:rPr>
          <w:szCs w:val="24"/>
        </w:rPr>
        <w:t>Америки</w:t>
      </w:r>
      <w:r w:rsidR="00234E77" w:rsidRPr="00683C50">
        <w:rPr>
          <w:szCs w:val="24"/>
        </w:rPr>
        <w:t>.</w:t>
      </w:r>
      <w:r w:rsidRPr="00683C50">
        <w:rPr>
          <w:szCs w:val="24"/>
        </w:rPr>
        <w:t xml:space="preserve"> 2. Способствовать воспитанию </w:t>
      </w:r>
      <w:r w:rsidR="00234E77" w:rsidRPr="00683C50">
        <w:rPr>
          <w:szCs w:val="24"/>
        </w:rPr>
        <w:t>положительног</w:t>
      </w:r>
      <w:r w:rsidR="00A75C75">
        <w:rPr>
          <w:szCs w:val="24"/>
        </w:rPr>
        <w:t>о отношения к культуре народов Америки</w:t>
      </w:r>
      <w:r w:rsidR="00234E77" w:rsidRPr="00683C50">
        <w:rPr>
          <w:szCs w:val="24"/>
        </w:rPr>
        <w:t xml:space="preserve"> и повышению мотивации  в </w:t>
      </w:r>
      <w:r w:rsidR="00A75C75">
        <w:rPr>
          <w:szCs w:val="24"/>
        </w:rPr>
        <w:t xml:space="preserve">изучении английского </w:t>
      </w:r>
      <w:r w:rsidR="00234E77" w:rsidRPr="00683C50">
        <w:rPr>
          <w:szCs w:val="24"/>
        </w:rPr>
        <w:t xml:space="preserve"> языка</w:t>
      </w:r>
      <w:r w:rsidRPr="00683C50">
        <w:rPr>
          <w:szCs w:val="24"/>
        </w:rPr>
        <w:t>.</w:t>
      </w:r>
    </w:p>
    <w:p w:rsidR="00113CB7" w:rsidRDefault="00113CB7" w:rsidP="00A505D6">
      <w:pPr>
        <w:pStyle w:val="a6"/>
        <w:jc w:val="both"/>
        <w:rPr>
          <w:szCs w:val="24"/>
        </w:rPr>
      </w:pPr>
      <w:r w:rsidRPr="00A505D6">
        <w:rPr>
          <w:color w:val="943634" w:themeColor="accent2" w:themeShade="BF"/>
        </w:rPr>
        <w:t>Оборудование:</w:t>
      </w:r>
      <w:r w:rsidRPr="00683C50">
        <w:rPr>
          <w:szCs w:val="24"/>
        </w:rPr>
        <w:t xml:space="preserve">  компьютер, мультимедиапроектор.</w:t>
      </w:r>
    </w:p>
    <w:p w:rsidR="00D64A47" w:rsidRPr="00D64A47" w:rsidRDefault="00D64A47" w:rsidP="00A505D6">
      <w:pPr>
        <w:pStyle w:val="a6"/>
        <w:jc w:val="both"/>
        <w:rPr>
          <w:color w:val="943634" w:themeColor="accent2" w:themeShade="BF"/>
          <w:szCs w:val="24"/>
        </w:rPr>
      </w:pPr>
      <w:r w:rsidRPr="00D64A47">
        <w:rPr>
          <w:color w:val="943634" w:themeColor="accent2" w:themeShade="BF"/>
          <w:szCs w:val="24"/>
        </w:rPr>
        <w:t xml:space="preserve">Возраст учащихся: </w:t>
      </w:r>
      <w:r w:rsidR="00E064C6">
        <w:rPr>
          <w:szCs w:val="24"/>
        </w:rPr>
        <w:t>1</w:t>
      </w:r>
      <w:r w:rsidR="00E064C6" w:rsidRPr="00E064C6">
        <w:rPr>
          <w:szCs w:val="24"/>
        </w:rPr>
        <w:t>5</w:t>
      </w:r>
      <w:r w:rsidR="00E064C6">
        <w:rPr>
          <w:szCs w:val="24"/>
        </w:rPr>
        <w:t>-1</w:t>
      </w:r>
      <w:r w:rsidR="00E064C6" w:rsidRPr="00E064C6">
        <w:rPr>
          <w:szCs w:val="24"/>
        </w:rPr>
        <w:t>7</w:t>
      </w:r>
      <w:r w:rsidRPr="00D64A47">
        <w:rPr>
          <w:szCs w:val="24"/>
        </w:rPr>
        <w:t xml:space="preserve"> лет.</w:t>
      </w:r>
    </w:p>
    <w:p w:rsidR="00234E77" w:rsidRPr="00683C50" w:rsidRDefault="00683C50" w:rsidP="007F5E0A">
      <w:pPr>
        <w:pStyle w:val="a6"/>
        <w:jc w:val="both"/>
        <w:rPr>
          <w:szCs w:val="24"/>
        </w:rPr>
      </w:pPr>
      <w:r w:rsidRPr="00683C50">
        <w:rPr>
          <w:szCs w:val="24"/>
        </w:rPr>
        <w:t>Фотографии достопримечательностей выполнены Боярки</w:t>
      </w:r>
      <w:r w:rsidR="009E186D">
        <w:rPr>
          <w:szCs w:val="24"/>
        </w:rPr>
        <w:t>ной Т. Н. во время путешествия по</w:t>
      </w:r>
      <w:r w:rsidR="00A75C75">
        <w:rPr>
          <w:szCs w:val="24"/>
        </w:rPr>
        <w:t xml:space="preserve"> Америке в 2012</w:t>
      </w:r>
      <w:r w:rsidRPr="00683C50">
        <w:rPr>
          <w:szCs w:val="24"/>
        </w:rPr>
        <w:t xml:space="preserve"> году.</w:t>
      </w:r>
    </w:p>
    <w:p w:rsidR="009E186D" w:rsidRDefault="009E186D" w:rsidP="007F5E0A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                                </w:t>
      </w:r>
    </w:p>
    <w:p w:rsidR="009E186D" w:rsidRPr="00A505D6" w:rsidRDefault="009E186D" w:rsidP="007F5E0A">
      <w:pPr>
        <w:spacing w:after="0"/>
        <w:jc w:val="both"/>
        <w:rPr>
          <w:color w:val="943634" w:themeColor="accent2" w:themeShade="BF"/>
        </w:rPr>
      </w:pPr>
      <w:r w:rsidRPr="00A505D6">
        <w:rPr>
          <w:color w:val="943634" w:themeColor="accent2" w:themeShade="BF"/>
        </w:rPr>
        <w:t xml:space="preserve">                              </w:t>
      </w:r>
      <w:r w:rsidR="000211A4" w:rsidRPr="00A505D6">
        <w:rPr>
          <w:color w:val="943634" w:themeColor="accent2" w:themeShade="BF"/>
        </w:rPr>
        <w:t xml:space="preserve">                        </w:t>
      </w:r>
      <w:r w:rsidRPr="00A505D6">
        <w:rPr>
          <w:color w:val="943634" w:themeColor="accent2" w:themeShade="BF"/>
        </w:rPr>
        <w:t xml:space="preserve"> Здравствуйте, ребята! </w:t>
      </w:r>
    </w:p>
    <w:p w:rsidR="001E19D0" w:rsidRPr="004342B3" w:rsidRDefault="009E186D" w:rsidP="00A505D6">
      <w:pPr>
        <w:pStyle w:val="a6"/>
        <w:jc w:val="both"/>
      </w:pPr>
      <w:r>
        <w:t xml:space="preserve">  </w:t>
      </w:r>
      <w:r w:rsidR="001E19D0">
        <w:t xml:space="preserve">  </w:t>
      </w:r>
      <w:r>
        <w:t xml:space="preserve"> </w:t>
      </w:r>
      <w:r w:rsidR="002765FF" w:rsidRPr="002765FF">
        <w:t xml:space="preserve"> </w:t>
      </w:r>
      <w:r>
        <w:t xml:space="preserve">Сегодня мы с вами познакомимся с самыми известными </w:t>
      </w:r>
      <w:r w:rsidR="00CB5F07">
        <w:t xml:space="preserve">достопримечательностями </w:t>
      </w:r>
      <w:r w:rsidR="00A75C75">
        <w:t>Америки</w:t>
      </w:r>
      <w:r>
        <w:t xml:space="preserve">. Коснемся необычной красоты </w:t>
      </w:r>
      <w:r w:rsidR="00A75C75">
        <w:t xml:space="preserve">природы, </w:t>
      </w:r>
      <w:r>
        <w:t>архитектурных сооружений, интересных исторических фактов  и</w:t>
      </w:r>
      <w:r w:rsidR="00A505D6">
        <w:t xml:space="preserve"> попробуем ответить на  вопросы, которые  возникнут</w:t>
      </w:r>
      <w:r>
        <w:t xml:space="preserve"> в ходе нашей лекции.</w:t>
      </w:r>
    </w:p>
    <w:p w:rsidR="001A2C6D" w:rsidRPr="00D0045A" w:rsidRDefault="001A2C6D" w:rsidP="001A2C6D">
      <w:pPr>
        <w:pStyle w:val="a6"/>
        <w:jc w:val="both"/>
        <w:rPr>
          <w:color w:val="943634" w:themeColor="accent2" w:themeShade="BF"/>
        </w:rPr>
      </w:pPr>
      <w:r>
        <w:t xml:space="preserve">  </w:t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 xml:space="preserve">ается фото  </w:t>
      </w:r>
      <w:r w:rsidRPr="001A2C6D">
        <w:rPr>
          <w:color w:val="943634" w:themeColor="accent2" w:themeShade="BF"/>
        </w:rPr>
        <w:t>Чикаго</w:t>
      </w:r>
      <w:r w:rsidRPr="00A505D6">
        <w:rPr>
          <w:color w:val="943634" w:themeColor="accent2" w:themeShade="BF"/>
        </w:rPr>
        <w:t>).</w:t>
      </w:r>
    </w:p>
    <w:p w:rsidR="007C5E7E" w:rsidRDefault="001A2C6D" w:rsidP="007C5E7E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17994</wp:posOffset>
            </wp:positionH>
            <wp:positionV relativeFrom="paragraph">
              <wp:posOffset>740</wp:posOffset>
            </wp:positionV>
            <wp:extent cx="2056768" cy="1542779"/>
            <wp:effectExtent l="19050" t="0" r="632" b="0"/>
            <wp:wrapSquare wrapText="bothSides"/>
            <wp:docPr id="1" name="Рисунок 1" descr="C:\Users\Maxim\Desktop\Америка\Изображение    Владимир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Америка\Изображение    Владимир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8" cy="15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964">
        <w:t xml:space="preserve"> Свою экскурсию мы начнем с  Чикаго. </w:t>
      </w:r>
      <w:r w:rsidR="007C5E7E">
        <w:t>Чикаго более привычно представлять как крупное промышленное и финансовое ядро США</w:t>
      </w:r>
      <w:r w:rsidR="00511203">
        <w:t xml:space="preserve">, </w:t>
      </w:r>
      <w:r w:rsidR="007C5E7E">
        <w:t>современный мегаполис – это один из центров туризма в Соединенных Штатах, который посещает несколько миллионов человек в год.</w:t>
      </w:r>
    </w:p>
    <w:p w:rsidR="007C5E7E" w:rsidRDefault="007C5E7E" w:rsidP="007C5E7E">
      <w:pPr>
        <w:pStyle w:val="a6"/>
      </w:pPr>
      <w:r>
        <w:t>В Чикаго много парков, музеев, современных торговых центров и модных ресторанов. Город строит на берегу озера Мичиган. Он может похвастаться ухоженной прибрежной полосой и отличными городскими пляжами. Принимать солнечные ванны, лежа на золотистом песке на фоне стеклянных небоскребов, наслаждаться купанием и солнцем, но через пять минут быть готовым погрузиться в динамичную жизнь мегаполиса – что может быть лучше для активного и любознательного туриста.</w:t>
      </w:r>
    </w:p>
    <w:p w:rsidR="000211A4" w:rsidRDefault="000211A4" w:rsidP="00A505D6">
      <w:pPr>
        <w:pStyle w:val="a6"/>
        <w:jc w:val="both"/>
        <w:rPr>
          <w:color w:val="943634" w:themeColor="accent2" w:themeShade="BF"/>
        </w:rPr>
      </w:pPr>
      <w:r>
        <w:t xml:space="preserve">  </w:t>
      </w:r>
      <w:r w:rsidRPr="00A505D6">
        <w:rPr>
          <w:color w:val="943634" w:themeColor="accent2" w:themeShade="BF"/>
        </w:rPr>
        <w:t>( На экране высвечив</w:t>
      </w:r>
      <w:r w:rsidR="00FE658C">
        <w:rPr>
          <w:color w:val="943634" w:themeColor="accent2" w:themeShade="BF"/>
        </w:rPr>
        <w:t xml:space="preserve">ается фото </w:t>
      </w:r>
      <w:r w:rsidR="00D0045A">
        <w:rPr>
          <w:color w:val="943634" w:themeColor="accent2" w:themeShade="BF"/>
        </w:rPr>
        <w:t xml:space="preserve"> </w:t>
      </w:r>
      <w:r w:rsidR="00D0045A" w:rsidRPr="00D0045A">
        <w:rPr>
          <w:color w:val="943634" w:themeColor="accent2" w:themeShade="BF"/>
        </w:rPr>
        <w:t>парка Миллениум</w:t>
      </w:r>
      <w:r w:rsidRPr="00A505D6">
        <w:rPr>
          <w:color w:val="943634" w:themeColor="accent2" w:themeShade="BF"/>
        </w:rPr>
        <w:t>).</w:t>
      </w:r>
    </w:p>
    <w:p w:rsidR="00D0045A" w:rsidRPr="00511203" w:rsidRDefault="001A2C6D" w:rsidP="00511203">
      <w:pPr>
        <w:pStyle w:val="a6"/>
        <w:tabs>
          <w:tab w:val="left" w:pos="1017"/>
        </w:tabs>
        <w:jc w:val="both"/>
        <w:rPr>
          <w:color w:val="943634" w:themeColor="accent2" w:themeShade="BF"/>
        </w:rPr>
      </w:pPr>
      <w:r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29210</wp:posOffset>
            </wp:positionV>
            <wp:extent cx="1931035" cy="1444625"/>
            <wp:effectExtent l="19050" t="0" r="0" b="0"/>
            <wp:wrapSquare wrapText="bothSides"/>
            <wp:docPr id="2" name="Рисунок 2" descr="C:\Users\Maxim\Desktop\Америка\Изображение    Владимир 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esktop\Америка\Изображение    Владимир 2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03">
        <w:rPr>
          <w:color w:val="943634" w:themeColor="accent2" w:themeShade="BF"/>
        </w:rPr>
        <w:t xml:space="preserve">  </w:t>
      </w:r>
      <w:r w:rsidR="00787964">
        <w:t>Очень интересен для туристов необычный парк Миллениум. Это г</w:t>
      </w:r>
      <w:r w:rsidR="00D0045A">
        <w:t>ородской зеленый оазис площадью 100 тыс. м² в центре Чикаго. Он был создан в начале XXI века и почти сразу завоевал популярность за оригинальный дизайн, удобство и красоту ландшафтов. Всюду по парку разбросаны необычные скульптуры, арт-объекты и инсталляции. На территории проходят выставки современного искусства. Под парком находится железнодорожная станция и большая подземная парковка.</w:t>
      </w:r>
    </w:p>
    <w:p w:rsidR="00D0045A" w:rsidRPr="00D0045A" w:rsidRDefault="00D0045A" w:rsidP="00D0045A">
      <w:pPr>
        <w:pStyle w:val="a6"/>
        <w:jc w:val="both"/>
        <w:rPr>
          <w:color w:val="943634" w:themeColor="accent2" w:themeShade="BF"/>
        </w:rPr>
      </w:pPr>
      <w:r>
        <w:t xml:space="preserve">     </w:t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 скульптуры " Зеркального боба"</w:t>
      </w:r>
      <w:r w:rsidRPr="00A505D6">
        <w:rPr>
          <w:color w:val="943634" w:themeColor="accent2" w:themeShade="BF"/>
        </w:rPr>
        <w:t>).</w:t>
      </w:r>
    </w:p>
    <w:p w:rsidR="007C5E7E" w:rsidRDefault="009D4DE3" w:rsidP="007C5E7E">
      <w:pPr>
        <w:pStyle w:val="a6"/>
      </w:pPr>
      <w:r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964565</wp:posOffset>
            </wp:positionV>
            <wp:extent cx="1189990" cy="1590040"/>
            <wp:effectExtent l="19050" t="0" r="0" b="0"/>
            <wp:wrapSquare wrapText="bothSides"/>
            <wp:docPr id="6" name="Рисунок 1" descr="C:\Users\Maxim\Desktop\Америка\DSC09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Америка\DSC09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E7E" w:rsidRPr="007C5E7E">
        <w:rPr>
          <w:color w:val="943634" w:themeColor="accent2" w:themeShade="BF"/>
        </w:rPr>
        <w:t xml:space="preserve"> </w:t>
      </w:r>
      <w:r w:rsidR="00511203">
        <w:rPr>
          <w:color w:val="943634" w:themeColor="accent2" w:themeShade="BF"/>
        </w:rPr>
        <w:t xml:space="preserve">  </w:t>
      </w:r>
      <w:r w:rsidR="007C5E7E" w:rsidRPr="007C5E7E">
        <w:rPr>
          <w:color w:val="943634" w:themeColor="accent2" w:themeShade="BF"/>
        </w:rPr>
        <w:t xml:space="preserve">  </w:t>
      </w:r>
      <w:r w:rsidR="001A2C6D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113334</wp:posOffset>
            </wp:positionH>
            <wp:positionV relativeFrom="paragraph">
              <wp:posOffset>1661</wp:posOffset>
            </wp:positionV>
            <wp:extent cx="2267212" cy="1698791"/>
            <wp:effectExtent l="19050" t="0" r="0" b="0"/>
            <wp:wrapSquare wrapText="bothSides"/>
            <wp:docPr id="4" name="Рисунок 3" descr="C:\Users\Maxim\Desktop\Америка\Изображение    Владимир 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Америка\Изображение    Владимир 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2" cy="169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58C">
        <w:rPr>
          <w:sz w:val="14"/>
          <w:szCs w:val="14"/>
        </w:rPr>
        <w:t xml:space="preserve"> </w:t>
      </w:r>
      <w:r w:rsidR="00787964">
        <w:t>Это с</w:t>
      </w:r>
      <w:r w:rsidR="00D0045A">
        <w:t>кульптура на территории Миллениум-парка. Местные жители прозвали ее «зеркальным  бобом», потому что контуры конструкции действительно напоминают фасолевый боб. Объект превратился в один из символов прогрессивного Чикаго, авангарда современного искусства и территории вдохновения для ультрамодных художников. Дизайн скульптуры разрабатывал приглашенный из Лондона мастер Аниш Капур.</w:t>
      </w:r>
    </w:p>
    <w:p w:rsidR="00511203" w:rsidRPr="009D4DE3" w:rsidRDefault="00511203" w:rsidP="00511203">
      <w:pPr>
        <w:pStyle w:val="a6"/>
        <w:jc w:val="both"/>
      </w:pPr>
      <w:r>
        <w:t xml:space="preserve">     </w:t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 Уиллис -тауер)</w:t>
      </w:r>
    </w:p>
    <w:p w:rsidR="007C5E7E" w:rsidRPr="007C5E7E" w:rsidRDefault="00787964" w:rsidP="007C5E7E">
      <w:pPr>
        <w:pStyle w:val="a6"/>
      </w:pPr>
      <w:r>
        <w:t xml:space="preserve">Чикаго интересен своими многочисленными небоскребами и самым уникальным является </w:t>
      </w:r>
      <w:r w:rsidR="007C5E7E">
        <w:t>Уиллис-тауэр</w:t>
      </w:r>
      <w:r>
        <w:t>. Он</w:t>
      </w:r>
      <w:r w:rsidR="007C5E7E" w:rsidRPr="007C5E7E">
        <w:t xml:space="preserve"> считался самым высоким в мире </w:t>
      </w:r>
      <w:r w:rsidR="007C5E7E" w:rsidRPr="007C5E7E">
        <w:lastRenderedPageBreak/>
        <w:t>до 2009 года (потом первенство перешло к Сирс-тауэр). Следует отметить, что в Чикаго всегда строили самые высокие небоскребы в Америке. Уиллис-тауэр состоит из 110 этажей, высота здания – 442 метра, а вместе с антеннами на крыше – 527 метра. Главным архитектором этого грандиозного проекта выступил Брюс Грэм. Конструкцию до 90-го этажа поддерживает система мощных внутренних опор.</w:t>
      </w:r>
    </w:p>
    <w:p w:rsidR="001A2C6D" w:rsidRDefault="001A2C6D" w:rsidP="001A2C6D">
      <w:pPr>
        <w:pStyle w:val="a6"/>
        <w:jc w:val="both"/>
        <w:rPr>
          <w:color w:val="943634" w:themeColor="accent2" w:themeShade="BF"/>
        </w:rPr>
      </w:pPr>
      <w:r>
        <w:t xml:space="preserve"> </w:t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водонапорной башни</w:t>
      </w:r>
      <w:r w:rsidRPr="00A505D6">
        <w:rPr>
          <w:color w:val="943634" w:themeColor="accent2" w:themeShade="BF"/>
        </w:rPr>
        <w:t>).</w:t>
      </w:r>
    </w:p>
    <w:p w:rsidR="007C5E7E" w:rsidRPr="004342B3" w:rsidRDefault="003644AF" w:rsidP="007C5E7E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8890</wp:posOffset>
            </wp:positionV>
            <wp:extent cx="1341120" cy="1785620"/>
            <wp:effectExtent l="19050" t="0" r="0" b="0"/>
            <wp:wrapSquare wrapText="bothSides"/>
            <wp:docPr id="10" name="Рисунок 2" descr="C:\Users\Maxim\Desktop\Америка\Изображение    Владимир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esktop\Америка\Изображение    Владимир 1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964">
        <w:t xml:space="preserve">На этой фотографии мы видим водонапорную башню Чикаго. </w:t>
      </w:r>
      <w:r w:rsidR="001A2C6D">
        <w:t>Водонапорная башня -о</w:t>
      </w:r>
      <w:r w:rsidR="007C5E7E" w:rsidRPr="007C5E7E">
        <w:t>дно из самых старых городских сооружений, сохранившихся с 1869 года. Башня пережила «великий пожар» 1871 года, во время которого был уничтожен почти весь город. Несколько раз ее пытались снести, но жители заступились за конструкцию. Ходит поверье, что в башне живет призрак смотрителя. Во время пожара он забрался на самый верх и повесился, чтобы избежать мучительной смерти от огня.</w:t>
      </w:r>
    </w:p>
    <w:p w:rsidR="00313E7C" w:rsidRPr="00A02ED3" w:rsidRDefault="00313E7C" w:rsidP="00313E7C">
      <w:pPr>
        <w:pStyle w:val="a6"/>
        <w:jc w:val="both"/>
        <w:rPr>
          <w:color w:val="943634" w:themeColor="accent2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116840</wp:posOffset>
            </wp:positionV>
            <wp:extent cx="2242185" cy="1680845"/>
            <wp:effectExtent l="19050" t="0" r="5715" b="0"/>
            <wp:wrapSquare wrapText="bothSides"/>
            <wp:docPr id="5" name="Рисунок 4" descr="C:\Users\Maxim\Desktop\Америка\Изображение    Владимир 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im\Desktop\Америка\Изображение    Владимир 29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Букингемского фонтана</w:t>
      </w:r>
      <w:r w:rsidRPr="00A505D6">
        <w:rPr>
          <w:color w:val="943634" w:themeColor="accent2" w:themeShade="BF"/>
        </w:rPr>
        <w:t>).</w:t>
      </w:r>
    </w:p>
    <w:p w:rsidR="007C2F45" w:rsidRDefault="00D56FE5" w:rsidP="007C2F45">
      <w:pPr>
        <w:pStyle w:val="a6"/>
        <w:rPr>
          <w:sz w:val="13"/>
          <w:szCs w:val="13"/>
        </w:rPr>
      </w:pPr>
      <w:r>
        <w:t xml:space="preserve">На следующей фотографии мы видим Букингемский фонтан. </w:t>
      </w:r>
      <w:r w:rsidR="00313E7C" w:rsidRPr="007C2F45">
        <w:t xml:space="preserve">Букингемский фонтан </w:t>
      </w:r>
      <w:r w:rsidR="00313E7C">
        <w:t>-ж</w:t>
      </w:r>
      <w:r w:rsidR="007C2F45" w:rsidRPr="007C2F45">
        <w:t>ивописная архитектурная композиция на территории Грат-парка. Фонтан был построен на частные средства одного из банкиров. Скульптурная группа выполнена в стиле рококо и издалека напоминает свадебный торт. Четыре слоя этого «торта» символизируют штаты, окружающие Мичиган, а струи воды – это само озеро. В теплое время года здесь устраиваются световые шоу, в которых принимают участие несколько источников света</w:t>
      </w:r>
      <w:r w:rsidR="007C2F45">
        <w:rPr>
          <w:sz w:val="13"/>
          <w:szCs w:val="13"/>
        </w:rPr>
        <w:t>.</w:t>
      </w:r>
    </w:p>
    <w:p w:rsidR="00313E7C" w:rsidRPr="00A02ED3" w:rsidRDefault="00313E7C" w:rsidP="00313E7C">
      <w:pPr>
        <w:pStyle w:val="a6"/>
        <w:jc w:val="both"/>
        <w:rPr>
          <w:color w:val="943634" w:themeColor="accent2" w:themeShade="BF"/>
        </w:rPr>
      </w:pP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 Сан-Франциско</w:t>
      </w:r>
      <w:r w:rsidRPr="00A505D6">
        <w:rPr>
          <w:color w:val="943634" w:themeColor="accent2" w:themeShade="BF"/>
        </w:rPr>
        <w:t>).</w:t>
      </w:r>
    </w:p>
    <w:p w:rsidR="00313E7C" w:rsidRDefault="00313E7C" w:rsidP="007C2F45">
      <w:pPr>
        <w:pStyle w:val="a6"/>
        <w:rPr>
          <w:sz w:val="13"/>
          <w:szCs w:val="13"/>
        </w:rPr>
      </w:pPr>
    </w:p>
    <w:p w:rsidR="001A2C6D" w:rsidRDefault="003644AF" w:rsidP="004342B3">
      <w:pPr>
        <w:pStyle w:val="a6"/>
        <w:rPr>
          <w:rFonts w:eastAsia="Times New Roman"/>
          <w:lang w:eastAsia="ru-RU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20504</wp:posOffset>
            </wp:positionH>
            <wp:positionV relativeFrom="paragraph">
              <wp:posOffset>27</wp:posOffset>
            </wp:positionV>
            <wp:extent cx="2012050" cy="1321763"/>
            <wp:effectExtent l="19050" t="0" r="7250" b="0"/>
            <wp:wrapSquare wrapText="bothSides"/>
            <wp:docPr id="3" name="Рисунок 1" descr="C:\Users\Maxim\Desktop\Америка\DSC0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Америка\DSC098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50" cy="132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FE5">
        <w:rPr>
          <w:shd w:val="clear" w:color="auto" w:fill="FFFFFF"/>
        </w:rPr>
        <w:t xml:space="preserve">Следующий город , с которым мы познакомимся, это Сан-Франциско. </w:t>
      </w:r>
      <w:r>
        <w:rPr>
          <w:shd w:val="clear" w:color="auto" w:fill="FFFFFF"/>
          <w:lang w:val="en-US"/>
        </w:rPr>
        <w:t>C</w:t>
      </w:r>
      <w:r w:rsidR="001A2C6D">
        <w:rPr>
          <w:shd w:val="clear" w:color="auto" w:fill="FFFFFF"/>
        </w:rPr>
        <w:t>ан-Франциско-</w:t>
      </w:r>
      <w:r w:rsidR="004342B3">
        <w:rPr>
          <w:shd w:val="clear" w:color="auto" w:fill="FFFFFF"/>
        </w:rPr>
        <w:t xml:space="preserve"> это один из самых привлекательных для путешественников городов в США, расположенный в штате Калифорния на берегу Тихого океана и знаменитый своими холмами и небоскребами</w:t>
      </w:r>
      <w:r w:rsidR="001A2C6D">
        <w:rPr>
          <w:shd w:val="clear" w:color="auto" w:fill="FFFFFF"/>
        </w:rPr>
        <w:t>,</w:t>
      </w:r>
      <w:r w:rsidR="00D56FE5">
        <w:rPr>
          <w:shd w:val="clear" w:color="auto" w:fill="FFFFFF"/>
        </w:rPr>
        <w:t xml:space="preserve"> </w:t>
      </w:r>
      <w:r w:rsidR="004342B3">
        <w:rPr>
          <w:shd w:val="clear" w:color="auto" w:fill="FFFFFF"/>
        </w:rPr>
        <w:t>он также хорошо известен своими туманами и довольно прохладной погодой, так как построен на холмах, окруженных красивым заливом</w:t>
      </w:r>
      <w:r w:rsidR="004342B3" w:rsidRPr="00E979EE">
        <w:rPr>
          <w:rFonts w:eastAsia="Times New Roman"/>
          <w:lang w:eastAsia="ru-RU"/>
        </w:rPr>
        <w:t>.</w:t>
      </w:r>
    </w:p>
    <w:p w:rsidR="004342B3" w:rsidRPr="009D4DE3" w:rsidRDefault="004342B3" w:rsidP="009D4DE3">
      <w:pPr>
        <w:pStyle w:val="a6"/>
        <w:rPr>
          <w:rFonts w:eastAsia="Times New Roman"/>
          <w:lang w:eastAsia="ru-RU"/>
        </w:rPr>
      </w:pPr>
      <w:r w:rsidRPr="00E979EE">
        <w:rPr>
          <w:rFonts w:eastAsia="Times New Roman"/>
          <w:lang w:eastAsia="ru-RU"/>
        </w:rPr>
        <w:t xml:space="preserve"> </w:t>
      </w: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 Золотых ворот в Сан-Франциско</w:t>
      </w:r>
      <w:r w:rsidRPr="00A505D6">
        <w:rPr>
          <w:color w:val="943634" w:themeColor="accent2" w:themeShade="BF"/>
        </w:rPr>
        <w:t>).</w:t>
      </w:r>
    </w:p>
    <w:p w:rsidR="004342B3" w:rsidRDefault="004342B3" w:rsidP="004342B3">
      <w:pPr>
        <w:pStyle w:val="a6"/>
        <w:rPr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631825</wp:posOffset>
            </wp:positionV>
            <wp:extent cx="1831340" cy="2444115"/>
            <wp:effectExtent l="19050" t="0" r="0" b="0"/>
            <wp:wrapSquare wrapText="bothSides"/>
            <wp:docPr id="13" name="Рисунок 3" descr="C:\Users\Maxim\Desktop\Америка\Безымянный экспорт\DSC0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Америка\Безымянный экспорт\DSC099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1B0">
        <w:rPr>
          <w:shd w:val="clear" w:color="auto" w:fill="FFFFFF"/>
          <w:lang w:eastAsia="ru-RU"/>
        </w:rPr>
        <w:t>Подвесной мост «Золотые Ворота» (Golden Gate Bridge) является одним из самых узнаваемых архитектурных сооружений во всем мире и одним из символов Сан - Франциско и Калифорнии. Перекинутый через пролив Золотые Ворота он встречает каждого, кто входит в залив Сан-Франциско со стороны Тихого океана.</w:t>
      </w:r>
    </w:p>
    <w:p w:rsidR="004342B3" w:rsidRPr="00AF01B0" w:rsidRDefault="00BF039A" w:rsidP="004342B3">
      <w:pPr>
        <w:pStyle w:val="a6"/>
        <w:rPr>
          <w:lang w:eastAsia="ru-RU"/>
        </w:rPr>
      </w:pPr>
      <w:r>
        <w:rPr>
          <w:shd w:val="clear" w:color="auto" w:fill="FFFFFF"/>
          <w:lang w:eastAsia="ru-RU"/>
        </w:rPr>
        <w:t xml:space="preserve">   </w:t>
      </w:r>
      <w:r w:rsidR="004342B3" w:rsidRPr="00C0379E">
        <w:rPr>
          <w:lang w:eastAsia="ru-RU"/>
        </w:rPr>
        <w:t>В свое время этот висячий мост в Сан-Франциско был самым длинным в мире, однако теперь до рекордсменов ему далеко, ведь построен он был в 1937 году. Однако, Золотые ворота по-прежнему выглядят очень респектабельно и стройно, являясь признанной визитной карточкой города, красуясь на открытках и фото.</w:t>
      </w:r>
    </w:p>
    <w:p w:rsidR="004342B3" w:rsidRPr="00313E7C" w:rsidRDefault="00313E7C" w:rsidP="00342D48">
      <w:pPr>
        <w:pStyle w:val="a6"/>
        <w:rPr>
          <w:rFonts w:eastAsia="Times New Roman"/>
          <w:lang w:eastAsia="ru-RU"/>
        </w:rPr>
      </w:pPr>
      <w:r>
        <w:rPr>
          <w:rStyle w:val="a8"/>
          <w:rFonts w:ascii="Arial" w:hAnsi="Arial" w:cs="Arial"/>
          <w:color w:val="4A474B"/>
          <w:sz w:val="14"/>
          <w:szCs w:val="14"/>
          <w:shd w:val="clear" w:color="auto" w:fill="FFFFFF"/>
        </w:rPr>
        <w:t xml:space="preserve">  </w:t>
      </w:r>
      <w:r w:rsidR="00342D48">
        <w:rPr>
          <w:shd w:val="clear" w:color="auto" w:fill="FFFFFF"/>
        </w:rPr>
        <w:t> Несмотря на то, что Мост Золотые Ворота в Сан-Франциско прозвали из-за цвета «красный гигант», на самом деле он покрашен оранжевой киноварью. Официально цвет моста Голден-Гейт-Бридж называе</w:t>
      </w:r>
      <w:r w:rsidR="00D56FE5">
        <w:rPr>
          <w:shd w:val="clear" w:color="auto" w:fill="FFFFFF"/>
        </w:rPr>
        <w:t>тся «Международный оранжевый». Т</w:t>
      </w:r>
      <w:r w:rsidR="00342D48">
        <w:rPr>
          <w:shd w:val="clear" w:color="auto" w:fill="FFFFFF"/>
        </w:rPr>
        <w:t xml:space="preserve">акой выбор был обусловлен вопросами безопасности. Он лучше заметен в тумане с проходящих по проливу судов, отлично подходит к окружающему пейзажу и </w:t>
      </w:r>
      <w:r w:rsidR="00342D48">
        <w:rPr>
          <w:shd w:val="clear" w:color="auto" w:fill="FFFFFF"/>
        </w:rPr>
        <w:lastRenderedPageBreak/>
        <w:t>просто прекрасно выглядит издали.</w:t>
      </w:r>
    </w:p>
    <w:p w:rsidR="003644AF" w:rsidRPr="00787964" w:rsidRDefault="003644AF" w:rsidP="00C77C7F">
      <w:pPr>
        <w:pStyle w:val="a6"/>
        <w:jc w:val="both"/>
      </w:pPr>
    </w:p>
    <w:p w:rsidR="003644AF" w:rsidRPr="00787964" w:rsidRDefault="003644AF" w:rsidP="00C77C7F">
      <w:pPr>
        <w:pStyle w:val="a6"/>
        <w:jc w:val="both"/>
      </w:pPr>
    </w:p>
    <w:p w:rsidR="00C77C7F" w:rsidRPr="00BF039A" w:rsidRDefault="00313E7C" w:rsidP="00C77C7F">
      <w:pPr>
        <w:pStyle w:val="a6"/>
        <w:jc w:val="both"/>
      </w:pPr>
      <w:r>
        <w:t xml:space="preserve">  </w:t>
      </w:r>
      <w:r w:rsidR="00C77C7F" w:rsidRPr="00A505D6">
        <w:rPr>
          <w:color w:val="943634" w:themeColor="accent2" w:themeShade="BF"/>
        </w:rPr>
        <w:t>( На экране высвечив</w:t>
      </w:r>
      <w:r w:rsidR="00C77C7F">
        <w:rPr>
          <w:color w:val="943634" w:themeColor="accent2" w:themeShade="BF"/>
        </w:rPr>
        <w:t>ается фото  дворца изящных искусств</w:t>
      </w:r>
      <w:r w:rsidR="00C77C7F" w:rsidRPr="00A505D6">
        <w:rPr>
          <w:color w:val="943634" w:themeColor="accent2" w:themeShade="BF"/>
        </w:rPr>
        <w:t>).</w:t>
      </w:r>
    </w:p>
    <w:p w:rsidR="003E0965" w:rsidRDefault="00B84CC6" w:rsidP="003E096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843280</wp:posOffset>
            </wp:positionV>
            <wp:extent cx="1761490" cy="2357120"/>
            <wp:effectExtent l="19050" t="0" r="0" b="0"/>
            <wp:wrapSquare wrapText="bothSides"/>
            <wp:docPr id="7" name="Рисунок 6" descr="C:\Users\Maxim\Desktop\Америка\Изображение    Владимир 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im\Desktop\Америка\Изображение    Владимир 15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328" w:rsidRPr="00313E7C">
        <w:t>Если ехать от центра Сан-Франциско к мосту «Золотые Ворота», то можно увидеть много интересного, в том числе и Дворец изящных искусств, стоящий на берегу искусственного пруда, окруженный парком. В Сан-Франциско его считают одним из красивейших монументальных сооружений.</w:t>
      </w:r>
      <w:r w:rsidR="00BF039A">
        <w:t xml:space="preserve"> </w:t>
      </w:r>
      <w:r w:rsidR="000F6328" w:rsidRPr="00313E7C">
        <w:t>Дворец этот и дворцом-то можно назвать с натяжкой. Он представляет собой огромное здание-арку и колонны, выстроенные в античном стиле. И, следует заметить, материал, из которого они выстроены, – не мрамор, а камень, покрытый штукатуркой и выкрашенный в горчичный цвет</w:t>
      </w:r>
      <w:r w:rsidR="003E0965">
        <w:t>.</w:t>
      </w:r>
    </w:p>
    <w:p w:rsidR="00C77C7F" w:rsidRDefault="000F6328" w:rsidP="003E0965">
      <w:pPr>
        <w:spacing w:after="0"/>
      </w:pPr>
      <w:r w:rsidRPr="00313E7C">
        <w:t>Это своеобразное архитектурное сооружение имеет очень интересную историю. В 1915 году в Сан-Франциско проходила выставка, приуроченная к открытию Панамского канала. Под ее экспонаты был выделен большой участок земли. В центре находился павильон в виде огромной Башни Самоцветов, сделанный наспех из подручных материалов (гипс, картон и пр.). Изначально это была временная постройка. Но жители города так полюбили свой павильон, что воспрепятствовали его сносу и назвали дворцом. Некоторое время спустя на его месте была выстроена точная копия из уже более прочного материала</w:t>
      </w:r>
      <w:r w:rsidR="00C77C7F">
        <w:t>.</w:t>
      </w:r>
    </w:p>
    <w:p w:rsidR="003E0965" w:rsidRDefault="00A02ED3" w:rsidP="003E0965">
      <w:pPr>
        <w:spacing w:after="0"/>
        <w:rPr>
          <w:lang w:eastAsia="ru-RU"/>
        </w:rPr>
      </w:pPr>
      <w:r w:rsidRPr="00A505D6">
        <w:rPr>
          <w:color w:val="943634" w:themeColor="accent2" w:themeShade="BF"/>
        </w:rPr>
        <w:t>( На экране высвечив</w:t>
      </w:r>
      <w:r>
        <w:rPr>
          <w:color w:val="943634" w:themeColor="accent2" w:themeShade="BF"/>
        </w:rPr>
        <w:t>ается фото  Ниагарского водопада</w:t>
      </w:r>
      <w:r w:rsidRPr="00A505D6">
        <w:rPr>
          <w:color w:val="943634" w:themeColor="accent2" w:themeShade="BF"/>
        </w:rPr>
        <w:t>).</w:t>
      </w:r>
      <w:r w:rsidR="00C77C7F" w:rsidRPr="00C77C7F">
        <w:rPr>
          <w:lang w:eastAsia="ru-RU"/>
        </w:rPr>
        <w:t xml:space="preserve"> </w:t>
      </w:r>
    </w:p>
    <w:p w:rsidR="00A02ED3" w:rsidRDefault="00A0681C" w:rsidP="003E0965">
      <w:pPr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60960</wp:posOffset>
            </wp:positionV>
            <wp:extent cx="2200275" cy="1651000"/>
            <wp:effectExtent l="19050" t="0" r="9525" b="0"/>
            <wp:wrapSquare wrapText="bothSides"/>
            <wp:docPr id="8" name="Рисунок 7" descr="C:\Users\Maxim\Desktop\Америка\Безымянный экспорт\DSC0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im\Desktop\Америка\Безымянный экспорт\DSC096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F3C">
        <w:rPr>
          <w:lang w:eastAsia="ru-RU"/>
        </w:rPr>
        <w:t>Америка впечатляет не только историческими и архитектурными сооружениями, но изумительными природными красотами. Не могу не поделиться неописуемой мощью, энергетикой и впечатляющей красотой Ниагарских водопадов.</w:t>
      </w:r>
      <w:r w:rsidR="00A02ED3" w:rsidRPr="00454AB5">
        <w:rPr>
          <w:lang w:eastAsia="ru-RU"/>
        </w:rPr>
        <w:t xml:space="preserve"> Существует несколько способов полюбоваться Ниагарой: с вертолета, из тоннеля под мощными струями воды и, конечно же, с берегов, причем с разных сторон. В любом случае это невероятно красиво, а еще — очень шумно.</w:t>
      </w:r>
    </w:p>
    <w:p w:rsidR="00A02ED3" w:rsidRDefault="00A02ED3" w:rsidP="00A02ED3">
      <w:pPr>
        <w:pStyle w:val="a6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t xml:space="preserve">Ниагара, как и любой другой водопад, выглядит по-разному в зависимости не только от времени суток, но и от времени года. </w:t>
      </w:r>
    </w:p>
    <w:p w:rsidR="00A02ED3" w:rsidRDefault="00A02ED3" w:rsidP="001113EC">
      <w:pPr>
        <w:pStyle w:val="a6"/>
      </w:pPr>
      <w:r>
        <w:t>Те, кто когда-либо видел Ниагарский водопад, получили неизгладимые впечатления на всю жизнь, а некоторые только слышали о нем, но даже они н</w:t>
      </w:r>
      <w:r w:rsidR="00861F3C">
        <w:t xml:space="preserve">е сомневаются в его  </w:t>
      </w:r>
      <w:r>
        <w:t xml:space="preserve"> великолепии. В ясную погоду лучи солнца, преломляясь в мельчайших каплях воды, образуют семицветные радуги. Их бывает несколько, часто одна внутри другой. Как и у других гигантских водопадов, бесподобна радуга ночью, в свете луны. Игра стихии настолько впечатляет, что огромные толпы туристов часами наблюдают ее, не шевелясь. Американцы умело преподносят чудо природы. У водопада установлены десятки прожекторов общей мощностью 1,5 млн кВт. Прожекторы разноцветные. Как только на Ниагару опускается темнота, их лучи направляются на непрерывно движущуюся стену водопада и, создавая сказочную иллюминацию, усиливают и без того внушительную картину. Поэтому посещение Ниагарского водопада обязательно должно состоять как минимум из двух частей - дневной и вечерней</w:t>
      </w:r>
      <w:r w:rsidR="004D02D8">
        <w:t>.</w:t>
      </w:r>
    </w:p>
    <w:p w:rsidR="004D02D8" w:rsidRPr="007C5E7E" w:rsidRDefault="00AF01B0" w:rsidP="004D02D8">
      <w:pPr>
        <w:pStyle w:val="a6"/>
        <w:jc w:val="both"/>
        <w:rPr>
          <w:color w:val="943634" w:themeColor="accent2" w:themeShade="BF"/>
        </w:rPr>
      </w:pPr>
      <w:r w:rsidRPr="00A505D6">
        <w:rPr>
          <w:color w:val="943634" w:themeColor="accent2" w:themeShade="BF"/>
        </w:rPr>
        <w:t xml:space="preserve"> </w:t>
      </w:r>
      <w:r w:rsidR="004D02D8" w:rsidRPr="00A505D6">
        <w:rPr>
          <w:color w:val="943634" w:themeColor="accent2" w:themeShade="BF"/>
        </w:rPr>
        <w:t>( На экране высвечив</w:t>
      </w:r>
      <w:r w:rsidR="00D0045A">
        <w:rPr>
          <w:color w:val="943634" w:themeColor="accent2" w:themeShade="BF"/>
        </w:rPr>
        <w:t>ается фото  Брайс</w:t>
      </w:r>
      <w:r w:rsidR="004D02D8">
        <w:rPr>
          <w:color w:val="943634" w:themeColor="accent2" w:themeShade="BF"/>
        </w:rPr>
        <w:t xml:space="preserve"> Каньона</w:t>
      </w:r>
      <w:r w:rsidR="004D02D8" w:rsidRPr="00A505D6">
        <w:rPr>
          <w:color w:val="943634" w:themeColor="accent2" w:themeShade="BF"/>
        </w:rPr>
        <w:t>).</w:t>
      </w:r>
    </w:p>
    <w:p w:rsidR="007C5E7E" w:rsidRPr="007C5E7E" w:rsidRDefault="00B84CC6" w:rsidP="00A0681C">
      <w:pPr>
        <w:pStyle w:val="a6"/>
        <w:ind w:left="142"/>
      </w:pPr>
      <w:r>
        <w:t xml:space="preserve">Так же неизгладимое впечатление остается от просмотра Каньонов. На следующих фотографиях мы видим Брайс-Каньон.  </w:t>
      </w:r>
      <w:r w:rsidR="00593717" w:rsidRPr="004342B3">
        <w:t xml:space="preserve">Брайс-Каньон - жемчужина «Страны Красных Гор» </w:t>
      </w:r>
      <w:r w:rsidR="00593717" w:rsidRPr="004342B3">
        <w:lastRenderedPageBreak/>
        <w:t>встретит вас каменными амфитеатрами, полными фантастических красных арок, шпилей и худу.</w:t>
      </w:r>
      <w:r w:rsidR="00593717">
        <w:t xml:space="preserve"> К</w:t>
      </w:r>
      <w:r w:rsidR="007C5E7E" w:rsidRPr="007C5E7E">
        <w:t>ак гласит легенда, великий индейский Дух, опечаленный избытком зла на Земле, собрал здесь всех недостойных людей и обратил их в камень. Хотел того Дух или нет, но зрелище получилось захватывающим.</w:t>
      </w:r>
    </w:p>
    <w:p w:rsidR="007C5E7E" w:rsidRPr="00593717" w:rsidRDefault="003644AF" w:rsidP="004342B3">
      <w:pPr>
        <w:pStyle w:val="a6"/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-290830</wp:posOffset>
            </wp:positionV>
            <wp:extent cx="2226310" cy="1646555"/>
            <wp:effectExtent l="19050" t="0" r="2540" b="0"/>
            <wp:wrapSquare wrapText="bothSides"/>
            <wp:docPr id="15" name="Рисунок 8" descr="C:\Users\Maxim\Desktop\Америка\Безымянный экспорт\Изображение    Владимир 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im\Desktop\Америка\Безымянный экспорт\Изображение    Владимир 8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E7E" w:rsidRPr="004342B3">
        <w:rPr>
          <w:shd w:val="clear" w:color="auto" w:fill="FFFFFF"/>
        </w:rPr>
        <w:t> </w:t>
      </w:r>
      <w:r w:rsidR="00593717">
        <w:rPr>
          <w:shd w:val="clear" w:color="auto" w:fill="FFFFFF"/>
        </w:rPr>
        <w:t xml:space="preserve">   </w:t>
      </w:r>
      <w:r w:rsidR="00A0681C">
        <w:rPr>
          <w:shd w:val="clear" w:color="auto" w:fill="FFFFFF"/>
        </w:rPr>
        <w:t xml:space="preserve">Брайс -Каньон </w:t>
      </w:r>
      <w:r w:rsidR="00593717">
        <w:rPr>
          <w:shd w:val="clear" w:color="auto" w:fill="FFFFFF"/>
        </w:rPr>
        <w:t xml:space="preserve"> </w:t>
      </w:r>
      <w:r w:rsidR="00A0681C">
        <w:t>зародился</w:t>
      </w:r>
      <w:r w:rsidR="007C5E7E" w:rsidRPr="004342B3">
        <w:t xml:space="preserve"> около 10 млн. лет назад, когда пласты каменных пород переместились вверх, образовав возвышенную равнину со скальными выступами. Попавшая в</w:t>
      </w:r>
      <w:r w:rsidR="007C5E7E" w:rsidRPr="007C5E7E">
        <w:t xml:space="preserve"> щели скал вода зимой образует лед. Эти острые льдинки крошат горные </w:t>
      </w:r>
      <w:r w:rsidR="007C5E7E" w:rsidRPr="004342B3">
        <w:t>породы, вырезая, таким образом, различные каменные колонны, арки, мосты и шпили, которые здесь называют худу.</w:t>
      </w:r>
    </w:p>
    <w:p w:rsidR="007C5E7E" w:rsidRPr="004342B3" w:rsidRDefault="00A0681C" w:rsidP="004342B3">
      <w:pPr>
        <w:pStyle w:val="a6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18478</wp:posOffset>
            </wp:positionH>
            <wp:positionV relativeFrom="paragraph">
              <wp:posOffset>-969</wp:posOffset>
            </wp:positionV>
            <wp:extent cx="2278832" cy="1707458"/>
            <wp:effectExtent l="19050" t="0" r="7168" b="0"/>
            <wp:wrapSquare wrapText="bothSides"/>
            <wp:docPr id="11" name="Рисунок 1" descr="C:\Users\Maxim\Desktop\Америка\Изображение    Владимир 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Америка\Изображение    Владимир 109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32" cy="170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E7E" w:rsidRPr="004342B3">
        <w:rPr>
          <w:shd w:val="clear" w:color="auto" w:fill="FFFFFF"/>
        </w:rPr>
        <w:t>Скальные худу, окрашенные в различные цвета (от насыщенной охры до светло-желтого) образуют удивительный пейзаж лабирин</w:t>
      </w:r>
      <w:r w:rsidR="004342B3" w:rsidRPr="004342B3">
        <w:rPr>
          <w:shd w:val="clear" w:color="auto" w:fill="FFFFFF"/>
        </w:rPr>
        <w:t xml:space="preserve">тов. Стены амфитеатра </w:t>
      </w:r>
      <w:r w:rsidR="007C5E7E" w:rsidRPr="004342B3">
        <w:rPr>
          <w:shd w:val="clear" w:color="auto" w:fill="FFFFFF"/>
        </w:rPr>
        <w:t xml:space="preserve"> каньона разграничена по трем климатическим зонам. В самом низу растут карликовые леса и можжевельники, вдоль ручьёв располагаются деревья – осины, тополя, ивы. В средней части преобладают сосновые леса. А на самом верху растут ели. В каньоне водятся рыси, пумы, чёрные медведи, лоси, олени и множество пт</w:t>
      </w:r>
      <w:r w:rsidR="00593717">
        <w:rPr>
          <w:shd w:val="clear" w:color="auto" w:fill="FFFFFF"/>
        </w:rPr>
        <w:t>иц.</w:t>
      </w:r>
    </w:p>
    <w:p w:rsidR="002E33B7" w:rsidRDefault="00E064C6" w:rsidP="00A0681C">
      <w:pPr>
        <w:pStyle w:val="a6"/>
        <w:ind w:left="142" w:hanging="142"/>
        <w:jc w:val="both"/>
      </w:pPr>
      <w:r w:rsidRPr="00E064C6">
        <w:t xml:space="preserve">  </w:t>
      </w:r>
      <w:r w:rsidR="00C26E58">
        <w:t>Ребята, мы сегодня рассмотрели с вами очень малую толику</w:t>
      </w:r>
      <w:r w:rsidR="002E33B7">
        <w:t xml:space="preserve"> достопримечательностей и красот Америки</w:t>
      </w:r>
      <w:r w:rsidR="00C26E58">
        <w:t>. Многие города  этой удивительной страны могут удивить нас с</w:t>
      </w:r>
      <w:r w:rsidR="004B78B6">
        <w:t xml:space="preserve">воими необычными </w:t>
      </w:r>
      <w:r w:rsidR="002E33B7">
        <w:t xml:space="preserve">, своеобразными </w:t>
      </w:r>
      <w:r w:rsidR="004B78B6">
        <w:t>историями</w:t>
      </w:r>
      <w:r w:rsidR="002E33B7">
        <w:t>, которые уносят нас в исторические события прошлого.</w:t>
      </w:r>
    </w:p>
    <w:p w:rsidR="00C26E58" w:rsidRPr="002E33B7" w:rsidRDefault="002E33B7" w:rsidP="002E33B7">
      <w:pPr>
        <w:pStyle w:val="a6"/>
        <w:jc w:val="both"/>
        <w:rPr>
          <w:shd w:val="clear" w:color="auto" w:fill="FFFFFF"/>
        </w:rPr>
      </w:pPr>
      <w:r>
        <w:t>Увидев некоторые природные великолепия хочется впитывать позитивную энергетику , мощь природы, наслаждаться простотой и в тоже время магнетизмом незабываемых моментов, унося их в душе на всю оставшуюся жизнь...</w:t>
      </w:r>
    </w:p>
    <w:p w:rsidR="000F153C" w:rsidRPr="002E33B7" w:rsidRDefault="004B78B6" w:rsidP="002E33B7">
      <w:pPr>
        <w:pStyle w:val="a6"/>
      </w:pPr>
      <w:r w:rsidRPr="002E33B7">
        <w:t xml:space="preserve"> </w:t>
      </w:r>
      <w:r w:rsidR="00A505D6" w:rsidRPr="002E33B7">
        <w:t xml:space="preserve">Ребята, что запомнилось вам больше всего из сегодняшней лекции? Что заинтересовало? </w:t>
      </w:r>
    </w:p>
    <w:p w:rsidR="00A505D6" w:rsidRPr="002E33B7" w:rsidRDefault="00D64A47" w:rsidP="002E33B7">
      <w:pPr>
        <w:pStyle w:val="a6"/>
      </w:pPr>
      <w:r w:rsidRPr="002E33B7">
        <w:t>(Учащиеся</w:t>
      </w:r>
      <w:r w:rsidR="00A505D6" w:rsidRPr="002E33B7">
        <w:t xml:space="preserve"> высказывают свое мнение</w:t>
      </w:r>
      <w:r w:rsidR="00E85584">
        <w:t>, задают вопросы</w:t>
      </w:r>
      <w:r w:rsidR="00A505D6" w:rsidRPr="002E33B7">
        <w:t>).</w:t>
      </w:r>
    </w:p>
    <w:p w:rsidR="00E2328D" w:rsidRPr="002E33B7" w:rsidRDefault="004300E5" w:rsidP="002E33B7">
      <w:pPr>
        <w:pStyle w:val="a6"/>
      </w:pPr>
      <w:r w:rsidRPr="002E33B7">
        <w:t xml:space="preserve">  </w:t>
      </w:r>
    </w:p>
    <w:p w:rsidR="00E2328D" w:rsidRPr="00C95ED5" w:rsidRDefault="00E2328D" w:rsidP="00A505D6">
      <w:pPr>
        <w:jc w:val="both"/>
        <w:rPr>
          <w:sz w:val="24"/>
          <w:szCs w:val="24"/>
        </w:rPr>
      </w:pPr>
    </w:p>
    <w:p w:rsidR="00CD6CD8" w:rsidRPr="00C95ED5" w:rsidRDefault="005A7CE4" w:rsidP="00A505D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9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E2328D" w:rsidRPr="006F4A56" w:rsidRDefault="00E2328D" w:rsidP="00A505D6">
      <w:pPr>
        <w:jc w:val="both"/>
        <w:rPr>
          <w:sz w:val="24"/>
          <w:szCs w:val="24"/>
        </w:rPr>
      </w:pPr>
    </w:p>
    <w:p w:rsidR="003861F9" w:rsidRPr="006F4A56" w:rsidRDefault="003861F9" w:rsidP="00A505D6">
      <w:pPr>
        <w:jc w:val="both"/>
      </w:pPr>
    </w:p>
    <w:p w:rsidR="003861F9" w:rsidRPr="006F4A56" w:rsidRDefault="003861F9" w:rsidP="00A505D6">
      <w:pPr>
        <w:jc w:val="both"/>
      </w:pPr>
    </w:p>
    <w:p w:rsidR="003861F9" w:rsidRPr="006F4A56" w:rsidRDefault="003861F9" w:rsidP="00A505D6">
      <w:pPr>
        <w:jc w:val="both"/>
      </w:pPr>
    </w:p>
    <w:p w:rsidR="001F74D1" w:rsidRPr="006F4A56" w:rsidRDefault="001F74D1" w:rsidP="00E2328D"/>
    <w:sectPr w:rsidR="001F74D1" w:rsidRPr="006F4A56" w:rsidSect="00A0681C">
      <w:pgSz w:w="11906" w:h="16838"/>
      <w:pgMar w:top="851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F1" w:rsidRDefault="003F20F1" w:rsidP="00C26E58">
      <w:pPr>
        <w:spacing w:after="0" w:line="240" w:lineRule="auto"/>
      </w:pPr>
      <w:r>
        <w:separator/>
      </w:r>
    </w:p>
  </w:endnote>
  <w:endnote w:type="continuationSeparator" w:id="1">
    <w:p w:rsidR="003F20F1" w:rsidRDefault="003F20F1" w:rsidP="00C2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F1" w:rsidRDefault="003F20F1" w:rsidP="00C26E58">
      <w:pPr>
        <w:spacing w:after="0" w:line="240" w:lineRule="auto"/>
      </w:pPr>
      <w:r>
        <w:separator/>
      </w:r>
    </w:p>
  </w:footnote>
  <w:footnote w:type="continuationSeparator" w:id="1">
    <w:p w:rsidR="003F20F1" w:rsidRDefault="003F20F1" w:rsidP="00C2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5A9"/>
    <w:multiLevelType w:val="multilevel"/>
    <w:tmpl w:val="A42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17F"/>
    <w:rsid w:val="000211A4"/>
    <w:rsid w:val="00045B04"/>
    <w:rsid w:val="000508F1"/>
    <w:rsid w:val="000964A0"/>
    <w:rsid w:val="000977B8"/>
    <w:rsid w:val="000A3D6F"/>
    <w:rsid w:val="000D5AE0"/>
    <w:rsid w:val="000E5AB7"/>
    <w:rsid w:val="000E6330"/>
    <w:rsid w:val="000F153C"/>
    <w:rsid w:val="000F1A00"/>
    <w:rsid w:val="000F6328"/>
    <w:rsid w:val="00102887"/>
    <w:rsid w:val="001113EC"/>
    <w:rsid w:val="00113CB7"/>
    <w:rsid w:val="00141D9C"/>
    <w:rsid w:val="0014257E"/>
    <w:rsid w:val="0015675D"/>
    <w:rsid w:val="0016709C"/>
    <w:rsid w:val="00193393"/>
    <w:rsid w:val="001A0E6B"/>
    <w:rsid w:val="001A2C6D"/>
    <w:rsid w:val="001C4667"/>
    <w:rsid w:val="001D3D94"/>
    <w:rsid w:val="001D57B2"/>
    <w:rsid w:val="001E19D0"/>
    <w:rsid w:val="001F74D1"/>
    <w:rsid w:val="002069F0"/>
    <w:rsid w:val="00234E77"/>
    <w:rsid w:val="002456D9"/>
    <w:rsid w:val="0024720B"/>
    <w:rsid w:val="002529FD"/>
    <w:rsid w:val="00253897"/>
    <w:rsid w:val="00255293"/>
    <w:rsid w:val="0025668C"/>
    <w:rsid w:val="00271973"/>
    <w:rsid w:val="002765FF"/>
    <w:rsid w:val="0029761F"/>
    <w:rsid w:val="002C502D"/>
    <w:rsid w:val="002E33B7"/>
    <w:rsid w:val="00301D1C"/>
    <w:rsid w:val="00313E7C"/>
    <w:rsid w:val="00336A9A"/>
    <w:rsid w:val="00341F98"/>
    <w:rsid w:val="00342D48"/>
    <w:rsid w:val="00354241"/>
    <w:rsid w:val="00357851"/>
    <w:rsid w:val="003644AF"/>
    <w:rsid w:val="00364F8F"/>
    <w:rsid w:val="00383917"/>
    <w:rsid w:val="00383D5E"/>
    <w:rsid w:val="00384031"/>
    <w:rsid w:val="003861F9"/>
    <w:rsid w:val="003C0ABC"/>
    <w:rsid w:val="003D3825"/>
    <w:rsid w:val="003E0965"/>
    <w:rsid w:val="003F20F1"/>
    <w:rsid w:val="003F5AD1"/>
    <w:rsid w:val="00414CD9"/>
    <w:rsid w:val="004225F3"/>
    <w:rsid w:val="004300E5"/>
    <w:rsid w:val="004322A0"/>
    <w:rsid w:val="004342B3"/>
    <w:rsid w:val="004518D8"/>
    <w:rsid w:val="004B6E7A"/>
    <w:rsid w:val="004B78B6"/>
    <w:rsid w:val="004D02D8"/>
    <w:rsid w:val="004D774F"/>
    <w:rsid w:val="004E6B7D"/>
    <w:rsid w:val="00511203"/>
    <w:rsid w:val="00524FE1"/>
    <w:rsid w:val="00575B8B"/>
    <w:rsid w:val="0058294E"/>
    <w:rsid w:val="00586020"/>
    <w:rsid w:val="00593717"/>
    <w:rsid w:val="005A7CE4"/>
    <w:rsid w:val="005B29D3"/>
    <w:rsid w:val="005C24E5"/>
    <w:rsid w:val="005D1AB9"/>
    <w:rsid w:val="005D3F94"/>
    <w:rsid w:val="005F0AC8"/>
    <w:rsid w:val="00605903"/>
    <w:rsid w:val="006150CE"/>
    <w:rsid w:val="00620DB7"/>
    <w:rsid w:val="00635B65"/>
    <w:rsid w:val="00666C1B"/>
    <w:rsid w:val="00683C50"/>
    <w:rsid w:val="006C5AA2"/>
    <w:rsid w:val="006D307F"/>
    <w:rsid w:val="006F2D46"/>
    <w:rsid w:val="006F4A56"/>
    <w:rsid w:val="00744D12"/>
    <w:rsid w:val="00787964"/>
    <w:rsid w:val="007C2F45"/>
    <w:rsid w:val="007C5E7E"/>
    <w:rsid w:val="007D348C"/>
    <w:rsid w:val="007F5E0A"/>
    <w:rsid w:val="00803E25"/>
    <w:rsid w:val="008101C0"/>
    <w:rsid w:val="0083618C"/>
    <w:rsid w:val="00860F91"/>
    <w:rsid w:val="00861F3C"/>
    <w:rsid w:val="00863ADF"/>
    <w:rsid w:val="00875687"/>
    <w:rsid w:val="00877D28"/>
    <w:rsid w:val="00891D4B"/>
    <w:rsid w:val="008966DF"/>
    <w:rsid w:val="008A1A4F"/>
    <w:rsid w:val="008A687D"/>
    <w:rsid w:val="008B25C4"/>
    <w:rsid w:val="008B6020"/>
    <w:rsid w:val="008C0194"/>
    <w:rsid w:val="008C61F7"/>
    <w:rsid w:val="009014A7"/>
    <w:rsid w:val="009078B8"/>
    <w:rsid w:val="009379AC"/>
    <w:rsid w:val="00937B62"/>
    <w:rsid w:val="009754D6"/>
    <w:rsid w:val="009A317F"/>
    <w:rsid w:val="009D2386"/>
    <w:rsid w:val="009D4DE3"/>
    <w:rsid w:val="009E126C"/>
    <w:rsid w:val="009E186D"/>
    <w:rsid w:val="009F2CE1"/>
    <w:rsid w:val="00A02ED3"/>
    <w:rsid w:val="00A0681C"/>
    <w:rsid w:val="00A505D6"/>
    <w:rsid w:val="00A52178"/>
    <w:rsid w:val="00A735B8"/>
    <w:rsid w:val="00A75C75"/>
    <w:rsid w:val="00A86137"/>
    <w:rsid w:val="00AC1BF9"/>
    <w:rsid w:val="00AF01B0"/>
    <w:rsid w:val="00AF3D1F"/>
    <w:rsid w:val="00B0039F"/>
    <w:rsid w:val="00B243F5"/>
    <w:rsid w:val="00B374C5"/>
    <w:rsid w:val="00B7152A"/>
    <w:rsid w:val="00B8033A"/>
    <w:rsid w:val="00B84CC6"/>
    <w:rsid w:val="00B85BBF"/>
    <w:rsid w:val="00B86FCA"/>
    <w:rsid w:val="00B927F7"/>
    <w:rsid w:val="00B96B8B"/>
    <w:rsid w:val="00BC118F"/>
    <w:rsid w:val="00BC2450"/>
    <w:rsid w:val="00BF039A"/>
    <w:rsid w:val="00BF43BD"/>
    <w:rsid w:val="00C26E58"/>
    <w:rsid w:val="00C36D8B"/>
    <w:rsid w:val="00C66DC3"/>
    <w:rsid w:val="00C675DC"/>
    <w:rsid w:val="00C77C7F"/>
    <w:rsid w:val="00C95ED5"/>
    <w:rsid w:val="00CB5F07"/>
    <w:rsid w:val="00CD6CD8"/>
    <w:rsid w:val="00CE471E"/>
    <w:rsid w:val="00D0045A"/>
    <w:rsid w:val="00D216C5"/>
    <w:rsid w:val="00D2289B"/>
    <w:rsid w:val="00D24638"/>
    <w:rsid w:val="00D56FE5"/>
    <w:rsid w:val="00D64A47"/>
    <w:rsid w:val="00D82E92"/>
    <w:rsid w:val="00D857FB"/>
    <w:rsid w:val="00D96064"/>
    <w:rsid w:val="00DC32BA"/>
    <w:rsid w:val="00E064C6"/>
    <w:rsid w:val="00E113D8"/>
    <w:rsid w:val="00E2328D"/>
    <w:rsid w:val="00E23DEA"/>
    <w:rsid w:val="00E60333"/>
    <w:rsid w:val="00E72B3D"/>
    <w:rsid w:val="00E73984"/>
    <w:rsid w:val="00E85584"/>
    <w:rsid w:val="00E93ED8"/>
    <w:rsid w:val="00EC46CA"/>
    <w:rsid w:val="00ED78BC"/>
    <w:rsid w:val="00EE091E"/>
    <w:rsid w:val="00EF53D3"/>
    <w:rsid w:val="00F06EAC"/>
    <w:rsid w:val="00F11398"/>
    <w:rsid w:val="00F14A91"/>
    <w:rsid w:val="00F30D25"/>
    <w:rsid w:val="00F33934"/>
    <w:rsid w:val="00F75251"/>
    <w:rsid w:val="00F75D39"/>
    <w:rsid w:val="00F931CD"/>
    <w:rsid w:val="00F976A8"/>
    <w:rsid w:val="00FE658C"/>
    <w:rsid w:val="00FE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E"/>
  </w:style>
  <w:style w:type="paragraph" w:styleId="1">
    <w:name w:val="heading 1"/>
    <w:basedOn w:val="a"/>
    <w:link w:val="10"/>
    <w:uiPriority w:val="9"/>
    <w:qFormat/>
    <w:rsid w:val="00F7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CE4"/>
  </w:style>
  <w:style w:type="character" w:styleId="a5">
    <w:name w:val="Hyperlink"/>
    <w:basedOn w:val="a0"/>
    <w:uiPriority w:val="99"/>
    <w:semiHidden/>
    <w:unhideWhenUsed/>
    <w:rsid w:val="005A7CE4"/>
    <w:rPr>
      <w:color w:val="0000FF"/>
      <w:u w:val="single"/>
    </w:rPr>
  </w:style>
  <w:style w:type="paragraph" w:styleId="a6">
    <w:name w:val="No Spacing"/>
    <w:uiPriority w:val="1"/>
    <w:qFormat/>
    <w:rsid w:val="008C019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64A0"/>
    <w:rPr>
      <w:b/>
      <w:bCs/>
    </w:rPr>
  </w:style>
  <w:style w:type="character" w:styleId="a9">
    <w:name w:val="Emphasis"/>
    <w:basedOn w:val="a0"/>
    <w:uiPriority w:val="20"/>
    <w:qFormat/>
    <w:rsid w:val="000964A0"/>
    <w:rPr>
      <w:i/>
      <w:iCs/>
    </w:rPr>
  </w:style>
  <w:style w:type="character" w:customStyle="1" w:styleId="imgtextleft">
    <w:name w:val="img_text_left"/>
    <w:basedOn w:val="a0"/>
    <w:rsid w:val="0014257E"/>
  </w:style>
  <w:style w:type="character" w:customStyle="1" w:styleId="imgtext">
    <w:name w:val="img_text"/>
    <w:basedOn w:val="a0"/>
    <w:rsid w:val="0014257E"/>
  </w:style>
  <w:style w:type="paragraph" w:styleId="aa">
    <w:name w:val="List Paragraph"/>
    <w:basedOn w:val="a"/>
    <w:uiPriority w:val="34"/>
    <w:qFormat/>
    <w:rsid w:val="00113CB7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C26E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6E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6E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75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-respond-link">
    <w:name w:val="header-respond-link"/>
    <w:basedOn w:val="a0"/>
    <w:rsid w:val="00F75D39"/>
  </w:style>
  <w:style w:type="character" w:customStyle="1" w:styleId="g-hidden">
    <w:name w:val="g-hidden"/>
    <w:basedOn w:val="a0"/>
    <w:rsid w:val="00F75D39"/>
  </w:style>
  <w:style w:type="character" w:customStyle="1" w:styleId="text">
    <w:name w:val="text"/>
    <w:basedOn w:val="a0"/>
    <w:rsid w:val="00F75D39"/>
  </w:style>
  <w:style w:type="character" w:customStyle="1" w:styleId="30">
    <w:name w:val="Заголовок 3 Знак"/>
    <w:basedOn w:val="a0"/>
    <w:link w:val="3"/>
    <w:uiPriority w:val="9"/>
    <w:semiHidden/>
    <w:rsid w:val="00A02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mgtextthree">
    <w:name w:val="img_text_three"/>
    <w:basedOn w:val="a0"/>
    <w:rsid w:val="00A02ED3"/>
  </w:style>
  <w:style w:type="character" w:customStyle="1" w:styleId="imgtextcenter">
    <w:name w:val="img_text_center"/>
    <w:basedOn w:val="a0"/>
    <w:rsid w:val="00A02ED3"/>
  </w:style>
  <w:style w:type="character" w:customStyle="1" w:styleId="imgtextbright">
    <w:name w:val="img_text_bright"/>
    <w:basedOn w:val="a0"/>
    <w:rsid w:val="00A02ED3"/>
  </w:style>
  <w:style w:type="character" w:customStyle="1" w:styleId="imgtexttwo">
    <w:name w:val="img_text_two"/>
    <w:basedOn w:val="a0"/>
    <w:rsid w:val="00A02ED3"/>
  </w:style>
  <w:style w:type="character" w:customStyle="1" w:styleId="20">
    <w:name w:val="Заголовок 2 Знак"/>
    <w:basedOn w:val="a0"/>
    <w:link w:val="2"/>
    <w:uiPriority w:val="9"/>
    <w:semiHidden/>
    <w:rsid w:val="00432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5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BF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039A"/>
  </w:style>
  <w:style w:type="paragraph" w:styleId="af0">
    <w:name w:val="footer"/>
    <w:basedOn w:val="a"/>
    <w:link w:val="af1"/>
    <w:uiPriority w:val="99"/>
    <w:semiHidden/>
    <w:unhideWhenUsed/>
    <w:rsid w:val="00BF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17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249">
          <w:blockQuote w:val="1"/>
          <w:marLeft w:val="136"/>
          <w:marRight w:val="136"/>
          <w:marTop w:val="360"/>
          <w:marBottom w:val="360"/>
          <w:divBdr>
            <w:top w:val="none" w:sz="0" w:space="6" w:color="auto"/>
            <w:left w:val="single" w:sz="6" w:space="3" w:color="FDCC05"/>
            <w:bottom w:val="none" w:sz="0" w:space="6" w:color="auto"/>
            <w:right w:val="none" w:sz="0" w:space="3" w:color="auto"/>
          </w:divBdr>
        </w:div>
      </w:divsChild>
    </w:div>
    <w:div w:id="369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903">
              <w:marLeft w:val="0"/>
              <w:marRight w:val="68"/>
              <w:marTop w:val="0"/>
              <w:marBottom w:val="68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  <w:div w:id="596527511">
              <w:marLeft w:val="0"/>
              <w:marRight w:val="68"/>
              <w:marTop w:val="0"/>
              <w:marBottom w:val="68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145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150">
          <w:marLeft w:val="-2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41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265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69">
          <w:marLeft w:val="0"/>
          <w:marRight w:val="0"/>
          <w:marTop w:val="328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2513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41F8-F29B-4339-AB08-732D828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80</cp:revision>
  <dcterms:created xsi:type="dcterms:W3CDTF">2017-03-28T17:46:00Z</dcterms:created>
  <dcterms:modified xsi:type="dcterms:W3CDTF">2019-05-18T08:27:00Z</dcterms:modified>
</cp:coreProperties>
</file>