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1B" w:rsidRDefault="00EB07A2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Шатилло Ольга Алексеевна</w:t>
      </w:r>
      <w:r w:rsidR="00C47D1B">
        <w:rPr>
          <w:rFonts w:ascii="Times New Roman" w:hAnsi="Times New Roman"/>
          <w:sz w:val="28"/>
          <w:szCs w:val="28"/>
        </w:rPr>
        <w:t>,</w:t>
      </w:r>
    </w:p>
    <w:p w:rsidR="00C47D1B" w:rsidRDefault="00C47D1B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</w:p>
    <w:p w:rsidR="00C47D1B" w:rsidRDefault="00C47D1B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«Нижнеомский детский сад №1»</w:t>
      </w:r>
    </w:p>
    <w:p w:rsidR="00C47D1B" w:rsidRDefault="00C47D1B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Нижнеомского муниципального района</w:t>
      </w:r>
    </w:p>
    <w:p w:rsidR="00C47D1B" w:rsidRDefault="00C47D1B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Омской области</w:t>
      </w:r>
    </w:p>
    <w:p w:rsidR="00C47D1B" w:rsidRDefault="00C47D1B" w:rsidP="00BE3346">
      <w:pPr>
        <w:spacing w:before="20" w:after="20" w:line="240" w:lineRule="auto"/>
        <w:ind w:firstLine="737"/>
        <w:jc w:val="right"/>
        <w:rPr>
          <w:rFonts w:ascii="Times New Roman" w:hAnsi="Times New Roman"/>
          <w:sz w:val="28"/>
          <w:szCs w:val="28"/>
        </w:rPr>
      </w:pPr>
    </w:p>
    <w:p w:rsidR="00C47D1B" w:rsidRDefault="00C47D1B" w:rsidP="00BE3346">
      <w:pPr>
        <w:spacing w:before="20" w:after="20" w:line="24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по взаимодействию с родителями детей с ОВЗ в условиях детского сада</w:t>
      </w:r>
    </w:p>
    <w:p w:rsidR="00C47D1B" w:rsidRDefault="00C47D1B" w:rsidP="00BE3346">
      <w:pPr>
        <w:spacing w:before="20" w:after="20" w:line="240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</w:p>
    <w:p w:rsidR="00BE3346" w:rsidRDefault="00C47D1B" w:rsidP="00BE3346">
      <w:pPr>
        <w:shd w:val="clear" w:color="auto" w:fill="FFFFFF"/>
        <w:spacing w:before="20" w:after="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наше время для педагогов уже становится обыденным термин </w:t>
      </w:r>
      <w:r w:rsidRPr="00C47D1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«инклюзивное образование»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сути, инклюзивное </w:t>
      </w:r>
      <w:r w:rsidRPr="00BE33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означает обучение детей с особыми образовательными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потребностями в общеобра</w:t>
      </w:r>
      <w:bookmarkStart w:id="0" w:name="_GoBack"/>
      <w:bookmarkEnd w:id="0"/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зовательной природе.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Инклюзивную группу нашего детского сада посещают две категории детей с ОВЗ — это дети — инвалиды и дети, не имеющие официального статуса инвалидности, но все же имеющие особые образовательные потребности. По моим наблюдениям родители этих детей делятся на две категории: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категория: внимательные родители, которые приняли ситуацию </w:t>
      </w:r>
      <w:r w:rsidRPr="00C47D1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«особого»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ребенка в семье и стараются </w:t>
      </w:r>
      <w:proofErr w:type="gramStart"/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адоптировать</w:t>
      </w:r>
      <w:proofErr w:type="gramEnd"/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в обществе.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Вторая категория: родители, которые не признают особых потребностей своих детей. Они говорят: </w:t>
      </w:r>
      <w:r w:rsidRPr="00C47D1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«У меня здоровый ребенок, мы не нуждаемся в ваших специалистах»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Вторая категория родителей встречается не редко. И педагогам нужно суметь донести до  них суть всей проблемы. Ведь если родитель не будет способствовать работе педагога и принимать его помощь – процесс будет не достаточно эффективен</w:t>
      </w:r>
      <w:proofErr w:type="gramStart"/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</w:p>
    <w:p w:rsidR="00C47D1B" w:rsidRPr="00C47D1B" w:rsidRDefault="00C47D1B" w:rsidP="00BE3346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Педагогам необходимо начать устанавливать контакт с родителями детей с ОВЗ и как можно доступнее донести до них о реально существующей проблеме в развитии и здоровье ребенка.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начинают искать различные объяснения этим </w:t>
      </w:r>
      <w:r w:rsidRPr="00C47D1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«надуманным педагогами проблем»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в пять лет лишь отдельными</w:t>
      </w:r>
      <w:r w:rsidR="00BE33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словами, не может связать их в </w:t>
      </w: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предложение. </w:t>
      </w:r>
      <w:r w:rsidRPr="00C47D1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Родитель начинает искать оправдание: </w:t>
      </w:r>
      <w:r w:rsidRPr="00C47D1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«Я тоже поздно заговорил, и сейчас у меня все в порядке»</w:t>
      </w:r>
      <w:r w:rsidRPr="00C47D1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Малыш не хочет идти на контакт с людьми, часами молча играет один и не подпускает к себе. Родители говорят о том, что он очень самостоятельный и может сам себя занять.</w:t>
      </w:r>
    </w:p>
    <w:p w:rsidR="00C47D1B" w:rsidRPr="00C47D1B" w:rsidRDefault="00C47D1B" w:rsidP="00BE3346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D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Приведенные выше  примеры показывают, что родители не всегда готовы получать помощь специалистов для решения проблем своего ребенка.</w:t>
      </w:r>
    </w:p>
    <w:p w:rsidR="00C47D1B" w:rsidRPr="00C47D1B" w:rsidRDefault="00C47D1B" w:rsidP="00BE3346">
      <w:pPr>
        <w:spacing w:before="20" w:after="2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47D1B">
        <w:rPr>
          <w:rFonts w:ascii="Times New Roman" w:eastAsiaTheme="minorHAnsi" w:hAnsi="Times New Roman"/>
          <w:sz w:val="28"/>
          <w:szCs w:val="28"/>
        </w:rPr>
        <w:t xml:space="preserve">Задача воспитателей  - помочь родителям детей с ОВЗ понять, что они не одиноки, что их дети  не изгои в обществе и могут расти, развиваться наравне со всеми детьми, не отставая от сверстников. </w:t>
      </w:r>
    </w:p>
    <w:p w:rsidR="00C47D1B" w:rsidRPr="00C47D1B" w:rsidRDefault="00C47D1B" w:rsidP="00BE3346">
      <w:pPr>
        <w:spacing w:before="20" w:after="20" w:line="240" w:lineRule="auto"/>
        <w:rPr>
          <w:rFonts w:ascii="Times New Roman" w:eastAsiaTheme="minorHAnsi" w:hAnsi="Times New Roman"/>
          <w:sz w:val="28"/>
          <w:szCs w:val="28"/>
        </w:rPr>
      </w:pPr>
    </w:p>
    <w:p w:rsidR="00C47D1B" w:rsidRDefault="00C47D1B" w:rsidP="00BE3346">
      <w:pPr>
        <w:spacing w:before="20" w:after="20" w:line="240" w:lineRule="auto"/>
      </w:pPr>
    </w:p>
    <w:sectPr w:rsidR="00C47D1B" w:rsidSect="00C47D1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2"/>
    <w:rsid w:val="004865E2"/>
    <w:rsid w:val="0083023C"/>
    <w:rsid w:val="00BE3346"/>
    <w:rsid w:val="00C47D1B"/>
    <w:rsid w:val="00E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3352-8E47-4657-AD96-211C829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2019-04-17T11:37:00Z</dcterms:created>
  <dcterms:modified xsi:type="dcterms:W3CDTF">2019-04-17T12:29:00Z</dcterms:modified>
</cp:coreProperties>
</file>