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C7" w:rsidRDefault="00D16FC7" w:rsidP="00AE6E75">
      <w:pPr>
        <w:shd w:val="clear" w:color="auto" w:fill="FFFFFF"/>
        <w:spacing w:line="276" w:lineRule="auto"/>
        <w:ind w:right="850"/>
        <w:jc w:val="center"/>
        <w:textAlignment w:val="baseline"/>
        <w:rPr>
          <w:b/>
          <w:bCs/>
          <w:sz w:val="28"/>
          <w:szCs w:val="28"/>
        </w:rPr>
      </w:pPr>
      <w:r w:rsidRPr="00154E95">
        <w:rPr>
          <w:b/>
          <w:bCs/>
          <w:sz w:val="28"/>
          <w:szCs w:val="28"/>
        </w:rPr>
        <w:t xml:space="preserve">Активные методы обучения </w:t>
      </w:r>
      <w:r w:rsidR="00503E80" w:rsidRPr="00154E95">
        <w:rPr>
          <w:b/>
          <w:bCs/>
          <w:sz w:val="28"/>
          <w:szCs w:val="28"/>
        </w:rPr>
        <w:t>один из</w:t>
      </w:r>
      <w:r w:rsidRPr="00154E95">
        <w:rPr>
          <w:b/>
          <w:bCs/>
          <w:sz w:val="28"/>
          <w:szCs w:val="28"/>
        </w:rPr>
        <w:t xml:space="preserve"> способ</w:t>
      </w:r>
      <w:r w:rsidR="00503E80" w:rsidRPr="00154E95">
        <w:rPr>
          <w:b/>
          <w:bCs/>
          <w:sz w:val="28"/>
          <w:szCs w:val="28"/>
        </w:rPr>
        <w:t>ов</w:t>
      </w:r>
      <w:r w:rsidRPr="00154E95">
        <w:rPr>
          <w:b/>
          <w:bCs/>
          <w:sz w:val="28"/>
          <w:szCs w:val="28"/>
        </w:rPr>
        <w:t xml:space="preserve"> повышения </w:t>
      </w:r>
      <w:r w:rsidR="00503E80" w:rsidRPr="00154E95">
        <w:rPr>
          <w:b/>
          <w:bCs/>
          <w:sz w:val="28"/>
          <w:szCs w:val="28"/>
        </w:rPr>
        <w:t>продуктивности</w:t>
      </w:r>
      <w:r w:rsidRPr="00154E95">
        <w:rPr>
          <w:b/>
          <w:bCs/>
          <w:sz w:val="28"/>
          <w:szCs w:val="28"/>
        </w:rPr>
        <w:t xml:space="preserve"> образовательного процесса</w:t>
      </w:r>
    </w:p>
    <w:p w:rsidR="009D414E" w:rsidRDefault="009D414E" w:rsidP="00AE6E75">
      <w:pPr>
        <w:shd w:val="clear" w:color="auto" w:fill="FFFFFF"/>
        <w:spacing w:line="276" w:lineRule="auto"/>
        <w:ind w:right="850"/>
        <w:jc w:val="center"/>
        <w:textAlignment w:val="baseline"/>
        <w:rPr>
          <w:b/>
          <w:bCs/>
          <w:sz w:val="28"/>
          <w:szCs w:val="28"/>
        </w:rPr>
      </w:pPr>
    </w:p>
    <w:p w:rsidR="009D414E" w:rsidRPr="009D414E" w:rsidRDefault="009D414E" w:rsidP="00AE6E75">
      <w:pPr>
        <w:shd w:val="clear" w:color="auto" w:fill="FFFFFF"/>
        <w:spacing w:line="276" w:lineRule="auto"/>
        <w:ind w:right="850"/>
        <w:jc w:val="center"/>
        <w:textAlignment w:val="baseline"/>
        <w:rPr>
          <w:bCs/>
          <w:i/>
          <w:sz w:val="28"/>
          <w:szCs w:val="28"/>
        </w:rPr>
      </w:pPr>
      <w:r w:rsidRPr="009D414E">
        <w:rPr>
          <w:bCs/>
          <w:i/>
          <w:sz w:val="28"/>
          <w:szCs w:val="28"/>
        </w:rPr>
        <w:t>Крум Светлана Петровна</w:t>
      </w:r>
    </w:p>
    <w:p w:rsidR="00D16FC7" w:rsidRPr="00F24FED" w:rsidRDefault="00D16FC7" w:rsidP="00AE6E75">
      <w:pPr>
        <w:shd w:val="clear" w:color="auto" w:fill="FFFFFF"/>
        <w:spacing w:line="276" w:lineRule="auto"/>
        <w:ind w:right="850"/>
        <w:jc w:val="center"/>
        <w:textAlignment w:val="baseline"/>
        <w:rPr>
          <w:b/>
          <w:bCs/>
          <w:color w:val="FF0000"/>
          <w:spacing w:val="6"/>
          <w:sz w:val="28"/>
          <w:szCs w:val="28"/>
          <w:shd w:val="clear" w:color="auto" w:fill="FFFFFF"/>
        </w:rPr>
      </w:pPr>
    </w:p>
    <w:p w:rsidR="00D16FC7" w:rsidRPr="0095509E" w:rsidRDefault="00154E95" w:rsidP="00AE6E75">
      <w:pPr>
        <w:spacing w:line="276" w:lineRule="auto"/>
        <w:ind w:right="850" w:firstLine="567"/>
        <w:jc w:val="both"/>
        <w:rPr>
          <w:sz w:val="28"/>
          <w:szCs w:val="28"/>
        </w:rPr>
      </w:pPr>
      <w:r w:rsidRPr="00154E95">
        <w:rPr>
          <w:sz w:val="28"/>
          <w:szCs w:val="28"/>
        </w:rPr>
        <w:t xml:space="preserve">Одной из основных задач образования на современном этапе является </w:t>
      </w:r>
      <w:r w:rsidR="00393349">
        <w:rPr>
          <w:sz w:val="28"/>
          <w:szCs w:val="28"/>
        </w:rPr>
        <w:t xml:space="preserve">перемещение акцента от </w:t>
      </w:r>
      <w:r w:rsidR="00D16FC7" w:rsidRPr="00154E95">
        <w:rPr>
          <w:sz w:val="28"/>
          <w:szCs w:val="28"/>
        </w:rPr>
        <w:t xml:space="preserve">необходимых знаний, умений и качеств, </w:t>
      </w:r>
      <w:r w:rsidR="00393349">
        <w:rPr>
          <w:sz w:val="28"/>
          <w:szCs w:val="28"/>
        </w:rPr>
        <w:t>к</w:t>
      </w:r>
      <w:r w:rsidRPr="00154E95">
        <w:rPr>
          <w:sz w:val="28"/>
          <w:szCs w:val="28"/>
        </w:rPr>
        <w:t xml:space="preserve"> умени</w:t>
      </w:r>
      <w:r w:rsidR="00393349">
        <w:rPr>
          <w:sz w:val="28"/>
          <w:szCs w:val="28"/>
        </w:rPr>
        <w:t>ю</w:t>
      </w:r>
      <w:r w:rsidR="00D16FC7" w:rsidRPr="00154E95">
        <w:rPr>
          <w:sz w:val="28"/>
          <w:szCs w:val="28"/>
        </w:rPr>
        <w:t xml:space="preserve"> применять полученные зна</w:t>
      </w:r>
      <w:r w:rsidR="00393349">
        <w:rPr>
          <w:sz w:val="28"/>
          <w:szCs w:val="28"/>
        </w:rPr>
        <w:t>ния в видоизмененных ситуациях</w:t>
      </w:r>
      <w:r w:rsidR="00D16FC7" w:rsidRPr="00154E95">
        <w:rPr>
          <w:sz w:val="28"/>
          <w:szCs w:val="28"/>
        </w:rPr>
        <w:t xml:space="preserve">, а также умения </w:t>
      </w:r>
      <w:r w:rsidR="00393349">
        <w:rPr>
          <w:sz w:val="28"/>
          <w:szCs w:val="28"/>
        </w:rPr>
        <w:t xml:space="preserve">нестандартно </w:t>
      </w:r>
      <w:r w:rsidR="00D16FC7" w:rsidRPr="00154E95">
        <w:rPr>
          <w:sz w:val="28"/>
          <w:szCs w:val="28"/>
        </w:rPr>
        <w:t xml:space="preserve">мыслить, </w:t>
      </w:r>
      <w:r w:rsidR="00393349">
        <w:rPr>
          <w:sz w:val="28"/>
          <w:szCs w:val="28"/>
        </w:rPr>
        <w:t>анализировать, делать выводы с соответствующими обоснованиями</w:t>
      </w:r>
      <w:r w:rsidR="00D16FC7" w:rsidRPr="00154E95">
        <w:rPr>
          <w:sz w:val="28"/>
          <w:szCs w:val="28"/>
        </w:rPr>
        <w:t>.</w:t>
      </w:r>
      <w:r w:rsidR="00D16FC7" w:rsidRPr="00F24FED">
        <w:rPr>
          <w:color w:val="FF0000"/>
          <w:sz w:val="28"/>
          <w:szCs w:val="28"/>
        </w:rPr>
        <w:t xml:space="preserve"> </w:t>
      </w:r>
      <w:r w:rsidR="00D16FC7" w:rsidRPr="00154E95">
        <w:rPr>
          <w:sz w:val="28"/>
          <w:szCs w:val="28"/>
        </w:rPr>
        <w:t xml:space="preserve">Для решения </w:t>
      </w:r>
      <w:r w:rsidR="00393349">
        <w:rPr>
          <w:sz w:val="28"/>
          <w:szCs w:val="28"/>
        </w:rPr>
        <w:t>этих</w:t>
      </w:r>
      <w:r w:rsidR="00D16FC7" w:rsidRPr="00154E95">
        <w:rPr>
          <w:sz w:val="28"/>
          <w:szCs w:val="28"/>
        </w:rPr>
        <w:t xml:space="preserve"> задач, </w:t>
      </w:r>
      <w:r w:rsidR="00393349">
        <w:rPr>
          <w:sz w:val="28"/>
          <w:szCs w:val="28"/>
        </w:rPr>
        <w:t>необходимы</w:t>
      </w:r>
      <w:r w:rsidR="00D16FC7" w:rsidRPr="00154E95">
        <w:rPr>
          <w:sz w:val="28"/>
          <w:szCs w:val="28"/>
        </w:rPr>
        <w:t xml:space="preserve"> </w:t>
      </w:r>
      <w:r w:rsidR="00AE6E75">
        <w:rPr>
          <w:sz w:val="28"/>
          <w:szCs w:val="28"/>
        </w:rPr>
        <w:t xml:space="preserve">более </w:t>
      </w:r>
      <w:r w:rsidR="00D16FC7" w:rsidRPr="00154E95">
        <w:rPr>
          <w:sz w:val="28"/>
          <w:szCs w:val="28"/>
        </w:rPr>
        <w:t>эффективные формы организации образовательного процесса</w:t>
      </w:r>
      <w:r w:rsidR="00AE6E75">
        <w:rPr>
          <w:sz w:val="28"/>
          <w:szCs w:val="28"/>
        </w:rPr>
        <w:t xml:space="preserve"> с применением</w:t>
      </w:r>
      <w:r w:rsidR="00D16FC7" w:rsidRPr="00154E95">
        <w:rPr>
          <w:sz w:val="28"/>
          <w:szCs w:val="28"/>
        </w:rPr>
        <w:t xml:space="preserve"> активны</w:t>
      </w:r>
      <w:r w:rsidR="00AE6E75">
        <w:rPr>
          <w:sz w:val="28"/>
          <w:szCs w:val="28"/>
        </w:rPr>
        <w:t>х</w:t>
      </w:r>
      <w:r w:rsidR="00D16FC7" w:rsidRPr="00154E95">
        <w:rPr>
          <w:sz w:val="28"/>
          <w:szCs w:val="28"/>
        </w:rPr>
        <w:t xml:space="preserve"> метод</w:t>
      </w:r>
      <w:r w:rsidR="00AE6E75">
        <w:rPr>
          <w:sz w:val="28"/>
          <w:szCs w:val="28"/>
        </w:rPr>
        <w:t>ов</w:t>
      </w:r>
      <w:r w:rsidR="00D16FC7" w:rsidRPr="00154E95">
        <w:rPr>
          <w:sz w:val="28"/>
          <w:szCs w:val="28"/>
        </w:rPr>
        <w:t xml:space="preserve"> обучения</w:t>
      </w:r>
      <w:r w:rsidR="00EB3F98" w:rsidRPr="00154E95">
        <w:rPr>
          <w:sz w:val="28"/>
          <w:szCs w:val="28"/>
        </w:rPr>
        <w:t>.</w:t>
      </w:r>
      <w:r w:rsidR="0095509E" w:rsidRPr="00154E95">
        <w:rPr>
          <w:bCs/>
          <w:sz w:val="28"/>
          <w:szCs w:val="28"/>
        </w:rPr>
        <w:t xml:space="preserve"> </w:t>
      </w:r>
    </w:p>
    <w:p w:rsidR="00EC0421" w:rsidRPr="00EC0421" w:rsidRDefault="00EC0421" w:rsidP="00AE6E75">
      <w:pPr>
        <w:spacing w:line="276" w:lineRule="auto"/>
        <w:ind w:right="850"/>
        <w:jc w:val="both"/>
        <w:rPr>
          <w:color w:val="7030A0"/>
          <w:sz w:val="28"/>
          <w:szCs w:val="28"/>
        </w:rPr>
      </w:pPr>
      <w:r w:rsidRPr="0095509E">
        <w:rPr>
          <w:sz w:val="28"/>
          <w:szCs w:val="28"/>
        </w:rPr>
        <w:t xml:space="preserve">     В настоящее время всё более актуальным в образовательном процессе стало использование в обучении приёмов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</w:t>
      </w:r>
      <w:r w:rsidR="0095509E" w:rsidRPr="0095509E">
        <w:rPr>
          <w:bCs/>
          <w:sz w:val="28"/>
          <w:szCs w:val="28"/>
        </w:rPr>
        <w:t xml:space="preserve"> </w:t>
      </w:r>
      <w:r w:rsidR="0095509E" w:rsidRPr="00EB3F98">
        <w:rPr>
          <w:bCs/>
          <w:sz w:val="28"/>
          <w:szCs w:val="28"/>
        </w:rPr>
        <w:t>Для повышения эффективности образовательного процесса</w:t>
      </w:r>
      <w:r w:rsidR="0095509E">
        <w:rPr>
          <w:bCs/>
          <w:sz w:val="28"/>
          <w:szCs w:val="28"/>
        </w:rPr>
        <w:t xml:space="preserve"> используются </w:t>
      </w:r>
      <w:r w:rsidR="0095509E" w:rsidRPr="00EB3F98">
        <w:rPr>
          <w:bCs/>
          <w:sz w:val="28"/>
          <w:szCs w:val="28"/>
        </w:rPr>
        <w:t>активные методы обучения.</w:t>
      </w:r>
    </w:p>
    <w:p w:rsidR="00845066" w:rsidRPr="00F24FED" w:rsidRDefault="00845066" w:rsidP="00AE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4FED">
        <w:rPr>
          <w:sz w:val="28"/>
          <w:szCs w:val="28"/>
        </w:rPr>
        <w:t xml:space="preserve">Активными методами </w:t>
      </w:r>
      <w:r>
        <w:rPr>
          <w:sz w:val="28"/>
          <w:szCs w:val="28"/>
        </w:rPr>
        <w:t>являются</w:t>
      </w:r>
      <w:r w:rsidRPr="00F24FED">
        <w:rPr>
          <w:sz w:val="28"/>
          <w:szCs w:val="28"/>
        </w:rPr>
        <w:t xml:space="preserve"> те</w:t>
      </w:r>
      <w:r>
        <w:rPr>
          <w:sz w:val="28"/>
          <w:szCs w:val="28"/>
        </w:rPr>
        <w:t xml:space="preserve"> методы, которые побуждают практически</w:t>
      </w:r>
      <w:r w:rsidRPr="00F24FED">
        <w:rPr>
          <w:sz w:val="28"/>
          <w:szCs w:val="28"/>
        </w:rPr>
        <w:t xml:space="preserve"> всех </w:t>
      </w:r>
      <w:r>
        <w:rPr>
          <w:sz w:val="28"/>
          <w:szCs w:val="28"/>
        </w:rPr>
        <w:t>обучаемых к активному</w:t>
      </w:r>
      <w:r w:rsidRPr="00F24FED">
        <w:rPr>
          <w:sz w:val="28"/>
          <w:szCs w:val="28"/>
        </w:rPr>
        <w:t xml:space="preserve"> учению.</w:t>
      </w:r>
    </w:p>
    <w:p w:rsidR="00D16FC7" w:rsidRPr="00F24FED" w:rsidRDefault="00845066" w:rsidP="00AE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right="85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5066">
        <w:rPr>
          <w:sz w:val="28"/>
          <w:szCs w:val="28"/>
        </w:rPr>
        <w:t>Следует обратить внимание, что активные методы  не заменяют приемы и методы при  традиционном подходе в обучении, а дополняют их и  позволяют наиболее эффективно организовать образовательный процесс</w:t>
      </w:r>
      <w:r w:rsidRPr="00F24FED">
        <w:rPr>
          <w:color w:val="FF0000"/>
          <w:sz w:val="28"/>
          <w:szCs w:val="28"/>
        </w:rPr>
        <w:t xml:space="preserve">. </w:t>
      </w:r>
      <w:r w:rsidR="00D16FC7" w:rsidRPr="00F24FED">
        <w:rPr>
          <w:color w:val="FF0000"/>
          <w:sz w:val="28"/>
          <w:szCs w:val="28"/>
        </w:rPr>
        <w:t xml:space="preserve"> </w:t>
      </w:r>
    </w:p>
    <w:p w:rsidR="00D16FC7" w:rsidRPr="00503E80" w:rsidRDefault="00503E80" w:rsidP="00AE6E75">
      <w:pPr>
        <w:spacing w:line="276" w:lineRule="auto"/>
        <w:ind w:right="850" w:firstLine="540"/>
        <w:jc w:val="both"/>
        <w:rPr>
          <w:sz w:val="28"/>
          <w:szCs w:val="28"/>
        </w:rPr>
      </w:pPr>
      <w:r w:rsidRPr="00503E80">
        <w:rPr>
          <w:sz w:val="28"/>
          <w:szCs w:val="28"/>
        </w:rPr>
        <w:t>Как известно, что под м</w:t>
      </w:r>
      <w:r w:rsidR="00D16FC7" w:rsidRPr="00503E80">
        <w:rPr>
          <w:sz w:val="28"/>
          <w:szCs w:val="28"/>
        </w:rPr>
        <w:t>етод</w:t>
      </w:r>
      <w:r w:rsidRPr="00503E80">
        <w:rPr>
          <w:sz w:val="28"/>
          <w:szCs w:val="28"/>
        </w:rPr>
        <w:t>ом</w:t>
      </w:r>
      <w:r w:rsidR="00D16FC7" w:rsidRPr="00503E80">
        <w:rPr>
          <w:sz w:val="28"/>
          <w:szCs w:val="28"/>
        </w:rPr>
        <w:t xml:space="preserve"> обучения </w:t>
      </w:r>
      <w:r w:rsidRPr="00503E80">
        <w:rPr>
          <w:sz w:val="28"/>
          <w:szCs w:val="28"/>
        </w:rPr>
        <w:t xml:space="preserve">понимается взаимосвязь деятельности преподавателя и обучаемых, </w:t>
      </w:r>
      <w:r w:rsidR="00D16FC7" w:rsidRPr="00503E80">
        <w:rPr>
          <w:sz w:val="28"/>
          <w:szCs w:val="28"/>
        </w:rPr>
        <w:t xml:space="preserve"> пут</w:t>
      </w:r>
      <w:r w:rsidRPr="00503E80">
        <w:rPr>
          <w:sz w:val="28"/>
          <w:szCs w:val="28"/>
        </w:rPr>
        <w:t xml:space="preserve">и и </w:t>
      </w:r>
      <w:r w:rsidR="00D16FC7" w:rsidRPr="00503E80">
        <w:rPr>
          <w:sz w:val="28"/>
          <w:szCs w:val="28"/>
        </w:rPr>
        <w:t>способ</w:t>
      </w:r>
      <w:r w:rsidRPr="00503E80">
        <w:rPr>
          <w:sz w:val="28"/>
          <w:szCs w:val="28"/>
        </w:rPr>
        <w:t>ы</w:t>
      </w:r>
      <w:r w:rsidR="00D16FC7" w:rsidRPr="00503E80">
        <w:rPr>
          <w:sz w:val="28"/>
          <w:szCs w:val="28"/>
        </w:rPr>
        <w:t xml:space="preserve"> достижения</w:t>
      </w:r>
      <w:r w:rsidRPr="00503E80">
        <w:rPr>
          <w:sz w:val="28"/>
          <w:szCs w:val="28"/>
        </w:rPr>
        <w:t xml:space="preserve"> поставленных</w:t>
      </w:r>
      <w:r w:rsidR="00D16FC7" w:rsidRPr="00503E80">
        <w:rPr>
          <w:sz w:val="28"/>
          <w:szCs w:val="28"/>
        </w:rPr>
        <w:t xml:space="preserve"> целей</w:t>
      </w:r>
      <w:r w:rsidRPr="00503E80">
        <w:rPr>
          <w:sz w:val="28"/>
          <w:szCs w:val="28"/>
        </w:rPr>
        <w:t xml:space="preserve"> и проявляется в использовании источников познания и способов управления познавательным процессом.</w:t>
      </w:r>
    </w:p>
    <w:p w:rsidR="00D16FC7" w:rsidRPr="0036731A" w:rsidRDefault="00503E80" w:rsidP="00AE6E75">
      <w:pPr>
        <w:spacing w:line="276" w:lineRule="auto"/>
        <w:ind w:right="85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D16FC7" w:rsidRPr="0036731A">
        <w:rPr>
          <w:sz w:val="28"/>
          <w:szCs w:val="28"/>
        </w:rPr>
        <w:t>Суть метода заключается в организ</w:t>
      </w:r>
      <w:r w:rsidR="00154E95" w:rsidRPr="0036731A">
        <w:rPr>
          <w:sz w:val="28"/>
          <w:szCs w:val="28"/>
        </w:rPr>
        <w:t>ации</w:t>
      </w:r>
      <w:r w:rsidR="00D16FC7" w:rsidRPr="0036731A">
        <w:rPr>
          <w:sz w:val="28"/>
          <w:szCs w:val="28"/>
        </w:rPr>
        <w:t xml:space="preserve"> познавательной деятельности </w:t>
      </w:r>
      <w:r w:rsidR="00154E95" w:rsidRPr="0036731A">
        <w:rPr>
          <w:sz w:val="28"/>
          <w:szCs w:val="28"/>
        </w:rPr>
        <w:t>обучаемого</w:t>
      </w:r>
      <w:r w:rsidR="00D16FC7" w:rsidRPr="0036731A">
        <w:rPr>
          <w:sz w:val="28"/>
          <w:szCs w:val="28"/>
        </w:rPr>
        <w:t>, развитии познавательных способностей.</w:t>
      </w:r>
    </w:p>
    <w:p w:rsidR="00D16FC7" w:rsidRPr="00AE6E75" w:rsidRDefault="00F24FED" w:rsidP="00AE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FC7" w:rsidRPr="00F24FED">
        <w:rPr>
          <w:sz w:val="28"/>
          <w:szCs w:val="28"/>
        </w:rPr>
        <w:t xml:space="preserve">Активными методами </w:t>
      </w:r>
      <w:r w:rsidR="00845066">
        <w:rPr>
          <w:sz w:val="28"/>
          <w:szCs w:val="28"/>
        </w:rPr>
        <w:t>являются</w:t>
      </w:r>
      <w:r w:rsidR="00D16FC7" w:rsidRPr="00F24FED">
        <w:rPr>
          <w:sz w:val="28"/>
          <w:szCs w:val="28"/>
        </w:rPr>
        <w:t xml:space="preserve"> те</w:t>
      </w:r>
      <w:r>
        <w:rPr>
          <w:sz w:val="28"/>
          <w:szCs w:val="28"/>
        </w:rPr>
        <w:t xml:space="preserve"> методы, которые побуждают</w:t>
      </w:r>
      <w:r w:rsidR="00845066">
        <w:rPr>
          <w:sz w:val="28"/>
          <w:szCs w:val="28"/>
        </w:rPr>
        <w:t xml:space="preserve"> практически</w:t>
      </w:r>
      <w:r w:rsidR="00845066" w:rsidRPr="00F24FED">
        <w:rPr>
          <w:sz w:val="28"/>
          <w:szCs w:val="28"/>
        </w:rPr>
        <w:t xml:space="preserve"> всех </w:t>
      </w:r>
      <w:r w:rsidR="00845066">
        <w:rPr>
          <w:sz w:val="28"/>
          <w:szCs w:val="28"/>
        </w:rPr>
        <w:t>обучаемых</w:t>
      </w:r>
      <w:r>
        <w:rPr>
          <w:sz w:val="28"/>
          <w:szCs w:val="28"/>
        </w:rPr>
        <w:t xml:space="preserve"> к активному</w:t>
      </w:r>
      <w:r w:rsidR="00D16FC7" w:rsidRPr="00F24FED">
        <w:rPr>
          <w:sz w:val="28"/>
          <w:szCs w:val="28"/>
        </w:rPr>
        <w:t xml:space="preserve"> учению.</w:t>
      </w:r>
    </w:p>
    <w:p w:rsidR="00074708" w:rsidRPr="000B798E" w:rsidRDefault="00F24FED" w:rsidP="00AE6E75">
      <w:pPr>
        <w:spacing w:line="276" w:lineRule="auto"/>
        <w:ind w:right="850"/>
        <w:jc w:val="both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F24FED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  </w:t>
      </w:r>
      <w:r w:rsidR="00777762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 w:rsidR="000B798E" w:rsidRPr="000B798E">
        <w:rPr>
          <w:sz w:val="28"/>
          <w:szCs w:val="28"/>
          <w:shd w:val="clear" w:color="auto" w:fill="FFFFFF"/>
        </w:rPr>
        <w:t>Рассмотрим</w:t>
      </w:r>
      <w:r w:rsidR="00BB4D35">
        <w:rPr>
          <w:sz w:val="28"/>
          <w:szCs w:val="28"/>
          <w:shd w:val="clear" w:color="auto" w:fill="FFFFFF"/>
        </w:rPr>
        <w:t xml:space="preserve"> один из активных методов обучения </w:t>
      </w:r>
      <w:r w:rsidR="00BB4D35">
        <w:rPr>
          <w:spacing w:val="-1"/>
          <w:sz w:val="28"/>
          <w:szCs w:val="28"/>
          <w:bdr w:val="none" w:sz="0" w:space="0" w:color="auto" w:frame="1"/>
        </w:rPr>
        <w:t xml:space="preserve"> </w:t>
      </w:r>
      <w:r w:rsidR="00BB4D35">
        <w:rPr>
          <w:sz w:val="28"/>
          <w:szCs w:val="28"/>
        </w:rPr>
        <w:t>–</w:t>
      </w:r>
      <w:r w:rsidR="00BB4D35">
        <w:rPr>
          <w:spacing w:val="-1"/>
          <w:sz w:val="28"/>
          <w:szCs w:val="28"/>
          <w:bdr w:val="none" w:sz="0" w:space="0" w:color="auto" w:frame="1"/>
        </w:rPr>
        <w:t xml:space="preserve"> </w:t>
      </w:r>
      <w:r w:rsidRPr="000B798E">
        <w:rPr>
          <w:sz w:val="28"/>
          <w:szCs w:val="28"/>
          <w:shd w:val="clear" w:color="auto" w:fill="FFFFFF"/>
        </w:rPr>
        <w:t xml:space="preserve"> </w:t>
      </w:r>
      <w:r w:rsidR="000B798E" w:rsidRPr="000B798E">
        <w:rPr>
          <w:sz w:val="28"/>
          <w:szCs w:val="28"/>
          <w:shd w:val="clear" w:color="auto" w:fill="FFFFFF"/>
        </w:rPr>
        <w:t>м</w:t>
      </w:r>
      <w:r w:rsidR="00074708" w:rsidRPr="000B798E">
        <w:rPr>
          <w:sz w:val="28"/>
          <w:szCs w:val="28"/>
          <w:shd w:val="clear" w:color="auto" w:fill="FFFFFF"/>
        </w:rPr>
        <w:t>етод анализа конкретных ситуаций</w:t>
      </w:r>
      <w:r w:rsidR="000B798E" w:rsidRPr="000B798E">
        <w:rPr>
          <w:sz w:val="28"/>
          <w:szCs w:val="28"/>
          <w:shd w:val="clear" w:color="auto" w:fill="FFFFFF"/>
        </w:rPr>
        <w:t>, который</w:t>
      </w:r>
      <w:r w:rsidR="00074708" w:rsidRPr="000B798E">
        <w:rPr>
          <w:sz w:val="28"/>
          <w:szCs w:val="28"/>
          <w:shd w:val="clear" w:color="auto" w:fill="FFFFFF"/>
        </w:rPr>
        <w:t xml:space="preserve"> состоит в изучении, анализе и принятии решений по ситуации</w:t>
      </w:r>
      <w:r w:rsidR="000B798E">
        <w:rPr>
          <w:rFonts w:ascii="Arial" w:hAnsi="Arial" w:cs="Arial"/>
          <w:color w:val="FF0000"/>
          <w:sz w:val="23"/>
          <w:szCs w:val="23"/>
          <w:shd w:val="clear" w:color="auto" w:fill="FFFFFF"/>
        </w:rPr>
        <w:t>.</w:t>
      </w:r>
      <w:r w:rsidR="00074708" w:rsidRPr="00F24FED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</w:p>
    <w:p w:rsidR="00074708" w:rsidRPr="00F24FED" w:rsidRDefault="00F24FED" w:rsidP="00AE6E75">
      <w:pPr>
        <w:pStyle w:val="a5"/>
        <w:shd w:val="clear" w:color="auto" w:fill="FFFFFF"/>
        <w:spacing w:before="0" w:beforeAutospacing="0" w:after="0" w:afterAutospacing="0" w:line="276" w:lineRule="auto"/>
        <w:ind w:right="850"/>
        <w:jc w:val="both"/>
        <w:textAlignment w:val="baseline"/>
        <w:rPr>
          <w:spacing w:val="-2"/>
          <w:sz w:val="28"/>
          <w:szCs w:val="28"/>
          <w:bdr w:val="none" w:sz="0" w:space="0" w:color="auto" w:frame="1"/>
        </w:rPr>
      </w:pPr>
      <w:r w:rsidRPr="00F24FED">
        <w:rPr>
          <w:bCs/>
          <w:spacing w:val="-3"/>
          <w:sz w:val="28"/>
          <w:szCs w:val="28"/>
          <w:bdr w:val="none" w:sz="0" w:space="0" w:color="auto" w:frame="1"/>
        </w:rPr>
        <w:lastRenderedPageBreak/>
        <w:t xml:space="preserve">     </w:t>
      </w:r>
      <w:r w:rsidR="00074708" w:rsidRPr="00F24FED">
        <w:rPr>
          <w:bCs/>
          <w:spacing w:val="-3"/>
          <w:sz w:val="28"/>
          <w:szCs w:val="28"/>
          <w:bdr w:val="none" w:sz="0" w:space="0" w:color="auto" w:frame="1"/>
        </w:rPr>
        <w:t>А</w:t>
      </w:r>
      <w:r w:rsidR="00074708" w:rsidRPr="00F24FED">
        <w:rPr>
          <w:bCs/>
          <w:iCs/>
          <w:spacing w:val="-3"/>
          <w:sz w:val="28"/>
          <w:szCs w:val="28"/>
          <w:bdr w:val="none" w:sz="0" w:space="0" w:color="auto" w:frame="1"/>
        </w:rPr>
        <w:t xml:space="preserve">нализ конкретной ситуации </w:t>
      </w:r>
      <w:r w:rsidR="000B798E">
        <w:rPr>
          <w:bCs/>
          <w:iCs/>
          <w:spacing w:val="-3"/>
          <w:sz w:val="28"/>
          <w:szCs w:val="28"/>
          <w:bdr w:val="none" w:sz="0" w:space="0" w:color="auto" w:frame="1"/>
        </w:rPr>
        <w:t xml:space="preserve">является </w:t>
      </w:r>
      <w:r w:rsidR="00074708" w:rsidRPr="00F24FED">
        <w:rPr>
          <w:bCs/>
          <w:iCs/>
          <w:spacing w:val="-3"/>
          <w:sz w:val="28"/>
          <w:szCs w:val="28"/>
          <w:bdr w:val="none" w:sz="0" w:space="0" w:color="auto" w:frame="1"/>
        </w:rPr>
        <w:t xml:space="preserve"> выработк</w:t>
      </w:r>
      <w:r w:rsidR="000B798E">
        <w:rPr>
          <w:bCs/>
          <w:iCs/>
          <w:spacing w:val="-3"/>
          <w:sz w:val="28"/>
          <w:szCs w:val="28"/>
          <w:bdr w:val="none" w:sz="0" w:space="0" w:color="auto" w:frame="1"/>
        </w:rPr>
        <w:t xml:space="preserve">ой </w:t>
      </w:r>
      <w:r w:rsidR="00074708" w:rsidRPr="00F24FED">
        <w:rPr>
          <w:bCs/>
          <w:iCs/>
          <w:spacing w:val="-3"/>
          <w:sz w:val="28"/>
          <w:szCs w:val="28"/>
          <w:bdr w:val="none" w:sz="0" w:space="0" w:color="auto" w:frame="1"/>
        </w:rPr>
        <w:t xml:space="preserve"> алгоритма решения задачи</w:t>
      </w:r>
      <w:r w:rsidR="000B798E">
        <w:rPr>
          <w:bCs/>
          <w:iCs/>
          <w:spacing w:val="-3"/>
          <w:sz w:val="28"/>
          <w:szCs w:val="28"/>
          <w:bdr w:val="none" w:sz="0" w:space="0" w:color="auto" w:frame="1"/>
        </w:rPr>
        <w:t>, то есть к</w:t>
      </w:r>
      <w:r w:rsidR="00074708" w:rsidRPr="00F24FED">
        <w:rPr>
          <w:spacing w:val="-3"/>
          <w:sz w:val="28"/>
          <w:szCs w:val="28"/>
          <w:bdr w:val="none" w:sz="0" w:space="0" w:color="auto" w:frame="1"/>
        </w:rPr>
        <w:t>онкретная ситуация</w:t>
      </w:r>
      <w:r>
        <w:rPr>
          <w:spacing w:val="-3"/>
          <w:sz w:val="28"/>
          <w:szCs w:val="28"/>
          <w:bdr w:val="none" w:sz="0" w:space="0" w:color="auto" w:frame="1"/>
        </w:rPr>
        <w:t xml:space="preserve">, которая </w:t>
      </w:r>
      <w:r w:rsidR="00074708" w:rsidRPr="00F24FED">
        <w:rPr>
          <w:rStyle w:val="apple-converted-space"/>
          <w:spacing w:val="-3"/>
          <w:sz w:val="28"/>
          <w:szCs w:val="28"/>
          <w:bdr w:val="none" w:sz="0" w:space="0" w:color="auto" w:frame="1"/>
        </w:rPr>
        <w:t> </w:t>
      </w:r>
      <w:r w:rsidR="00074708" w:rsidRPr="00F24FED">
        <w:rPr>
          <w:spacing w:val="-1"/>
          <w:sz w:val="28"/>
          <w:szCs w:val="28"/>
          <w:bdr w:val="none" w:sz="0" w:space="0" w:color="auto" w:frame="1"/>
        </w:rPr>
        <w:t>представл</w:t>
      </w:r>
      <w:r>
        <w:rPr>
          <w:spacing w:val="-1"/>
          <w:sz w:val="28"/>
          <w:szCs w:val="28"/>
          <w:bdr w:val="none" w:sz="0" w:space="0" w:color="auto" w:frame="1"/>
        </w:rPr>
        <w:t>ена</w:t>
      </w:r>
      <w:r w:rsidR="00074708" w:rsidRPr="00F24FED">
        <w:rPr>
          <w:spacing w:val="-1"/>
          <w:sz w:val="28"/>
          <w:szCs w:val="28"/>
          <w:bdr w:val="none" w:sz="0" w:space="0" w:color="auto" w:frame="1"/>
        </w:rPr>
        <w:t xml:space="preserve"> обучаемым в виде ситуации</w:t>
      </w:r>
      <w:r>
        <w:rPr>
          <w:spacing w:val="-1"/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  <w:bdr w:val="none" w:sz="0" w:space="0" w:color="auto" w:frame="1"/>
        </w:rPr>
        <w:t xml:space="preserve"> </w:t>
      </w:r>
      <w:r w:rsidR="00074708" w:rsidRPr="00F24FED">
        <w:rPr>
          <w:spacing w:val="-1"/>
          <w:sz w:val="28"/>
          <w:szCs w:val="28"/>
          <w:bdr w:val="none" w:sz="0" w:space="0" w:color="auto" w:frame="1"/>
        </w:rPr>
        <w:t>за</w:t>
      </w:r>
      <w:r w:rsidR="00074708" w:rsidRPr="00F24FED">
        <w:rPr>
          <w:spacing w:val="-1"/>
          <w:sz w:val="28"/>
          <w:szCs w:val="28"/>
          <w:bdr w:val="none" w:sz="0" w:space="0" w:color="auto" w:frame="1"/>
        </w:rPr>
        <w:softHyphen/>
        <w:t>дачи</w:t>
      </w:r>
      <w:r>
        <w:rPr>
          <w:spacing w:val="-1"/>
          <w:sz w:val="28"/>
          <w:szCs w:val="28"/>
          <w:bdr w:val="none" w:sz="0" w:space="0" w:color="auto" w:frame="1"/>
        </w:rPr>
        <w:t>.</w:t>
      </w:r>
    </w:p>
    <w:p w:rsidR="00FA3F7C" w:rsidRDefault="00F24FED" w:rsidP="00AE6E75">
      <w:pPr>
        <w:pStyle w:val="a5"/>
        <w:shd w:val="clear" w:color="auto" w:fill="FFFFFF"/>
        <w:spacing w:before="0" w:beforeAutospacing="0" w:after="0" w:afterAutospacing="0" w:line="276" w:lineRule="auto"/>
        <w:ind w:right="850"/>
        <w:jc w:val="both"/>
        <w:textAlignment w:val="baseline"/>
        <w:rPr>
          <w:color w:val="000000"/>
          <w:spacing w:val="-2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FF0000"/>
          <w:spacing w:val="-2"/>
          <w:sz w:val="28"/>
          <w:szCs w:val="28"/>
          <w:bdr w:val="none" w:sz="0" w:space="0" w:color="auto" w:frame="1"/>
        </w:rPr>
        <w:t xml:space="preserve">     </w:t>
      </w:r>
      <w:r w:rsidR="005D7C19" w:rsidRPr="005D7C19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="000B798E">
        <w:rPr>
          <w:color w:val="000000"/>
          <w:spacing w:val="-2"/>
          <w:sz w:val="28"/>
          <w:szCs w:val="28"/>
          <w:bdr w:val="none" w:sz="0" w:space="0" w:color="auto" w:frame="1"/>
        </w:rPr>
        <w:t>Ф</w:t>
      </w:r>
      <w:r w:rsidR="005D7C19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рагмент учебного занятия с использованием 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 xml:space="preserve">этого </w:t>
      </w:r>
      <w:r w:rsidR="005D7C19">
        <w:rPr>
          <w:color w:val="000000"/>
          <w:spacing w:val="-2"/>
          <w:sz w:val="28"/>
          <w:szCs w:val="28"/>
          <w:bdr w:val="none" w:sz="0" w:space="0" w:color="auto" w:frame="1"/>
        </w:rPr>
        <w:t>метода по теме «Вычисление пределов функций».</w:t>
      </w:r>
    </w:p>
    <w:p w:rsidR="000B798E" w:rsidRPr="00FA3F7C" w:rsidRDefault="000B798E" w:rsidP="00AE6E75">
      <w:pPr>
        <w:pStyle w:val="a5"/>
        <w:shd w:val="clear" w:color="auto" w:fill="FFFFFF"/>
        <w:spacing w:before="0" w:beforeAutospacing="0" w:after="0" w:afterAutospacing="0" w:line="276" w:lineRule="auto"/>
        <w:ind w:right="850"/>
        <w:jc w:val="both"/>
        <w:textAlignment w:val="baseline"/>
        <w:rPr>
          <w:color w:val="000000"/>
          <w:spacing w:val="-2"/>
          <w:sz w:val="28"/>
          <w:szCs w:val="28"/>
          <w:bdr w:val="none" w:sz="0" w:space="0" w:color="auto" w:frame="1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="00BB4D3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    </w:t>
      </w:r>
      <w:r w:rsidR="00E22646">
        <w:rPr>
          <w:color w:val="000000"/>
          <w:spacing w:val="-2"/>
          <w:sz w:val="28"/>
          <w:szCs w:val="28"/>
          <w:bdr w:val="none" w:sz="0" w:space="0" w:color="auto" w:frame="1"/>
        </w:rPr>
        <w:t>Обучаемые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разбиваются на несколько групп</w:t>
      </w:r>
      <w:r w:rsidR="00BB4D35">
        <w:rPr>
          <w:color w:val="000000"/>
          <w:spacing w:val="-2"/>
          <w:sz w:val="28"/>
          <w:szCs w:val="28"/>
          <w:bdr w:val="none" w:sz="0" w:space="0" w:color="auto" w:frame="1"/>
        </w:rPr>
        <w:t>, команды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 xml:space="preserve">. </w:t>
      </w:r>
      <w:r w:rsidR="00BB4D35">
        <w:rPr>
          <w:color w:val="000000"/>
          <w:spacing w:val="-2"/>
          <w:sz w:val="28"/>
          <w:szCs w:val="28"/>
          <w:bdr w:val="none" w:sz="0" w:space="0" w:color="auto" w:frame="1"/>
        </w:rPr>
        <w:t>К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 xml:space="preserve">аждой </w:t>
      </w:r>
      <w:r w:rsidR="00BB4D3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команде 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предложены решения трех типов заданий на нахождение пределов функций. </w:t>
      </w:r>
    </w:p>
    <w:p w:rsidR="005F3552" w:rsidRDefault="00F24FED" w:rsidP="00AE6E75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A3F7C">
        <w:rPr>
          <w:sz w:val="28"/>
          <w:szCs w:val="28"/>
        </w:rPr>
        <w:t>Рассматривается случай, когда п</w:t>
      </w:r>
      <w:r w:rsidR="005F3552" w:rsidRPr="00B3481B">
        <w:rPr>
          <w:sz w:val="28"/>
          <w:szCs w:val="28"/>
        </w:rPr>
        <w:t xml:space="preserve">ри непосредственной подстановке предельного значения аргумента функция </w:t>
      </w:r>
      <w:r w:rsidR="005F3552" w:rsidRPr="00B3481B">
        <w:rPr>
          <w:position w:val="-12"/>
          <w:sz w:val="28"/>
          <w:szCs w:val="2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18.4pt" o:ole="">
            <v:imagedata r:id="rId5" o:title=""/>
          </v:shape>
          <o:OLEObject Type="Embed" ProgID="Equation.3" ShapeID="_x0000_i1025" DrawAspect="Content" ObjectID="_1620045484" r:id="rId6"/>
        </w:object>
      </w:r>
      <w:r w:rsidR="007579C2">
        <w:rPr>
          <w:position w:val="-12"/>
          <w:sz w:val="28"/>
          <w:szCs w:val="28"/>
        </w:rPr>
        <w:t xml:space="preserve"> </w:t>
      </w:r>
      <w:r w:rsidR="005F3552" w:rsidRPr="00B3481B">
        <w:rPr>
          <w:sz w:val="28"/>
          <w:szCs w:val="28"/>
        </w:rPr>
        <w:t>представляет отношение двух бес</w:t>
      </w:r>
      <w:r w:rsidR="00E82C96">
        <w:rPr>
          <w:sz w:val="28"/>
          <w:szCs w:val="28"/>
        </w:rPr>
        <w:t>конечно больших величин, т. е. и</w:t>
      </w:r>
      <w:r w:rsidR="005F3552" w:rsidRPr="00B3481B">
        <w:rPr>
          <w:sz w:val="28"/>
          <w:szCs w:val="28"/>
        </w:rPr>
        <w:t xml:space="preserve">меет место  неопределенность вида </w:t>
      </w:r>
      <w:r w:rsidR="005F3552" w:rsidRPr="00B3481B">
        <w:rPr>
          <w:position w:val="-32"/>
          <w:sz w:val="28"/>
          <w:szCs w:val="28"/>
        </w:rPr>
        <w:object w:dxaOrig="580" w:dyaOrig="780">
          <v:shape id="_x0000_i1026" type="#_x0000_t75" style="width:29.1pt;height:39.05pt" o:ole="">
            <v:imagedata r:id="rId7" o:title=""/>
          </v:shape>
          <o:OLEObject Type="Embed" ProgID="Equation.3" ShapeID="_x0000_i1026" DrawAspect="Content" ObjectID="_1620045485" r:id="rId8"/>
        </w:object>
      </w:r>
      <w:r w:rsidR="005F3552" w:rsidRPr="00B3481B">
        <w:rPr>
          <w:sz w:val="28"/>
          <w:szCs w:val="28"/>
        </w:rPr>
        <w:t xml:space="preserve">. При раскрытии неопределенности </w:t>
      </w:r>
      <w:r w:rsidR="000F2BFB">
        <w:rPr>
          <w:sz w:val="28"/>
          <w:szCs w:val="28"/>
        </w:rPr>
        <w:t xml:space="preserve">необходимо разделить </w:t>
      </w:r>
      <w:r w:rsidR="007579C2">
        <w:rPr>
          <w:sz w:val="28"/>
          <w:szCs w:val="28"/>
        </w:rPr>
        <w:t>числитель и знаменатель</w:t>
      </w:r>
      <w:r w:rsidR="005F3552" w:rsidRPr="00B3481B">
        <w:rPr>
          <w:sz w:val="28"/>
          <w:szCs w:val="28"/>
        </w:rPr>
        <w:t xml:space="preserve"> на наивысшую степень  </w:t>
      </w:r>
      <w:proofErr w:type="spellStart"/>
      <w:r w:rsidR="005F3552" w:rsidRPr="00B3481B">
        <w:rPr>
          <w:i/>
          <w:sz w:val="28"/>
          <w:szCs w:val="28"/>
        </w:rPr>
        <w:t>х</w:t>
      </w:r>
      <w:proofErr w:type="spellEnd"/>
      <w:r w:rsidR="005F3552" w:rsidRPr="00B3481B">
        <w:rPr>
          <w:sz w:val="28"/>
          <w:szCs w:val="28"/>
        </w:rPr>
        <w:t>, содержащу</w:t>
      </w:r>
      <w:r w:rsidR="00E82C96">
        <w:rPr>
          <w:sz w:val="28"/>
          <w:szCs w:val="28"/>
        </w:rPr>
        <w:t>юся в числителе или знаменателе</w:t>
      </w:r>
      <w:r w:rsidR="005F3552" w:rsidRPr="00B3481B">
        <w:rPr>
          <w:sz w:val="28"/>
          <w:szCs w:val="28"/>
        </w:rPr>
        <w:t xml:space="preserve"> и приня</w:t>
      </w:r>
      <w:r w:rsidR="000F2BFB">
        <w:rPr>
          <w:sz w:val="28"/>
          <w:szCs w:val="28"/>
        </w:rPr>
        <w:t>ть</w:t>
      </w:r>
      <w:r w:rsidR="005F3552" w:rsidRPr="00B3481B">
        <w:rPr>
          <w:sz w:val="28"/>
          <w:szCs w:val="28"/>
        </w:rPr>
        <w:t xml:space="preserve"> во внимание, что </w:t>
      </w:r>
      <w:r w:rsidR="005F3552" w:rsidRPr="00B3481B">
        <w:rPr>
          <w:position w:val="-28"/>
          <w:sz w:val="28"/>
          <w:szCs w:val="28"/>
        </w:rPr>
        <w:object w:dxaOrig="1080" w:dyaOrig="720">
          <v:shape id="_x0000_i1027" type="#_x0000_t75" style="width:54.4pt;height:36pt" o:ole="">
            <v:imagedata r:id="rId9" o:title=""/>
          </v:shape>
          <o:OLEObject Type="Embed" ProgID="Equation.3" ShapeID="_x0000_i1027" DrawAspect="Content" ObjectID="_1620045486" r:id="rId10"/>
        </w:object>
      </w:r>
      <w:r w:rsidR="005F3552" w:rsidRPr="00B3481B">
        <w:rPr>
          <w:sz w:val="28"/>
          <w:szCs w:val="28"/>
        </w:rPr>
        <w:t xml:space="preserve"> (величина, обратная бесконечно большой, есть величина бесконечно малая, а предел бесконечно малой величины равен нулю</w:t>
      </w:r>
      <w:r w:rsidR="000F2BFB">
        <w:rPr>
          <w:sz w:val="28"/>
          <w:szCs w:val="28"/>
        </w:rPr>
        <w:t>;</w:t>
      </w:r>
      <w:proofErr w:type="gramEnd"/>
      <w:r w:rsidR="000F2BFB">
        <w:rPr>
          <w:sz w:val="28"/>
          <w:szCs w:val="28"/>
        </w:rPr>
        <w:t xml:space="preserve"> </w:t>
      </w:r>
      <w:r w:rsidR="000F2BFB" w:rsidRPr="00B3481B">
        <w:rPr>
          <w:sz w:val="28"/>
          <w:szCs w:val="28"/>
        </w:rPr>
        <w:t xml:space="preserve">величина, обратная бесконечно </w:t>
      </w:r>
      <w:r w:rsidR="000F2BFB">
        <w:rPr>
          <w:sz w:val="28"/>
          <w:szCs w:val="28"/>
        </w:rPr>
        <w:t>мал</w:t>
      </w:r>
      <w:r w:rsidR="000F2BFB" w:rsidRPr="00B3481B">
        <w:rPr>
          <w:sz w:val="28"/>
          <w:szCs w:val="28"/>
        </w:rPr>
        <w:t xml:space="preserve">ой, есть величина бесконечно </w:t>
      </w:r>
      <w:r w:rsidR="000F2BFB">
        <w:rPr>
          <w:sz w:val="28"/>
          <w:szCs w:val="28"/>
        </w:rPr>
        <w:t>больш</w:t>
      </w:r>
      <w:r w:rsidR="000F2BFB" w:rsidRPr="00B3481B">
        <w:rPr>
          <w:sz w:val="28"/>
          <w:szCs w:val="28"/>
        </w:rPr>
        <w:t xml:space="preserve">ая, а предел бесконечно </w:t>
      </w:r>
      <w:r w:rsidR="000F2BFB">
        <w:rPr>
          <w:sz w:val="28"/>
          <w:szCs w:val="28"/>
        </w:rPr>
        <w:t>большой</w:t>
      </w:r>
      <w:r w:rsidR="000F2BFB" w:rsidRPr="00B3481B">
        <w:rPr>
          <w:sz w:val="28"/>
          <w:szCs w:val="28"/>
        </w:rPr>
        <w:t xml:space="preserve"> величины равен </w:t>
      </w:r>
      <w:r w:rsidR="000F2BFB">
        <w:rPr>
          <w:sz w:val="28"/>
          <w:szCs w:val="28"/>
        </w:rPr>
        <w:t>бесконечности</w:t>
      </w:r>
      <w:r w:rsidR="005F3552" w:rsidRPr="00B3481B">
        <w:rPr>
          <w:sz w:val="28"/>
          <w:szCs w:val="28"/>
        </w:rPr>
        <w:t>).</w:t>
      </w:r>
    </w:p>
    <w:p w:rsidR="007579C2" w:rsidRPr="00B3481B" w:rsidRDefault="007579C2" w:rsidP="00AE6E75">
      <w:pPr>
        <w:spacing w:line="276" w:lineRule="auto"/>
        <w:ind w:right="850"/>
        <w:jc w:val="both"/>
        <w:rPr>
          <w:sz w:val="28"/>
          <w:szCs w:val="28"/>
        </w:rPr>
      </w:pPr>
      <w:r w:rsidRPr="007579C2">
        <w:rPr>
          <w:b/>
          <w:sz w:val="28"/>
          <w:szCs w:val="28"/>
        </w:rPr>
        <w:t xml:space="preserve">     </w:t>
      </w:r>
      <w:r w:rsidRPr="00B3481B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1</w:t>
      </w:r>
      <w:r w:rsidRPr="00B3481B">
        <w:rPr>
          <w:b/>
          <w:sz w:val="28"/>
          <w:szCs w:val="28"/>
        </w:rPr>
        <w:t>.</w:t>
      </w:r>
      <w:r w:rsidRPr="00B3481B">
        <w:rPr>
          <w:sz w:val="28"/>
          <w:szCs w:val="28"/>
        </w:rPr>
        <w:t xml:space="preserve"> Найти предел функции   </w:t>
      </w:r>
      <w:r w:rsidRPr="007579C2">
        <w:rPr>
          <w:position w:val="-40"/>
          <w:sz w:val="28"/>
          <w:szCs w:val="28"/>
        </w:rPr>
        <w:object w:dxaOrig="1660" w:dyaOrig="940">
          <v:shape id="_x0000_i1028" type="#_x0000_t75" style="width:82.7pt;height:46.7pt" o:ole="">
            <v:imagedata r:id="rId11" o:title=""/>
          </v:shape>
          <o:OLEObject Type="Embed" ProgID="Equation.3" ShapeID="_x0000_i1028" DrawAspect="Content" ObjectID="_1620045487" r:id="rId12"/>
        </w:object>
      </w:r>
    </w:p>
    <w:p w:rsidR="007579C2" w:rsidRPr="007579C2" w:rsidRDefault="007579C2" w:rsidP="00AE6E75">
      <w:pPr>
        <w:spacing w:line="276" w:lineRule="auto"/>
        <w:ind w:right="850"/>
        <w:jc w:val="both"/>
        <w:rPr>
          <w:b/>
          <w:sz w:val="28"/>
          <w:szCs w:val="28"/>
        </w:rPr>
      </w:pPr>
      <w:r w:rsidRPr="00B3481B">
        <w:rPr>
          <w:sz w:val="28"/>
          <w:szCs w:val="28"/>
        </w:rPr>
        <w:t xml:space="preserve">     </w:t>
      </w:r>
      <w:r w:rsidRPr="007579C2">
        <w:rPr>
          <w:b/>
          <w:sz w:val="28"/>
          <w:szCs w:val="28"/>
        </w:rPr>
        <w:t>Решение.</w:t>
      </w:r>
    </w:p>
    <w:p w:rsidR="007579C2" w:rsidRPr="00E82C96" w:rsidRDefault="007579C2" w:rsidP="00AE6E75">
      <w:pPr>
        <w:spacing w:line="276" w:lineRule="auto"/>
        <w:ind w:right="850"/>
        <w:jc w:val="center"/>
        <w:rPr>
          <w:sz w:val="28"/>
          <w:szCs w:val="28"/>
        </w:rPr>
      </w:pPr>
      <w:r w:rsidRPr="007579C2">
        <w:rPr>
          <w:position w:val="-80"/>
          <w:sz w:val="28"/>
          <w:szCs w:val="28"/>
        </w:rPr>
        <w:object w:dxaOrig="6700" w:dyaOrig="1740">
          <v:shape id="_x0000_i1029" type="#_x0000_t75" style="width:334.7pt;height:86.55pt" o:ole="">
            <v:imagedata r:id="rId13" o:title=""/>
          </v:shape>
          <o:OLEObject Type="Embed" ProgID="Equation.3" ShapeID="_x0000_i1029" DrawAspect="Content" ObjectID="_1620045488" r:id="rId14"/>
        </w:object>
      </w:r>
      <w:r w:rsidRPr="00B3481B">
        <w:rPr>
          <w:sz w:val="28"/>
          <w:szCs w:val="28"/>
        </w:rPr>
        <w:t>.</w:t>
      </w:r>
    </w:p>
    <w:p w:rsidR="00E82C96" w:rsidRPr="00B3481B" w:rsidRDefault="00E82C96" w:rsidP="00AE6E75">
      <w:pPr>
        <w:spacing w:line="276" w:lineRule="auto"/>
        <w:ind w:right="850"/>
        <w:jc w:val="both"/>
        <w:rPr>
          <w:sz w:val="28"/>
          <w:szCs w:val="28"/>
        </w:rPr>
      </w:pPr>
      <w:r w:rsidRPr="00E82C96">
        <w:rPr>
          <w:b/>
          <w:sz w:val="28"/>
          <w:szCs w:val="28"/>
        </w:rPr>
        <w:t xml:space="preserve">     </w:t>
      </w:r>
      <w:r w:rsidRPr="00B3481B">
        <w:rPr>
          <w:b/>
          <w:sz w:val="28"/>
          <w:szCs w:val="28"/>
        </w:rPr>
        <w:t>Пример</w:t>
      </w:r>
      <w:r w:rsidR="007579C2">
        <w:rPr>
          <w:b/>
          <w:sz w:val="28"/>
          <w:szCs w:val="28"/>
        </w:rPr>
        <w:t xml:space="preserve"> 2</w:t>
      </w:r>
      <w:r w:rsidRPr="00B3481B">
        <w:rPr>
          <w:b/>
          <w:sz w:val="28"/>
          <w:szCs w:val="28"/>
        </w:rPr>
        <w:t>.</w:t>
      </w:r>
      <w:r w:rsidRPr="00B3481B">
        <w:rPr>
          <w:sz w:val="28"/>
          <w:szCs w:val="28"/>
        </w:rPr>
        <w:t xml:space="preserve"> Найти предел функции   </w:t>
      </w:r>
      <w:r w:rsidR="007579C2" w:rsidRPr="00E82C96">
        <w:rPr>
          <w:position w:val="-40"/>
          <w:sz w:val="28"/>
          <w:szCs w:val="28"/>
        </w:rPr>
        <w:object w:dxaOrig="1980" w:dyaOrig="940">
          <v:shape id="_x0000_i1030" type="#_x0000_t75" style="width:98.8pt;height:46.7pt" o:ole="">
            <v:imagedata r:id="rId15" o:title=""/>
          </v:shape>
          <o:OLEObject Type="Embed" ProgID="Equation.3" ShapeID="_x0000_i1030" DrawAspect="Content" ObjectID="_1620045489" r:id="rId16"/>
        </w:object>
      </w:r>
    </w:p>
    <w:p w:rsidR="00E82C96" w:rsidRPr="007579C2" w:rsidRDefault="00E82C96" w:rsidP="00AE6E75">
      <w:pPr>
        <w:spacing w:line="276" w:lineRule="auto"/>
        <w:ind w:right="850"/>
        <w:jc w:val="both"/>
        <w:rPr>
          <w:b/>
          <w:sz w:val="28"/>
          <w:szCs w:val="28"/>
        </w:rPr>
      </w:pPr>
      <w:r w:rsidRPr="00B3481B">
        <w:rPr>
          <w:sz w:val="28"/>
          <w:szCs w:val="28"/>
        </w:rPr>
        <w:t xml:space="preserve">     </w:t>
      </w:r>
      <w:r w:rsidRPr="007579C2">
        <w:rPr>
          <w:b/>
          <w:sz w:val="28"/>
          <w:szCs w:val="28"/>
        </w:rPr>
        <w:t>Решение.</w:t>
      </w:r>
    </w:p>
    <w:p w:rsidR="00E82C96" w:rsidRPr="00B3481B" w:rsidRDefault="007579C2" w:rsidP="00AE6E75">
      <w:pPr>
        <w:spacing w:line="276" w:lineRule="auto"/>
        <w:ind w:right="850"/>
        <w:jc w:val="center"/>
        <w:rPr>
          <w:sz w:val="28"/>
          <w:szCs w:val="28"/>
        </w:rPr>
      </w:pPr>
      <w:r w:rsidRPr="00E82C96">
        <w:rPr>
          <w:position w:val="-78"/>
          <w:sz w:val="28"/>
          <w:szCs w:val="28"/>
        </w:rPr>
        <w:object w:dxaOrig="8260" w:dyaOrig="1700">
          <v:shape id="_x0000_i1031" type="#_x0000_t75" style="width:413.6pt;height:85pt" o:ole="">
            <v:imagedata r:id="rId17" o:title=""/>
          </v:shape>
          <o:OLEObject Type="Embed" ProgID="Equation.3" ShapeID="_x0000_i1031" DrawAspect="Content" ObjectID="_1620045490" r:id="rId18"/>
        </w:object>
      </w:r>
      <w:r w:rsidR="00E82C96" w:rsidRPr="00B3481B">
        <w:rPr>
          <w:sz w:val="28"/>
          <w:szCs w:val="28"/>
        </w:rPr>
        <w:t>.</w:t>
      </w:r>
    </w:p>
    <w:p w:rsidR="00E82C96" w:rsidRPr="00B3481B" w:rsidRDefault="00E82C96" w:rsidP="00AE6E75">
      <w:pPr>
        <w:spacing w:line="276" w:lineRule="auto"/>
        <w:ind w:right="850"/>
        <w:jc w:val="both"/>
        <w:rPr>
          <w:sz w:val="28"/>
          <w:szCs w:val="28"/>
        </w:rPr>
      </w:pPr>
      <w:r w:rsidRPr="00E82C96">
        <w:rPr>
          <w:b/>
          <w:sz w:val="28"/>
          <w:szCs w:val="28"/>
        </w:rPr>
        <w:lastRenderedPageBreak/>
        <w:t xml:space="preserve">     </w:t>
      </w:r>
      <w:r w:rsidRPr="00B3481B">
        <w:rPr>
          <w:b/>
          <w:sz w:val="28"/>
          <w:szCs w:val="28"/>
        </w:rPr>
        <w:t>Пример</w:t>
      </w:r>
      <w:r w:rsidR="007579C2">
        <w:rPr>
          <w:b/>
          <w:sz w:val="28"/>
          <w:szCs w:val="28"/>
        </w:rPr>
        <w:t xml:space="preserve"> 3</w:t>
      </w:r>
      <w:r w:rsidRPr="00B3481B">
        <w:rPr>
          <w:b/>
          <w:sz w:val="28"/>
          <w:szCs w:val="28"/>
        </w:rPr>
        <w:t>.</w:t>
      </w:r>
      <w:r w:rsidRPr="00B3481B">
        <w:rPr>
          <w:sz w:val="28"/>
          <w:szCs w:val="28"/>
        </w:rPr>
        <w:t xml:space="preserve"> Найти предел функции   </w:t>
      </w:r>
      <w:r w:rsidR="007579C2" w:rsidRPr="00E82C96">
        <w:rPr>
          <w:position w:val="-40"/>
          <w:sz w:val="28"/>
          <w:szCs w:val="28"/>
        </w:rPr>
        <w:object w:dxaOrig="1780" w:dyaOrig="940">
          <v:shape id="_x0000_i1032" type="#_x0000_t75" style="width:88.1pt;height:46.7pt" o:ole="">
            <v:imagedata r:id="rId19" o:title=""/>
          </v:shape>
          <o:OLEObject Type="Embed" ProgID="Equation.3" ShapeID="_x0000_i1032" DrawAspect="Content" ObjectID="_1620045491" r:id="rId20"/>
        </w:object>
      </w:r>
    </w:p>
    <w:p w:rsidR="00E82C96" w:rsidRPr="007579C2" w:rsidRDefault="00E82C96" w:rsidP="00AE6E75">
      <w:pPr>
        <w:spacing w:line="276" w:lineRule="auto"/>
        <w:ind w:right="850"/>
        <w:jc w:val="both"/>
        <w:rPr>
          <w:b/>
          <w:sz w:val="28"/>
          <w:szCs w:val="28"/>
        </w:rPr>
      </w:pPr>
      <w:r w:rsidRPr="00B3481B">
        <w:rPr>
          <w:sz w:val="28"/>
          <w:szCs w:val="28"/>
        </w:rPr>
        <w:t xml:space="preserve">     </w:t>
      </w:r>
      <w:r w:rsidRPr="007579C2">
        <w:rPr>
          <w:b/>
          <w:sz w:val="28"/>
          <w:szCs w:val="28"/>
        </w:rPr>
        <w:t>Решение.</w:t>
      </w:r>
    </w:p>
    <w:p w:rsidR="00E82C96" w:rsidRPr="00B3481B" w:rsidRDefault="007579C2" w:rsidP="00AE6E75">
      <w:pPr>
        <w:spacing w:line="276" w:lineRule="auto"/>
        <w:ind w:right="850"/>
        <w:jc w:val="center"/>
        <w:rPr>
          <w:sz w:val="28"/>
          <w:szCs w:val="28"/>
        </w:rPr>
      </w:pPr>
      <w:r w:rsidRPr="00E82C96">
        <w:rPr>
          <w:position w:val="-78"/>
          <w:sz w:val="28"/>
          <w:szCs w:val="28"/>
        </w:rPr>
        <w:object w:dxaOrig="7300" w:dyaOrig="1700">
          <v:shape id="_x0000_i1033" type="#_x0000_t75" style="width:364.6pt;height:85pt" o:ole="">
            <v:imagedata r:id="rId21" o:title=""/>
          </v:shape>
          <o:OLEObject Type="Embed" ProgID="Equation.3" ShapeID="_x0000_i1033" DrawAspect="Content" ObjectID="_1620045492" r:id="rId22"/>
        </w:object>
      </w:r>
      <w:r w:rsidR="00E82C96" w:rsidRPr="00B3481B">
        <w:rPr>
          <w:sz w:val="28"/>
          <w:szCs w:val="28"/>
        </w:rPr>
        <w:t>.</w:t>
      </w:r>
    </w:p>
    <w:p w:rsidR="00BB4D35" w:rsidRDefault="00FA3F7C" w:rsidP="00AE6E75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4D35">
        <w:rPr>
          <w:sz w:val="28"/>
          <w:szCs w:val="28"/>
        </w:rPr>
        <w:t xml:space="preserve">Командам </w:t>
      </w:r>
      <w:r>
        <w:rPr>
          <w:sz w:val="28"/>
          <w:szCs w:val="28"/>
        </w:rPr>
        <w:t>предлагается провести анализ решенных примеров, увидеть некоторую закономерность, сделать  вывод – утверждение, по которому можно вычислить предел функции практически устно.</w:t>
      </w:r>
    </w:p>
    <w:p w:rsidR="00777762" w:rsidRDefault="00777762" w:rsidP="00AE6E75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истечении определенного времени каждая из команд представляет вывод – утверждение, с обоснованиями своей точки зрения. Один из выводов: если функция представляет отношение многочленов и если степень многочлена числителя ниже степени многочлена знаменателя, то предел функции равен нулю. </w:t>
      </w:r>
    </w:p>
    <w:p w:rsidR="00BB4D35" w:rsidRDefault="00BB4D35" w:rsidP="00AE6E75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762">
        <w:rPr>
          <w:sz w:val="28"/>
          <w:szCs w:val="28"/>
        </w:rPr>
        <w:t xml:space="preserve">    </w:t>
      </w:r>
      <w:r w:rsidRPr="00777762">
        <w:rPr>
          <w:sz w:val="28"/>
          <w:szCs w:val="28"/>
        </w:rPr>
        <w:t xml:space="preserve">Следует отметить, что </w:t>
      </w:r>
      <w:r w:rsidR="00777762" w:rsidRPr="00777762">
        <w:rPr>
          <w:sz w:val="28"/>
          <w:szCs w:val="28"/>
        </w:rPr>
        <w:t xml:space="preserve">при таком подходе меняется роль обучаемого, из пассивного слушателя </w:t>
      </w:r>
      <w:r w:rsidRPr="00777762">
        <w:rPr>
          <w:sz w:val="28"/>
          <w:szCs w:val="28"/>
        </w:rPr>
        <w:t>каждый член команды является активным участником образовательного процесса.</w:t>
      </w:r>
      <w:r w:rsidR="00777762" w:rsidRPr="00777762">
        <w:rPr>
          <w:sz w:val="28"/>
          <w:szCs w:val="28"/>
        </w:rPr>
        <w:t xml:space="preserve"> </w:t>
      </w:r>
      <w:r w:rsidRPr="00777762">
        <w:rPr>
          <w:sz w:val="28"/>
          <w:szCs w:val="28"/>
        </w:rPr>
        <w:t xml:space="preserve">Эта роль </w:t>
      </w:r>
      <w:r w:rsidR="00777762" w:rsidRPr="00777762">
        <w:rPr>
          <w:sz w:val="28"/>
          <w:szCs w:val="28"/>
        </w:rPr>
        <w:t>позволяе</w:t>
      </w:r>
      <w:r w:rsidRPr="00777762">
        <w:rPr>
          <w:sz w:val="28"/>
          <w:szCs w:val="28"/>
        </w:rPr>
        <w:t xml:space="preserve">т формировать активную личность, обладающую всеми необходимыми навыками и качествами современного успешного человека. </w:t>
      </w:r>
    </w:p>
    <w:p w:rsidR="00BB4D35" w:rsidRPr="00BB4D35" w:rsidRDefault="00777762" w:rsidP="00AE6E75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398">
        <w:rPr>
          <w:sz w:val="28"/>
          <w:szCs w:val="28"/>
        </w:rPr>
        <w:t>При использовании а</w:t>
      </w:r>
      <w:r w:rsidR="00BB4D35" w:rsidRPr="00BB4D35">
        <w:rPr>
          <w:sz w:val="28"/>
          <w:szCs w:val="28"/>
        </w:rPr>
        <w:t>ктивн</w:t>
      </w:r>
      <w:r w:rsidR="00E02398">
        <w:rPr>
          <w:sz w:val="28"/>
          <w:szCs w:val="28"/>
        </w:rPr>
        <w:t xml:space="preserve">ых форм </w:t>
      </w:r>
      <w:r w:rsidR="00BB4D35" w:rsidRPr="00BB4D35">
        <w:rPr>
          <w:sz w:val="28"/>
          <w:szCs w:val="28"/>
        </w:rPr>
        <w:t>организаци</w:t>
      </w:r>
      <w:r w:rsidR="00E02398">
        <w:rPr>
          <w:sz w:val="28"/>
          <w:szCs w:val="28"/>
        </w:rPr>
        <w:t xml:space="preserve">я </w:t>
      </w:r>
      <w:r w:rsidR="00BB4D35" w:rsidRPr="00BB4D35">
        <w:rPr>
          <w:sz w:val="28"/>
          <w:szCs w:val="28"/>
        </w:rPr>
        <w:t>процесса обучения</w:t>
      </w:r>
      <w:r w:rsidR="00E02398">
        <w:rPr>
          <w:sz w:val="28"/>
          <w:szCs w:val="28"/>
        </w:rPr>
        <w:t xml:space="preserve"> </w:t>
      </w:r>
      <w:r w:rsidR="00BB4D35" w:rsidRPr="00BB4D35">
        <w:rPr>
          <w:sz w:val="28"/>
          <w:szCs w:val="28"/>
        </w:rPr>
        <w:t xml:space="preserve"> направлена на активизацию учебно-познавательной деятельности обучающихся</w:t>
      </w:r>
      <w:r w:rsidR="00E02398">
        <w:rPr>
          <w:sz w:val="28"/>
          <w:szCs w:val="28"/>
        </w:rPr>
        <w:t>, не только</w:t>
      </w:r>
      <w:r w:rsidR="00BB4D35" w:rsidRPr="00BB4D35">
        <w:rPr>
          <w:sz w:val="28"/>
          <w:szCs w:val="28"/>
        </w:rPr>
        <w:t xml:space="preserve"> п</w:t>
      </w:r>
      <w:r w:rsidR="00E02398">
        <w:rPr>
          <w:sz w:val="28"/>
          <w:szCs w:val="28"/>
        </w:rPr>
        <w:t>утем</w:t>
      </w:r>
      <w:r w:rsidR="00BB4D35" w:rsidRPr="00BB4D35">
        <w:rPr>
          <w:sz w:val="28"/>
          <w:szCs w:val="28"/>
        </w:rPr>
        <w:t xml:space="preserve"> совершенствования форм</w:t>
      </w:r>
      <w:r w:rsidR="00E02398">
        <w:rPr>
          <w:sz w:val="28"/>
          <w:szCs w:val="28"/>
        </w:rPr>
        <w:t xml:space="preserve">, </w:t>
      </w:r>
      <w:r w:rsidR="00BB4D35" w:rsidRPr="00BB4D35">
        <w:rPr>
          <w:sz w:val="28"/>
          <w:szCs w:val="28"/>
        </w:rPr>
        <w:t xml:space="preserve"> методов</w:t>
      </w:r>
      <w:r w:rsidR="00E02398">
        <w:rPr>
          <w:sz w:val="28"/>
          <w:szCs w:val="28"/>
        </w:rPr>
        <w:t xml:space="preserve"> и приемов</w:t>
      </w:r>
      <w:r w:rsidR="00BB4D35" w:rsidRPr="00BB4D35">
        <w:rPr>
          <w:sz w:val="28"/>
          <w:szCs w:val="28"/>
        </w:rPr>
        <w:t xml:space="preserve"> обучения, </w:t>
      </w:r>
      <w:r w:rsidR="00E02398">
        <w:rPr>
          <w:sz w:val="28"/>
          <w:szCs w:val="28"/>
        </w:rPr>
        <w:t>но</w:t>
      </w:r>
      <w:r w:rsidR="00BB4D35" w:rsidRPr="00BB4D35">
        <w:rPr>
          <w:sz w:val="28"/>
          <w:szCs w:val="28"/>
        </w:rPr>
        <w:t xml:space="preserve"> и </w:t>
      </w:r>
      <w:r w:rsidR="00E02398">
        <w:rPr>
          <w:sz w:val="28"/>
          <w:szCs w:val="28"/>
        </w:rPr>
        <w:t xml:space="preserve"> путем </w:t>
      </w:r>
      <w:r w:rsidR="00BB4D35" w:rsidRPr="00BB4D35">
        <w:rPr>
          <w:sz w:val="28"/>
          <w:szCs w:val="28"/>
        </w:rPr>
        <w:t>совершенствования организации и управления образовательным процессом в целом.</w:t>
      </w:r>
    </w:p>
    <w:p w:rsidR="00BB4D35" w:rsidRDefault="00BB4D35" w:rsidP="00AE6E75">
      <w:pPr>
        <w:spacing w:line="276" w:lineRule="auto"/>
        <w:ind w:right="850"/>
        <w:jc w:val="both"/>
        <w:rPr>
          <w:sz w:val="28"/>
          <w:szCs w:val="28"/>
        </w:rPr>
      </w:pPr>
    </w:p>
    <w:p w:rsidR="00A21ED8" w:rsidRDefault="00A21ED8" w:rsidP="00AE6E75">
      <w:pPr>
        <w:spacing w:line="276" w:lineRule="auto"/>
        <w:ind w:right="850"/>
        <w:jc w:val="both"/>
        <w:rPr>
          <w:sz w:val="28"/>
          <w:szCs w:val="28"/>
        </w:rPr>
      </w:pPr>
    </w:p>
    <w:p w:rsidR="00A21ED8" w:rsidRDefault="00A21ED8" w:rsidP="00AE6E75">
      <w:pPr>
        <w:spacing w:line="276" w:lineRule="auto"/>
        <w:ind w:right="850"/>
        <w:jc w:val="both"/>
        <w:rPr>
          <w:sz w:val="28"/>
          <w:szCs w:val="28"/>
        </w:rPr>
      </w:pPr>
    </w:p>
    <w:p w:rsidR="00A21ED8" w:rsidRPr="00A21ED8" w:rsidRDefault="00A21ED8" w:rsidP="00A21ED8">
      <w:pPr>
        <w:spacing w:line="276" w:lineRule="auto"/>
        <w:ind w:right="850"/>
        <w:jc w:val="center"/>
        <w:rPr>
          <w:i/>
          <w:sz w:val="28"/>
          <w:szCs w:val="28"/>
        </w:rPr>
      </w:pPr>
      <w:r w:rsidRPr="00A21ED8">
        <w:rPr>
          <w:i/>
          <w:sz w:val="28"/>
          <w:szCs w:val="28"/>
        </w:rPr>
        <w:t>Список использованных источников</w:t>
      </w:r>
    </w:p>
    <w:p w:rsidR="00A21ED8" w:rsidRDefault="00A21ED8" w:rsidP="00AE6E75">
      <w:pPr>
        <w:spacing w:line="276" w:lineRule="auto"/>
        <w:ind w:right="850"/>
        <w:jc w:val="both"/>
        <w:rPr>
          <w:sz w:val="28"/>
          <w:szCs w:val="28"/>
        </w:rPr>
      </w:pPr>
    </w:p>
    <w:p w:rsidR="00A21ED8" w:rsidRPr="00A21ED8" w:rsidRDefault="00F804E3" w:rsidP="00A21ED8">
      <w:pPr>
        <w:pStyle w:val="ac"/>
        <w:numPr>
          <w:ilvl w:val="0"/>
          <w:numId w:val="36"/>
        </w:numPr>
        <w:spacing w:line="276" w:lineRule="auto"/>
        <w:ind w:right="850"/>
        <w:jc w:val="both"/>
        <w:rPr>
          <w:sz w:val="28"/>
          <w:szCs w:val="28"/>
        </w:rPr>
      </w:pPr>
      <w:hyperlink r:id="rId23" w:tgtFrame="_blank" w:history="1">
        <w:r w:rsidR="00A21ED8" w:rsidRPr="00A21ED8">
          <w:rPr>
            <w:rStyle w:val="a3"/>
            <w:color w:val="auto"/>
            <w:sz w:val="28"/>
            <w:szCs w:val="28"/>
          </w:rPr>
          <w:t>https://pedtehno.ru/content/aktivnye-metody-obucheniya-kak-sposob-povysheniya-.</w:t>
        </w:r>
      </w:hyperlink>
    </w:p>
    <w:sectPr w:rsidR="00A21ED8" w:rsidRPr="00A21ED8" w:rsidSect="00AA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9B0"/>
    <w:multiLevelType w:val="multilevel"/>
    <w:tmpl w:val="97A8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630B3"/>
    <w:multiLevelType w:val="multilevel"/>
    <w:tmpl w:val="228A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45D35"/>
    <w:multiLevelType w:val="multilevel"/>
    <w:tmpl w:val="FC52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F6055"/>
    <w:multiLevelType w:val="multilevel"/>
    <w:tmpl w:val="B33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E5143"/>
    <w:multiLevelType w:val="multilevel"/>
    <w:tmpl w:val="80D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A353B"/>
    <w:multiLevelType w:val="hybridMultilevel"/>
    <w:tmpl w:val="9574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E3C65"/>
    <w:multiLevelType w:val="multilevel"/>
    <w:tmpl w:val="5D5E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00E65"/>
    <w:multiLevelType w:val="multilevel"/>
    <w:tmpl w:val="D996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2349E"/>
    <w:multiLevelType w:val="hybridMultilevel"/>
    <w:tmpl w:val="1550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3191"/>
    <w:multiLevelType w:val="multilevel"/>
    <w:tmpl w:val="AB7E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FF6161"/>
    <w:multiLevelType w:val="hybridMultilevel"/>
    <w:tmpl w:val="1EE2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69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85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80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68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6B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0D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860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E793D"/>
    <w:multiLevelType w:val="hybridMultilevel"/>
    <w:tmpl w:val="C3CA9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D1445"/>
    <w:multiLevelType w:val="multilevel"/>
    <w:tmpl w:val="8B04B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D3774"/>
    <w:multiLevelType w:val="multilevel"/>
    <w:tmpl w:val="318E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D22CD"/>
    <w:multiLevelType w:val="hybridMultilevel"/>
    <w:tmpl w:val="C8F636E0"/>
    <w:lvl w:ilvl="0" w:tplc="BB6003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F397D"/>
    <w:multiLevelType w:val="multilevel"/>
    <w:tmpl w:val="6874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249D3"/>
    <w:multiLevelType w:val="multilevel"/>
    <w:tmpl w:val="DD0A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E2AF7"/>
    <w:multiLevelType w:val="multilevel"/>
    <w:tmpl w:val="1D94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746B1"/>
    <w:multiLevelType w:val="hybridMultilevel"/>
    <w:tmpl w:val="D9E83DA4"/>
    <w:lvl w:ilvl="0" w:tplc="3B0EDB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6AC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6C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CC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E2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2D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06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5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00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8702B"/>
    <w:multiLevelType w:val="multilevel"/>
    <w:tmpl w:val="E436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E0782"/>
    <w:multiLevelType w:val="hybridMultilevel"/>
    <w:tmpl w:val="5A30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83E47"/>
    <w:multiLevelType w:val="multilevel"/>
    <w:tmpl w:val="E564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01DFA"/>
    <w:multiLevelType w:val="hybridMultilevel"/>
    <w:tmpl w:val="0546B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134A8"/>
    <w:multiLevelType w:val="multilevel"/>
    <w:tmpl w:val="C25A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06B9A"/>
    <w:multiLevelType w:val="hybridMultilevel"/>
    <w:tmpl w:val="6A96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4F6D26"/>
    <w:multiLevelType w:val="hybridMultilevel"/>
    <w:tmpl w:val="2040A0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D1CFE"/>
    <w:multiLevelType w:val="multilevel"/>
    <w:tmpl w:val="C88A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894D21"/>
    <w:multiLevelType w:val="hybridMultilevel"/>
    <w:tmpl w:val="54EA1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453ECD"/>
    <w:multiLevelType w:val="hybridMultilevel"/>
    <w:tmpl w:val="B6C0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312C5F"/>
    <w:multiLevelType w:val="hybridMultilevel"/>
    <w:tmpl w:val="23E09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E36399"/>
    <w:multiLevelType w:val="hybridMultilevel"/>
    <w:tmpl w:val="28300318"/>
    <w:lvl w:ilvl="0" w:tplc="238C2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D0ED1"/>
    <w:multiLevelType w:val="hybridMultilevel"/>
    <w:tmpl w:val="4A24A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97CCE"/>
    <w:multiLevelType w:val="hybridMultilevel"/>
    <w:tmpl w:val="5D32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B929BD"/>
    <w:multiLevelType w:val="multilevel"/>
    <w:tmpl w:val="E97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C0409A"/>
    <w:multiLevelType w:val="multilevel"/>
    <w:tmpl w:val="209C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A34D00"/>
    <w:multiLevelType w:val="multilevel"/>
    <w:tmpl w:val="9AD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6FC7"/>
    <w:rsid w:val="00074708"/>
    <w:rsid w:val="000B798E"/>
    <w:rsid w:val="000F2BFB"/>
    <w:rsid w:val="00154E95"/>
    <w:rsid w:val="0036731A"/>
    <w:rsid w:val="00393349"/>
    <w:rsid w:val="004D394C"/>
    <w:rsid w:val="00503E80"/>
    <w:rsid w:val="005D7C19"/>
    <w:rsid w:val="005E7224"/>
    <w:rsid w:val="005F3552"/>
    <w:rsid w:val="0070796C"/>
    <w:rsid w:val="007579C2"/>
    <w:rsid w:val="00777762"/>
    <w:rsid w:val="00845066"/>
    <w:rsid w:val="00862262"/>
    <w:rsid w:val="00922C92"/>
    <w:rsid w:val="0095509E"/>
    <w:rsid w:val="009D414E"/>
    <w:rsid w:val="00A21ED8"/>
    <w:rsid w:val="00A773AB"/>
    <w:rsid w:val="00AA262C"/>
    <w:rsid w:val="00AE6E75"/>
    <w:rsid w:val="00B50866"/>
    <w:rsid w:val="00BB4D35"/>
    <w:rsid w:val="00CE65A7"/>
    <w:rsid w:val="00D16FC7"/>
    <w:rsid w:val="00E02398"/>
    <w:rsid w:val="00E22646"/>
    <w:rsid w:val="00E664AA"/>
    <w:rsid w:val="00E82C96"/>
    <w:rsid w:val="00EB3F98"/>
    <w:rsid w:val="00EC0421"/>
    <w:rsid w:val="00F24FED"/>
    <w:rsid w:val="00F804E3"/>
    <w:rsid w:val="00FA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1"/>
    <w:next w:val="1"/>
    <w:link w:val="50"/>
    <w:semiHidden/>
    <w:unhideWhenUsed/>
    <w:qFormat/>
    <w:rsid w:val="00D16FC7"/>
    <w:pPr>
      <w:keepNext/>
      <w:keepLines/>
      <w:spacing w:before="280" w:after="280"/>
      <w:ind w:left="1008" w:hanging="1008"/>
      <w:contextualSpacing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16FC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6F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FC7"/>
    <w:rPr>
      <w:color w:val="800080" w:themeColor="followedHyperlink"/>
      <w:u w:val="single"/>
    </w:rPr>
  </w:style>
  <w:style w:type="paragraph" w:styleId="HTML">
    <w:name w:val="HTML Address"/>
    <w:basedOn w:val="a"/>
    <w:link w:val="HTML0"/>
    <w:semiHidden/>
    <w:unhideWhenUsed/>
    <w:rsid w:val="00D16FC7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D16F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10"/>
    <w:semiHidden/>
    <w:unhideWhenUsed/>
    <w:rsid w:val="00D16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2">
    <w:name w:val="Стандартный HTML Знак"/>
    <w:basedOn w:val="a0"/>
    <w:link w:val="HTML1"/>
    <w:semiHidden/>
    <w:rsid w:val="00D16FC7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6FC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D16F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16F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D16FC7"/>
    <w:pPr>
      <w:autoSpaceDE w:val="0"/>
      <w:autoSpaceDN w:val="0"/>
      <w:ind w:firstLine="426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D16F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16FC7"/>
    <w:pPr>
      <w:ind w:left="720"/>
      <w:contextualSpacing/>
    </w:pPr>
  </w:style>
  <w:style w:type="paragraph" w:customStyle="1" w:styleId="justifyfull">
    <w:name w:val="justifyfull"/>
    <w:basedOn w:val="a"/>
    <w:rsid w:val="00D16FC7"/>
    <w:pPr>
      <w:spacing w:before="100" w:beforeAutospacing="1" w:after="100" w:afterAutospacing="1"/>
    </w:pPr>
  </w:style>
  <w:style w:type="paragraph" w:customStyle="1" w:styleId="1">
    <w:name w:val="Обычный1"/>
    <w:rsid w:val="00D16F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FC7"/>
  </w:style>
  <w:style w:type="character" w:customStyle="1" w:styleId="font7">
    <w:name w:val="font7"/>
    <w:basedOn w:val="a0"/>
    <w:rsid w:val="00D16FC7"/>
  </w:style>
  <w:style w:type="character" w:customStyle="1" w:styleId="font6">
    <w:name w:val="font6"/>
    <w:basedOn w:val="a0"/>
    <w:rsid w:val="00D16FC7"/>
  </w:style>
  <w:style w:type="character" w:customStyle="1" w:styleId="HTML10">
    <w:name w:val="Стандартный HTML Знак1"/>
    <w:basedOn w:val="a0"/>
    <w:link w:val="HTML1"/>
    <w:semiHidden/>
    <w:locked/>
    <w:rsid w:val="00D16FC7"/>
    <w:rPr>
      <w:rFonts w:ascii="Courier New" w:hAnsi="Courier New" w:cs="Courier New"/>
      <w:lang w:eastAsia="ru-RU"/>
    </w:rPr>
  </w:style>
  <w:style w:type="table" w:styleId="ad">
    <w:name w:val="Table Grid"/>
    <w:basedOn w:val="a1"/>
    <w:uiPriority w:val="59"/>
    <w:rsid w:val="00D1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D16FC7"/>
    <w:rPr>
      <w:b/>
      <w:bCs/>
    </w:rPr>
  </w:style>
  <w:style w:type="character" w:styleId="af">
    <w:name w:val="Emphasis"/>
    <w:basedOn w:val="a0"/>
    <w:qFormat/>
    <w:rsid w:val="00D16F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s://pedtehno.ru/content/aktivnye-metody-obucheniya-kak-sposob-povysheniya-effektivnosti-obrazovatelnogo-processa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2017-04-02T03:28:00Z</dcterms:created>
  <dcterms:modified xsi:type="dcterms:W3CDTF">2019-05-22T08:51:00Z</dcterms:modified>
</cp:coreProperties>
</file>