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2C" w:rsidRDefault="00A45D2C" w:rsidP="00A45D2C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00"/>
          <w:sz w:val="56"/>
          <w:szCs w:val="56"/>
          <w:lang w:eastAsia="ru-RU"/>
        </w:rPr>
      </w:pPr>
    </w:p>
    <w:p w:rsidR="00A45D2C" w:rsidRPr="00C653AC" w:rsidRDefault="00C653A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Методическая рекомендация</w:t>
      </w:r>
    </w:p>
    <w:p w:rsidR="00C653AC" w:rsidRPr="00C653AC" w:rsidRDefault="00C653A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653AC" w:rsidRPr="00695500" w:rsidRDefault="00C653AC" w:rsidP="00C65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80"/>
          <w:szCs w:val="80"/>
          <w:lang w:eastAsia="ru-RU"/>
        </w:rPr>
      </w:pPr>
      <w:r w:rsidRPr="00695500">
        <w:rPr>
          <w:rFonts w:ascii="Times New Roman" w:eastAsia="Times New Roman" w:hAnsi="Times New Roman" w:cs="Times New Roman"/>
          <w:b/>
          <w:color w:val="000000"/>
          <w:sz w:val="80"/>
          <w:szCs w:val="80"/>
          <w:lang w:eastAsia="ru-RU"/>
        </w:rPr>
        <w:t>«</w:t>
      </w:r>
      <w:r w:rsidR="00A45D2C" w:rsidRPr="00695500">
        <w:rPr>
          <w:rFonts w:ascii="Times New Roman" w:eastAsia="Times New Roman" w:hAnsi="Times New Roman" w:cs="Times New Roman"/>
          <w:b/>
          <w:color w:val="000000"/>
          <w:sz w:val="80"/>
          <w:szCs w:val="80"/>
          <w:lang w:eastAsia="ru-RU"/>
        </w:rPr>
        <w:t>Педагогический анализ воспитательного мероприятия</w:t>
      </w:r>
      <w:r w:rsidRPr="00695500">
        <w:rPr>
          <w:rFonts w:ascii="Times New Roman" w:eastAsia="Times New Roman" w:hAnsi="Times New Roman" w:cs="Times New Roman"/>
          <w:b/>
          <w:color w:val="000000"/>
          <w:sz w:val="80"/>
          <w:szCs w:val="80"/>
          <w:lang w:eastAsia="ru-RU"/>
        </w:rPr>
        <w:t>»</w:t>
      </w:r>
      <w:r w:rsidR="00A45D2C" w:rsidRPr="00695500">
        <w:rPr>
          <w:rFonts w:ascii="Times New Roman" w:eastAsia="Times New Roman" w:hAnsi="Times New Roman" w:cs="Times New Roman"/>
          <w:b/>
          <w:color w:val="000000"/>
          <w:sz w:val="80"/>
          <w:szCs w:val="80"/>
          <w:lang w:eastAsia="ru-RU"/>
        </w:rPr>
        <w:t>.</w:t>
      </w:r>
    </w:p>
    <w:p w:rsidR="00C653AC" w:rsidRDefault="00C653AC" w:rsidP="00C65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A45D2C" w:rsidRPr="00C653AC" w:rsidRDefault="00C653AC" w:rsidP="00C65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(в помощь педагогам МКУ ДО СЮН)</w:t>
      </w: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C653AC" w:rsidRPr="00C65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C65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</w:t>
      </w:r>
      <w:r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653A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C653AC"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C653AC" w:rsidRPr="00C653AC" w:rsidRDefault="00C653A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Педагог – организатор          </w:t>
      </w:r>
    </w:p>
    <w:p w:rsidR="00C653AC" w:rsidRPr="00C653AC" w:rsidRDefault="00C653A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МКУ ДО «СЮН»:                           </w:t>
      </w:r>
    </w:p>
    <w:p w:rsidR="00A45D2C" w:rsidRPr="00C653AC" w:rsidRDefault="00C653AC" w:rsidP="00C6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="00A45D2C"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Маджидова</w:t>
      </w:r>
      <w:proofErr w:type="spellEnd"/>
      <w:r w:rsidR="00A45D2C" w:rsidRPr="00C6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И.А.</w:t>
      </w:r>
    </w:p>
    <w:p w:rsidR="00A45D2C" w:rsidRDefault="00A45D2C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95500" w:rsidRDefault="00695500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95500" w:rsidRDefault="00695500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95500" w:rsidRDefault="00695500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95500" w:rsidRDefault="00695500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95500" w:rsidRPr="00C653AC" w:rsidRDefault="00695500" w:rsidP="00A4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45D2C" w:rsidRPr="00C653AC" w:rsidRDefault="00C653AC" w:rsidP="00C6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Кизляр 2019г</w:t>
      </w:r>
    </w:p>
    <w:p w:rsidR="00A45D2C" w:rsidRPr="00C653A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A45D2C" w:rsidRPr="00C653A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5D2C" w:rsidRPr="00C653AC" w:rsidRDefault="00C653A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1.Пояснительная </w:t>
      </w:r>
      <w:r w:rsidR="00A45D2C"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A45D2C"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45D2C" w:rsidRPr="00C653A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0D6FFF"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</w:t>
      </w:r>
      <w:r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мероприятия…………</w:t>
      </w:r>
      <w:proofErr w:type="gramStart"/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2237C" w:rsidRPr="0022237C" w:rsidRDefault="0022237C" w:rsidP="0022237C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45D2C" w:rsidRP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 организации</w:t>
      </w:r>
      <w:r w:rsidRP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……………………………………………4</w:t>
      </w:r>
    </w:p>
    <w:p w:rsidR="0022237C" w:rsidRPr="0022237C" w:rsidRDefault="003D6F26" w:rsidP="0022237C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организации</w:t>
      </w:r>
      <w:r w:rsidR="0022237C" w:rsidRP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237C" w:rsidRP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45D2C" w:rsidRPr="0022237C" w:rsidRDefault="003D6F26" w:rsidP="0022237C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</w:t>
      </w:r>
      <w:r w:rsidR="00A45D2C" w:rsidRP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проведения мероприятия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proofErr w:type="gramStart"/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45D2C" w:rsidRPr="00E7282C" w:rsidRDefault="003D6F26" w:rsidP="00E7282C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этапа подведения итогов </w:t>
      </w:r>
      <w:r w:rsidR="00A45D2C" w:rsidRPr="00E7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22237C" w:rsidRPr="00E7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Pr="00E7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E7282C" w:rsidRPr="00E7282C" w:rsidRDefault="00E7282C" w:rsidP="00E7282C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мероприятия…………………………7</w:t>
      </w:r>
    </w:p>
    <w:p w:rsidR="00A45D2C" w:rsidRPr="00C653AC" w:rsidRDefault="00E728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5D2C"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Типичные ошибки и недостатки при проведении анализа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69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…8</w:t>
      </w:r>
    </w:p>
    <w:p w:rsidR="00A45D2C" w:rsidRPr="00C653AC" w:rsidRDefault="00E728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5D2C" w:rsidRPr="00C6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Литература</w:t>
      </w:r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22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69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9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</w:p>
    <w:p w:rsidR="00A45D2C" w:rsidRPr="00C653A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5D2C" w:rsidRPr="00C653A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53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D6FFF" w:rsidRPr="00A45D2C" w:rsidRDefault="000D6FFF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37C" w:rsidRDefault="0022237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37C" w:rsidRDefault="0022237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37C" w:rsidRDefault="0022237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237C" w:rsidRDefault="0022237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средств повышения эффективности каждого воспитательного мероприятия является педагогический анализ. Помогая выявить причины различных недостатков, он служит основой для дальнейшего совершенствования воспитательной работы и управления процессом воспитания.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проведенного воспитательного мероприятия – важный момент, который нередко недооценивается. Здесь особенно ответственна роль педагогов и методистов, которые должны сделать квалифицированное заключение, оценить достоинства и недостатки проделанной работы.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всестороннего анализа и подготовка плана работы – обязательные этапы деятельности любого руководителя и организатора воспитания. Умение анализировать, изучать итоги своей деятельности, прогнозировать ее будущие результаты, планировать конкретные шаги для их достижения – показатели высокого профессионализма. Грамотно выполненные анализ и план позволяют увидеть связь между воспитательной работой педагога и уровнем воспитанности обучающихся, с которыми эта работа проводилась.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методической рекомендации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педагогам дополнительного образования необходимые сведения по анализу воспитательного мероприятия, раскрыть методику его осуществления.</w:t>
      </w:r>
    </w:p>
    <w:p w:rsidR="00A45D2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мероприятия следует проводить систематически, так как, только опираясь на достигнутое можно успешно двигаться вперед, закреплять лучшее, избавляться от недостатков. Такой анализ итогов имеет две основные функции – организующую и воспитывающую. Регулярный анализ способствует лучшей организации работы, побуждает более серьезно относиться к порученному делу, поскольку его итоги и результат не остаются незамеченными, а подвергаются оценке. Анализ – также и хорошая школа воспитания наблюдательности, самокритичности, требовательности, формирования общественного мнения, правильного отношения к критике, повышения педагогического мастерства.</w:t>
      </w:r>
    </w:p>
    <w:p w:rsidR="000D6FFF" w:rsidRPr="00A45D2C" w:rsidRDefault="000D6FFF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0D6FFF" w:rsidRDefault="000D6FFF" w:rsidP="000D6FF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проведению</w:t>
      </w:r>
      <w:r w:rsidR="00A45D2C" w:rsidRPr="000D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воспитательного мероприятия.</w:t>
      </w:r>
    </w:p>
    <w:p w:rsidR="000D6FFF" w:rsidRPr="000D6FFF" w:rsidRDefault="000D6FFF" w:rsidP="000D6FF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Каждое воспитательное мероприятие является одним из звеньев в общей цепи дел детского объединения, направленных на достижение общей цели воспитания и развития личности.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Воспитательное мероприятие имеет свою цель, достижение которой призвано способствовать решению конкретных задач по формированию личности обучающегося и осуществлению комплексного подхода к воспитанию – обучать, воспитывать, формировать, развивать.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Воспитательное мероприятие представляет собой </w:t>
      </w:r>
      <w:proofErr w:type="gram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сложную систему</w:t>
      </w:r>
      <w:proofErr w:type="gram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D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подготовка 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ряда взаимосвязанных этапов: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этап анализа предшествующей педагогической ситуации и формулировки цели;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- этап планирования;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– этап организации;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– этап проведения мероприятия;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- этап подведения итогов.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Наряду с задачами воспитательного мероприятия, вытекающими из его главной цели, каждый из перечисленных этапов, имея определенную специфику, решает свои задачи по формированию у обучающихся различных черт и качеств: аналитических, организаторских, коммуникативных, конструктивных и т.д.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каждом этапе мероприятия используются различные методы и приемы педагогического воздействия и взаимодействия с обучающимися, направленные на 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общей цели и задач мероприятия, а также на решение задач этапа. Все они имеют свою специфику и требуют определенных знаний и умений педагога.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5D2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воспитательного мероприятия можно проанализировать по следующему алгоритму.</w:t>
      </w:r>
    </w:p>
    <w:p w:rsidR="000D6FFF" w:rsidRPr="00A45D2C" w:rsidRDefault="000D6FFF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0D6FFF" w:rsidRDefault="00A45D2C" w:rsidP="000D6FFF">
      <w:pPr>
        <w:pStyle w:val="a3"/>
        <w:numPr>
          <w:ilvl w:val="0"/>
          <w:numId w:val="29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анализа воспитательного мероприятия.</w:t>
      </w:r>
    </w:p>
    <w:p w:rsidR="000D6FFF" w:rsidRPr="000D6FFF" w:rsidRDefault="000D6FFF" w:rsidP="000D6FFF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планирования воспитательного мероприятия в значительной степени зависит его качество и эффективность работы в целом. Вместе с тем при коллективном подходе к осуществлению планирования, его правильной организации, у обучающихся развивается чувство коллективизма и ответственность за порученное дело. Ребята учатся правильно распределить свое время, силы, средства, выделять главное, развивают логику мышления.</w:t>
      </w:r>
    </w:p>
    <w:p w:rsidR="000D6FFF" w:rsidRPr="00A45D2C" w:rsidRDefault="000D6FFF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22237C" w:rsidRDefault="00A45D2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анализа</w:t>
      </w:r>
      <w:r w:rsidR="000D6FFF"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077C"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планирования </w:t>
      </w:r>
      <w:r w:rsidR="000D6FFF"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  <w:r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6FFF" w:rsidRPr="00A45D2C" w:rsidRDefault="000D6FFF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Выяснить, какие задачи по воспитанию, обучению и развитию поставлены педагогом дополнительного образования на данном этапе.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Познакомиться с планом подготовки и проведения мероприятия. Определить, способна ли реализация имеющегося плана решить поставленные педагогом задачи. Проанализировать, какие методы воспитания и приемы педагогического воздействия предусмотрены для решения задач этапа. Насколько целесообразен выбор методов и приемов воспитательного мероприятия. Соответствует ли он особенностям данного коллектива, отдельных обучающихся, реализации комплексного подхода к воспитанию.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Выяснить путем бесед с педагогами дополнительного образования и обучающимися, как при планировании подготовки и проведении мероприятия решались те или иные задачи этапа:</w:t>
      </w:r>
    </w:p>
    <w:p w:rsidR="00A45D2C" w:rsidRPr="00A45D2C" w:rsidRDefault="00A45D2C" w:rsidP="00A45D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участие приняли в планировании обучающиеся, чему они при этом научились, что нового открыли для себя?</w:t>
      </w:r>
    </w:p>
    <w:p w:rsidR="00A45D2C" w:rsidRPr="00A45D2C" w:rsidRDefault="00A45D2C" w:rsidP="00A45D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Способствовало ли планирование мероприятия проявлению активности ребят, их самостоятельности и самодеятельности?</w:t>
      </w:r>
    </w:p>
    <w:p w:rsidR="00A45D2C" w:rsidRPr="00A45D2C" w:rsidRDefault="00A45D2C" w:rsidP="00A45D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Содействовал ли процесс планирования развитию коллективистских отношений в объединении?</w:t>
      </w:r>
    </w:p>
    <w:p w:rsidR="00A45D2C" w:rsidRPr="00A45D2C" w:rsidRDefault="00A45D2C" w:rsidP="00A45D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Способствовала ли избранная форма планирования подготовки и </w:t>
      </w:r>
      <w:proofErr w:type="gram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предстоящего коллективного творческого дела</w:t>
      </w:r>
      <w:r w:rsidR="000D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укреплению содружества между педагогом и обучающимся?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Установить, учитывалась ли при планировании связь предстоящего мероприятия с предыдущим и последующими делами детского коллектива.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Выяснить, существует ли связь между первым и вторым этапами мероприятия.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Проанализировать, способствовало ли планирование подготовки и проведение воспитательного мероприятия решению его общей цели? Каким образом?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Суммировать достоинства и недостатки в организации второго этапа мероприятия. Попытаться установить их причины.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22237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45D2C"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B1ED2" w:rsidRPr="0022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</w:t>
      </w:r>
      <w:r w:rsidR="00A45D2C" w:rsidRPr="0022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мероприятия.</w:t>
      </w:r>
    </w:p>
    <w:p w:rsidR="000D6FFF" w:rsidRPr="00A45D2C" w:rsidRDefault="000D6FFF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организации мероприятия является самым важным для обучающихся в плане формирования таких качеств, как ответственность за порученное дело, умение довести начатое до конца, умение организовать детей на выполнение того или иного задания и поручения, проконтролировать и проанализировать их действия. Правильная постановка 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любого дела призвана способствовать развитию детского творчества, инициативы, самодеятельности, самоуправления в творческом коллективе.</w:t>
      </w:r>
    </w:p>
    <w:p w:rsidR="000D6FFF" w:rsidRPr="00A45D2C" w:rsidRDefault="000D6FFF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A45D2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анализа</w:t>
      </w:r>
      <w:r w:rsidR="00C5077C" w:rsidRPr="0022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мероприятия</w:t>
      </w: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5077C" w:rsidRPr="00A45D2C" w:rsidRDefault="00C5077C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Выяснить, какие задачи по воспитанию, обучению и развитию обучающихся поставлены педагогом дополнительного образования на данном этапе.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Проанализировать путем беседы с педагогами, каким образом и насколько успешно решались эти задачи.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Изучить, как была осуществлена управленческая сторона этапа: знает ли сам педагог основные требования к организационной деятельности, руководствуется ли он этими требованиями, какая роль и место в организации мероприятия отведены педагогу, обучающимся; насколько это оправдано и обосновано.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Выяснить, какое участие в организации мероприятия приняли обучающиеся, что сделано педагогом для их активизации, проявления инициативы и творчества: как подобраны организаторы и исполнители, насколько глубоко они проинструктированы, каков уровень разделения труда между организаторами, как осуществляется процесс формирования у них организаторских навыков.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Побеседовать с обучающимися-организаторами и исполнителями и выяснить, чему они научились при подготовке и организации, какие навыки приобрели.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Установить, выполнен ли план подготовки мероприятия, и какие аспекты общей цели по воспитанию обучающихся на организационном этапе.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Проанализировать причины высокого (низкого) качества осуществления данного этапа и определить, как это повлияло в дальнейшем на ход мероприятия.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Default="0022237C" w:rsidP="00A45D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45D2C"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45D2C" w:rsidRPr="0022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этапа проведения мероприятия.</w:t>
      </w:r>
    </w:p>
    <w:p w:rsidR="00C5077C" w:rsidRPr="00A45D2C" w:rsidRDefault="00C5077C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282C" w:rsidRDefault="00A45D2C" w:rsidP="00E7282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является центральным и призван способствовать реализации главной цели мероприятия и его задач. Этот этап характеризуется тем, что при проведении мероприятия, ярко видны все достоинства и недостатки, связанные с его подготовкой и организацией. Посещение и непосредственное наблюдение за ходом мероприятия дает большие возможности для их правильной оценки.</w:t>
      </w:r>
      <w:r w:rsidR="00E7282C" w:rsidRPr="00E7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7282C" w:rsidRPr="00C5077C" w:rsidRDefault="00E7282C" w:rsidP="00E7282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282C" w:rsidRPr="00A45D2C" w:rsidRDefault="00E7282C" w:rsidP="00E72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предполагает оценку мероприятия учащимися на основе его анализа. Этот анализ проводится организаторами мероприятия под руководством педагога. Он направлен на закрепление положительного опыта, выявление причин недостатков и призван воспитывать такие черты личности, как критичность и самокритичность, чувство ответственности за порученное дело, чувство долга перед коллективом, чувство гражданственности.</w:t>
      </w:r>
    </w:p>
    <w:p w:rsidR="00E7282C" w:rsidRPr="00A45D2C" w:rsidRDefault="00E7282C" w:rsidP="00E72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момент этого этапа состоит в формировании у обучающихся умения правильно оценивать свою работу, подводить ее итоги, намечать перспективы своей деятельности, то есть решать управленческие задачи. Развивать аналитическое мышление обучающихся: умение выделять составные части мероприятия, анализировать каждую из них, синтезировать эти части в единое целое – осуществление развивающих задач.</w:t>
      </w:r>
    </w:p>
    <w:p w:rsidR="00E7282C" w:rsidRDefault="00E728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45D2C" w:rsidRPr="00A45D2C" w:rsidRDefault="00A45D2C" w:rsidP="00C50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следующие моменты: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подготовка помещения к проведению мероприятия, оборудования и оформление;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убедительность, четкость раскрытия перед обучающимися цели и задач проводимого мероприятия;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осознанность цели обучающимися;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выполнение комплексной цели воспитательного мероприятия (как решены воспитательные, образовательные и развивающие задачи);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причины недостатков (достоинство) мероприятия, которые могут заключаться в таких моментах, как:</w:t>
      </w:r>
    </w:p>
    <w:p w:rsidR="00A45D2C" w:rsidRPr="00A45D2C" w:rsidRDefault="00A45D2C" w:rsidP="00A45D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формы проведения воспитательного мероприятия его цели и содержанию;</w:t>
      </w:r>
    </w:p>
    <w:p w:rsidR="00A45D2C" w:rsidRPr="00A45D2C" w:rsidRDefault="00A45D2C" w:rsidP="00A45D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методов, приемов и средств воспитания поставленной цели, их действенность, направленность на развитие личности;</w:t>
      </w:r>
    </w:p>
    <w:p w:rsidR="00A45D2C" w:rsidRPr="00A45D2C" w:rsidRDefault="00A45D2C" w:rsidP="00A45D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четкость осуществления мероприятия, связь с предыдущими этапами;</w:t>
      </w:r>
    </w:p>
    <w:p w:rsidR="00A45D2C" w:rsidRPr="00A45D2C" w:rsidRDefault="00A45D2C" w:rsidP="00A45D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мастерство педагога: аналитическая подготовленность, наличие организаторских навыков, эрудиция, умение ориентироваться в сложных педагогических ситуациях, гибко использовать весь арсенал методов воспитания, умение сочетать применение системы воспитательных воздействий на коллектив и одновременно на отдельную личность и т.д.</w:t>
      </w:r>
    </w:p>
    <w:p w:rsidR="00E7282C" w:rsidRPr="00695500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вывод и заключение на основе наблюдения о положительных и отрицательных сторонах проведения мероприятия, его недостатках и их предполагаемых причинах, продумать предложения о возможных путях преодоления недостатков </w:t>
      </w:r>
      <w:r w:rsidR="0069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положительного опыта.</w:t>
      </w:r>
    </w:p>
    <w:p w:rsidR="00E7282C" w:rsidRDefault="00E728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282C" w:rsidRPr="00A45D2C" w:rsidRDefault="00E728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E7282C" w:rsidRDefault="00E7282C" w:rsidP="00E7282C">
      <w:pPr>
        <w:pStyle w:val="a3"/>
        <w:shd w:val="clear" w:color="auto" w:fill="FFFFFF"/>
        <w:spacing w:after="0" w:line="294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45D2C" w:rsidRPr="00E72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анализа воспитательного мероприятия.</w:t>
      </w:r>
    </w:p>
    <w:p w:rsidR="00C5077C" w:rsidRPr="00A45D2C" w:rsidRDefault="00C5077C" w:rsidP="00A45D2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77C" w:rsidRPr="00A45D2C" w:rsidRDefault="00A45D2C" w:rsidP="00A4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Оценка педагога как воспитателя:</w:t>
      </w:r>
    </w:p>
    <w:p w:rsidR="00A45D2C" w:rsidRPr="00A45D2C" w:rsidRDefault="00A45D2C" w:rsidP="00A45D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и уровень его эрудиции;</w:t>
      </w:r>
    </w:p>
    <w:p w:rsidR="00A45D2C" w:rsidRPr="00A45D2C" w:rsidRDefault="00A45D2C" w:rsidP="00A45D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заинтересованности в проводимом мероприятии;</w:t>
      </w:r>
    </w:p>
    <w:p w:rsidR="00A45D2C" w:rsidRPr="00A45D2C" w:rsidRDefault="00A45D2C" w:rsidP="00A45D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демократичности в общении с воспитанниками;</w:t>
      </w:r>
    </w:p>
    <w:p w:rsidR="00A45D2C" w:rsidRPr="00A45D2C" w:rsidRDefault="00A45D2C" w:rsidP="00A45D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воздействия и помощи воспитанникам;</w:t>
      </w:r>
    </w:p>
    <w:p w:rsidR="00A45D2C" w:rsidRPr="00A45D2C" w:rsidRDefault="00A45D2C" w:rsidP="00A45D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речи, мимика и жесты.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Оценка основных характеристик и поведения воспитанников: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обучающихся в процессе проведения мероприятия;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заинтересованность в течение всего времени проведения;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инициативности и творчества самих воспитанников;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самостоятельности воспитанников;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эмоциональности воспитанников;</w:t>
      </w:r>
    </w:p>
    <w:p w:rsidR="00A45D2C" w:rsidRPr="00A45D2C" w:rsidRDefault="00A45D2C" w:rsidP="00A45D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дисциплинированности и ответственности.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Оценка содержания воспитательного мероприятия:</w:t>
      </w:r>
    </w:p>
    <w:p w:rsidR="00A45D2C" w:rsidRPr="00A45D2C" w:rsidRDefault="00A45D2C" w:rsidP="00A45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 и мировоззренческая направленность содержания;</w:t>
      </w:r>
    </w:p>
    <w:p w:rsidR="00A45D2C" w:rsidRPr="00A45D2C" w:rsidRDefault="00A45D2C" w:rsidP="00A45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посильность содержания для данного возраста;</w:t>
      </w:r>
    </w:p>
    <w:p w:rsidR="00A45D2C" w:rsidRPr="00A45D2C" w:rsidRDefault="00A45D2C" w:rsidP="00A45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актуальности содержания (связь с жизнью);</w:t>
      </w:r>
    </w:p>
    <w:p w:rsidR="00A45D2C" w:rsidRPr="00A45D2C" w:rsidRDefault="00A45D2C" w:rsidP="00A45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 познавательная ценность содержания.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Оценка способов деятельности педагога и обучающихся:</w:t>
      </w:r>
    </w:p>
    <w:p w:rsidR="00A45D2C" w:rsidRPr="00A45D2C" w:rsidRDefault="00A45D2C" w:rsidP="00A45D2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рациональности и эффективности использования времени;</w:t>
      </w:r>
    </w:p>
    <w:p w:rsidR="00A45D2C" w:rsidRPr="00A45D2C" w:rsidRDefault="00A45D2C" w:rsidP="00A45D2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и действенность оформления;</w:t>
      </w:r>
    </w:p>
    <w:p w:rsidR="00A45D2C" w:rsidRPr="00A45D2C" w:rsidRDefault="00A45D2C" w:rsidP="00A45D2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стиль и культура общения всех участников мероприятия;</w:t>
      </w:r>
    </w:p>
    <w:p w:rsidR="00A45D2C" w:rsidRPr="00A45D2C" w:rsidRDefault="00A45D2C" w:rsidP="00A45D2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выразительность, эмоциональность и доходчивость выступлений;</w:t>
      </w:r>
    </w:p>
    <w:p w:rsidR="00A45D2C" w:rsidRPr="00A45D2C" w:rsidRDefault="00A45D2C" w:rsidP="00A45D2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участия обучающихся в проведении мероприятия (что преобладает: участие или присутствие и почему).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Оценка цели и результата воспитательного мероприятия:</w:t>
      </w:r>
    </w:p>
    <w:p w:rsidR="00A45D2C" w:rsidRPr="00A45D2C" w:rsidRDefault="00A45D2C" w:rsidP="00A45D2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педагогическая значимость цели, ее конкретность и четкость;</w:t>
      </w:r>
    </w:p>
    <w:p w:rsidR="00A45D2C" w:rsidRPr="00A45D2C" w:rsidRDefault="00A45D2C" w:rsidP="00A45D2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и достижимость в данных условиях, за конкретный отрезок времени;</w:t>
      </w:r>
    </w:p>
    <w:p w:rsidR="00A45D2C" w:rsidRPr="00A45D2C" w:rsidRDefault="00A45D2C" w:rsidP="00A45D2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эмоционального и воспитательного воздействия;</w:t>
      </w:r>
    </w:p>
    <w:p w:rsidR="00A45D2C" w:rsidRPr="00A45D2C" w:rsidRDefault="00A45D2C" w:rsidP="00A45D2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обучающего и развивающего значения данного мероприятия.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анализа воспитательного мероприятия.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Объединение.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организатора.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воспитанников.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привлекается к проведению мероприятия.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аудитории, наглядность.</w:t>
      </w:r>
    </w:p>
    <w:p w:rsidR="00A45D2C" w:rsidRPr="00A45D2C" w:rsidRDefault="00A45D2C" w:rsidP="00A45D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мероприятия: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воспитательная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развивающая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обучающая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Цель анализа: определить, носит ли данное занятие системный характер.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наблюдения.</w:t>
      </w:r>
    </w:p>
    <w:p w:rsidR="00A45D2C" w:rsidRPr="00A45D2C" w:rsidRDefault="00A45D2C" w:rsidP="00A45D2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достаточно ли четко педагог понимает цель мероприятия и задачи каждого этапа мероприятия, насколько осознанно решает их.</w:t>
      </w:r>
    </w:p>
    <w:p w:rsidR="00A45D2C" w:rsidRPr="00A45D2C" w:rsidRDefault="00A45D2C" w:rsidP="00A45D2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соответствуют ли задачи каждого этапа мероприятия главной цели.</w:t>
      </w:r>
    </w:p>
    <w:p w:rsidR="00A45D2C" w:rsidRPr="00A45D2C" w:rsidRDefault="00A45D2C" w:rsidP="00A45D2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соответствует ли методика его проведения поставленным целям.</w:t>
      </w:r>
    </w:p>
    <w:p w:rsidR="00A45D2C" w:rsidRPr="00A45D2C" w:rsidRDefault="00A45D2C" w:rsidP="00A45D2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как осуществлялось взаимодействие педагога и обучающихся на всех этапах мероприятия.</w:t>
      </w:r>
    </w:p>
    <w:p w:rsidR="00A45D2C" w:rsidRPr="00A45D2C" w:rsidRDefault="00A45D2C" w:rsidP="00A45D2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взаимосвязь мероприятия с другими формами.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проведению мероприятий.</w:t>
      </w:r>
    </w:p>
    <w:p w:rsidR="00A45D2C" w:rsidRPr="00A45D2C" w:rsidRDefault="00A45D2C" w:rsidP="00A45D2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определение педагогом цели мероприятия.</w:t>
      </w:r>
    </w:p>
    <w:p w:rsidR="00A45D2C" w:rsidRPr="00A45D2C" w:rsidRDefault="00A45D2C" w:rsidP="00A45D2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этапов мероприятия и задач каждого этапа.</w:t>
      </w:r>
    </w:p>
    <w:p w:rsidR="00A45D2C" w:rsidRPr="00A45D2C" w:rsidRDefault="00A45D2C" w:rsidP="00A45D2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его подготовки в соответствии с поставленной целью:</w:t>
      </w:r>
    </w:p>
    <w:p w:rsidR="00A45D2C" w:rsidRPr="00A45D2C" w:rsidRDefault="00A45D2C" w:rsidP="00A45D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и ребят на каждом этапе;</w:t>
      </w:r>
    </w:p>
    <w:p w:rsidR="00A45D2C" w:rsidRPr="00A45D2C" w:rsidRDefault="00A45D2C" w:rsidP="00A45D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хода деятельности по подготовке мероприятия;</w:t>
      </w:r>
    </w:p>
    <w:p w:rsidR="00A45D2C" w:rsidRPr="00A45D2C" w:rsidRDefault="00A45D2C" w:rsidP="00A45D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мероприятия;</w:t>
      </w:r>
    </w:p>
    <w:p w:rsidR="00A45D2C" w:rsidRPr="00A45D2C" w:rsidRDefault="00A45D2C" w:rsidP="00A45D2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результатов.</w:t>
      </w:r>
    </w:p>
    <w:p w:rsidR="00A45D2C" w:rsidRPr="00A45D2C" w:rsidRDefault="00A45D2C" w:rsidP="00A45D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оптимального содержания мероприятия (на данном материале необходимо решить поставленные задачи).</w:t>
      </w:r>
    </w:p>
    <w:p w:rsidR="00A45D2C" w:rsidRPr="00A45D2C" w:rsidRDefault="00A45D2C" w:rsidP="00A45D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рациональных методов и приемов воспитания на каждом этапе мероприятия.</w:t>
      </w:r>
    </w:p>
    <w:p w:rsidR="00A45D2C" w:rsidRPr="00A45D2C" w:rsidRDefault="00A45D2C" w:rsidP="00A45D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мероприятия, темп и ритм.</w:t>
      </w:r>
    </w:p>
    <w:p w:rsidR="00A45D2C" w:rsidRPr="00A45D2C" w:rsidRDefault="00A45D2C" w:rsidP="00A45D2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и широта воспитательного момента:</w:t>
      </w:r>
    </w:p>
    <w:p w:rsidR="00A45D2C" w:rsidRPr="00A45D2C" w:rsidRDefault="00A45D2C" w:rsidP="00A45D2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шаблона;</w:t>
      </w:r>
    </w:p>
    <w:p w:rsidR="00A45D2C" w:rsidRPr="00A45D2C" w:rsidRDefault="00A45D2C" w:rsidP="00A45D2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«изюминки», элемента неожиданности.</w:t>
      </w:r>
    </w:p>
    <w:p w:rsidR="00A45D2C" w:rsidRPr="00A45D2C" w:rsidRDefault="00A45D2C" w:rsidP="00A45D2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этапов мероприятия:</w:t>
      </w:r>
    </w:p>
    <w:p w:rsidR="00A45D2C" w:rsidRPr="00A45D2C" w:rsidRDefault="00A45D2C" w:rsidP="00A45D2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этап анализа обстановки, формулировки цели.</w:t>
      </w:r>
    </w:p>
    <w:p w:rsidR="00A45D2C" w:rsidRPr="00A45D2C" w:rsidRDefault="00A45D2C" w:rsidP="00A45D2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этап планирование мероприятия.</w:t>
      </w:r>
    </w:p>
    <w:p w:rsidR="00A45D2C" w:rsidRPr="00A45D2C" w:rsidRDefault="00A45D2C" w:rsidP="00A45D2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этап организация подготовки мероприятия.</w:t>
      </w:r>
    </w:p>
    <w:p w:rsidR="00A45D2C" w:rsidRPr="00A45D2C" w:rsidRDefault="00A45D2C" w:rsidP="00A45D2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 проведение мероприятия.</w:t>
      </w:r>
    </w:p>
    <w:p w:rsidR="00A45D2C" w:rsidRPr="00A45D2C" w:rsidRDefault="00A45D2C" w:rsidP="00A45D2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мероприятия с предыдущими и последующими формами занятий, с классными и общешкольными формами.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00" w:rsidRPr="00A45D2C" w:rsidRDefault="00A45D2C" w:rsidP="00695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анализу.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можно считать положительным, если</w:t>
      </w: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5D2C" w:rsidRPr="00A45D2C" w:rsidRDefault="00A45D2C" w:rsidP="00A45D2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осмысленно сформулирована цель анализа.</w:t>
      </w:r>
    </w:p>
    <w:p w:rsidR="00A45D2C" w:rsidRPr="00A45D2C" w:rsidRDefault="00A45D2C" w:rsidP="00A45D2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цели намечается программа наблюдения и сбора информации.</w:t>
      </w:r>
    </w:p>
    <w:p w:rsidR="00A45D2C" w:rsidRPr="00A45D2C" w:rsidRDefault="00A45D2C" w:rsidP="00A45D2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вычленяются этапы мероприятия и дается характеристика каждого из них (содержание деятельности педагога, содержание деятельности обучающегося, организация этой деятельности).</w:t>
      </w:r>
    </w:p>
    <w:p w:rsidR="00A45D2C" w:rsidRPr="00A45D2C" w:rsidRDefault="00A45D2C" w:rsidP="00A45D2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Анализируются системообразующие связи воспитательного мероприятия:</w:t>
      </w:r>
    </w:p>
    <w:p w:rsidR="00A45D2C" w:rsidRPr="00A45D2C" w:rsidRDefault="00A45D2C" w:rsidP="00A45D2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цель мероприятия;</w:t>
      </w:r>
    </w:p>
    <w:p w:rsidR="00A45D2C" w:rsidRPr="00A45D2C" w:rsidRDefault="00A45D2C" w:rsidP="00A45D2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его этапов;</w:t>
      </w:r>
    </w:p>
    <w:p w:rsidR="00A45D2C" w:rsidRPr="00A45D2C" w:rsidRDefault="00A45D2C" w:rsidP="00A45D2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одного этапа;</w:t>
      </w:r>
    </w:p>
    <w:p w:rsidR="00A45D2C" w:rsidRPr="00A45D2C" w:rsidRDefault="00A45D2C" w:rsidP="00A45D2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последующего этапа.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Определяется, как в результате взаимодействия всех этапов образуется конечный результат – заранее запрограммированная цель.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Анализируется уровень управленческой культуры педагога и обучающихся.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Анализируется взаимосвязь цели, формы занятия, его содержания, методов, результатов.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Вскрывается взаимосвязь данного мероприятия с предыдущим и последующим мероприятиями, его место в общей системе воспитательной работы.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мероприятию формируются на основе данных, полученных в результате анализа.</w:t>
      </w:r>
    </w:p>
    <w:p w:rsidR="00A45D2C" w:rsidRPr="00A45D2C" w:rsidRDefault="00A45D2C" w:rsidP="00A45D2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предложения вытекают из анализа причин, обуславливаются конкретными сроками исполнения.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3D6F26" w:rsidRDefault="00A45D2C" w:rsidP="003D6F2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Типичные </w:t>
      </w:r>
      <w:r w:rsidR="003D6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</w:t>
      </w:r>
      <w:r w:rsidRPr="003D6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анализа.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четко сформулированной цели анализа.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программы наблюдения поставленной цели.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Бессистемность анализа мероприятия, характеристика отдельных его этапов и сроков.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вывод делается на основе одного этапа проведения мероприятия.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даются без глубокого анализа причин, по схеме «недостаток - рекомендации». Нарушается цепь «недостаток – причина - рекомендация».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мероприятия исходит не из объективных данных, а из впечатлений и личного отношения аналитика.</w:t>
      </w:r>
    </w:p>
    <w:p w:rsidR="00A45D2C" w:rsidRPr="00A45D2C" w:rsidRDefault="00A45D2C" w:rsidP="00A45D2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Нелогичность выводов. Перечисляется все положительное, делается положительный вывод, потом отрицательный, который по логике перечеркивает положительный вывод.</w:t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результаты воспитательной работы необходимо систематически обсуждать на педагогических советах и методических объединениях. К оценке проведенных воспитательных мероприятий следует привлекать и обучающихся, использовать в этих целях стенные газеты, выставки. Результаты таких форм работы, как соревнования, смотры, конкурсы, месячники и т.п., требуют широкого обсуждения в коллективе.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 о качестве воспитательного мероприятия можно и по реакции обучающихся. Их внимание, эмоциональный настрой, интерес к происходящему, активность или, наоборот, безразличие говорят сразу о многом. Более отдаленные во времени наблюдения за поведением обучающихся, беседы с ними, анкетирование позволяют глубже оценить эффективность проделанной работы.</w:t>
      </w: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282C" w:rsidRPr="00A45D2C" w:rsidRDefault="00E7282C" w:rsidP="00695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Система воспитательной работы внешкольных учреждений /Ред. </w:t>
      </w:r>
      <w:proofErr w:type="spellStart"/>
      <w:proofErr w:type="gram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Л.В.Иванова</w:t>
      </w:r>
      <w:proofErr w:type="spell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</w:t>
      </w:r>
      <w:proofErr w:type="gram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1979.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Журнал «Внешкольник. 2005. - №2, 2003. - №5.</w:t>
      </w: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Научно-методическое обеспечение деятельности внешкольных учреждений. Екатеринбург. 2002.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Планирование воспитательной работы (под редакцией </w:t>
      </w:r>
      <w:proofErr w:type="spell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Е.Н.Степанова</w:t>
      </w:r>
      <w:proofErr w:type="spell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М. 2001 г.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5 .</w:t>
      </w:r>
      <w:proofErr w:type="gram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Личностно ориентированный классный час. </w:t>
      </w:r>
      <w:proofErr w:type="spell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Е.Степанов</w:t>
      </w:r>
      <w:proofErr w:type="spell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школьников. 2003 г. №3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6.Буйлова Л.Н., </w:t>
      </w:r>
      <w:proofErr w:type="spellStart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Кленова</w:t>
      </w:r>
      <w:proofErr w:type="spellEnd"/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Дополнительное образование детей в современной школе//Образование в современной школе. – 2008. -№3.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7.Алиева Л.В. Детские объединения в воспитательном пространстве социума. // Педагогика. – 2009. -№7.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8.Азбука форм воспитательной работы: Справочник. З.В. Артёменко, Ж.Е. Завадская – Минск: Новое знание, 2008.</w:t>
      </w: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D2C" w:rsidRPr="00A45D2C" w:rsidRDefault="00A45D2C" w:rsidP="00A45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456" w:rsidRDefault="00861456"/>
    <w:sectPr w:rsidR="0086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4E0"/>
    <w:multiLevelType w:val="multilevel"/>
    <w:tmpl w:val="DC16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693B"/>
    <w:multiLevelType w:val="multilevel"/>
    <w:tmpl w:val="83166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34170"/>
    <w:multiLevelType w:val="multilevel"/>
    <w:tmpl w:val="5BE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76C3E"/>
    <w:multiLevelType w:val="multilevel"/>
    <w:tmpl w:val="AFFA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A4F7F"/>
    <w:multiLevelType w:val="multilevel"/>
    <w:tmpl w:val="101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40FF4"/>
    <w:multiLevelType w:val="multilevel"/>
    <w:tmpl w:val="8FB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541CE"/>
    <w:multiLevelType w:val="multilevel"/>
    <w:tmpl w:val="7F5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F296D"/>
    <w:multiLevelType w:val="multilevel"/>
    <w:tmpl w:val="C684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25BD6"/>
    <w:multiLevelType w:val="multilevel"/>
    <w:tmpl w:val="C8E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C68"/>
    <w:multiLevelType w:val="multilevel"/>
    <w:tmpl w:val="011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974B4"/>
    <w:multiLevelType w:val="multilevel"/>
    <w:tmpl w:val="F1F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71018"/>
    <w:multiLevelType w:val="multilevel"/>
    <w:tmpl w:val="519E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00E31"/>
    <w:multiLevelType w:val="multilevel"/>
    <w:tmpl w:val="4DE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5FD2"/>
    <w:multiLevelType w:val="multilevel"/>
    <w:tmpl w:val="AEA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7328E"/>
    <w:multiLevelType w:val="multilevel"/>
    <w:tmpl w:val="610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A4049"/>
    <w:multiLevelType w:val="multilevel"/>
    <w:tmpl w:val="FDF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132FF"/>
    <w:multiLevelType w:val="multilevel"/>
    <w:tmpl w:val="4504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039F1"/>
    <w:multiLevelType w:val="multilevel"/>
    <w:tmpl w:val="1BCC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C5C2C"/>
    <w:multiLevelType w:val="multilevel"/>
    <w:tmpl w:val="86B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80871"/>
    <w:multiLevelType w:val="multilevel"/>
    <w:tmpl w:val="FA0E90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B3174"/>
    <w:multiLevelType w:val="hybridMultilevel"/>
    <w:tmpl w:val="EEE2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659F"/>
    <w:multiLevelType w:val="multilevel"/>
    <w:tmpl w:val="9EF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113CE"/>
    <w:multiLevelType w:val="multilevel"/>
    <w:tmpl w:val="0C06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3354"/>
    <w:multiLevelType w:val="multilevel"/>
    <w:tmpl w:val="7918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3D2402"/>
    <w:multiLevelType w:val="multilevel"/>
    <w:tmpl w:val="24F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42685"/>
    <w:multiLevelType w:val="multilevel"/>
    <w:tmpl w:val="E646A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040B8"/>
    <w:multiLevelType w:val="multilevel"/>
    <w:tmpl w:val="1C3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A516F"/>
    <w:multiLevelType w:val="multilevel"/>
    <w:tmpl w:val="B43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B4B82"/>
    <w:multiLevelType w:val="multilevel"/>
    <w:tmpl w:val="F26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22"/>
  </w:num>
  <w:num w:numId="7">
    <w:abstractNumId w:val="14"/>
  </w:num>
  <w:num w:numId="8">
    <w:abstractNumId w:val="18"/>
  </w:num>
  <w:num w:numId="9">
    <w:abstractNumId w:val="5"/>
  </w:num>
  <w:num w:numId="10">
    <w:abstractNumId w:val="7"/>
  </w:num>
  <w:num w:numId="11">
    <w:abstractNumId w:val="26"/>
  </w:num>
  <w:num w:numId="12">
    <w:abstractNumId w:val="13"/>
  </w:num>
  <w:num w:numId="13">
    <w:abstractNumId w:val="9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19"/>
  </w:num>
  <w:num w:numId="19">
    <w:abstractNumId w:val="2"/>
  </w:num>
  <w:num w:numId="20">
    <w:abstractNumId w:val="17"/>
  </w:num>
  <w:num w:numId="21">
    <w:abstractNumId w:val="15"/>
  </w:num>
  <w:num w:numId="22">
    <w:abstractNumId w:val="24"/>
  </w:num>
  <w:num w:numId="23">
    <w:abstractNumId w:val="16"/>
  </w:num>
  <w:num w:numId="24">
    <w:abstractNumId w:val="21"/>
  </w:num>
  <w:num w:numId="25">
    <w:abstractNumId w:val="28"/>
  </w:num>
  <w:num w:numId="26">
    <w:abstractNumId w:val="25"/>
  </w:num>
  <w:num w:numId="27">
    <w:abstractNumId w:val="11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5"/>
    <w:rsid w:val="000D6FFF"/>
    <w:rsid w:val="0022237C"/>
    <w:rsid w:val="003D6F26"/>
    <w:rsid w:val="005C5B25"/>
    <w:rsid w:val="00695500"/>
    <w:rsid w:val="006B1ED2"/>
    <w:rsid w:val="0071186A"/>
    <w:rsid w:val="00861456"/>
    <w:rsid w:val="00A45D2C"/>
    <w:rsid w:val="00B73A40"/>
    <w:rsid w:val="00C5077C"/>
    <w:rsid w:val="00C653AC"/>
    <w:rsid w:val="00E7282C"/>
    <w:rsid w:val="00E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A0D4"/>
  <w15:chartTrackingRefBased/>
  <w15:docId w15:val="{B5318D07-B20B-4A56-800B-D01977E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2019-05-17T09:36:00Z</cp:lastPrinted>
  <dcterms:created xsi:type="dcterms:W3CDTF">2019-04-23T07:14:00Z</dcterms:created>
  <dcterms:modified xsi:type="dcterms:W3CDTF">2019-05-17T09:40:00Z</dcterms:modified>
</cp:coreProperties>
</file>