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12" w:rsidRPr="007F33AC" w:rsidRDefault="00897012" w:rsidP="00897012">
      <w:pPr>
        <w:pStyle w:val="a6"/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897012" w:rsidRPr="007F33AC" w:rsidRDefault="00897012" w:rsidP="00897012">
      <w:pPr>
        <w:pStyle w:val="a6"/>
        <w:widowControl w:val="0"/>
        <w:spacing w:line="36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7F33AC">
        <w:rPr>
          <w:rFonts w:ascii="Times New Roman" w:hAnsi="Times New Roman"/>
          <w:sz w:val="28"/>
          <w:szCs w:val="28"/>
        </w:rPr>
        <w:t>Калашникова Ирина Юрьевна</w:t>
      </w:r>
      <w:r>
        <w:rPr>
          <w:rFonts w:ascii="Times New Roman" w:hAnsi="Times New Roman"/>
          <w:sz w:val="28"/>
          <w:szCs w:val="28"/>
        </w:rPr>
        <w:t>,</w:t>
      </w:r>
    </w:p>
    <w:p w:rsidR="00C60EDE" w:rsidRPr="00B732F6" w:rsidRDefault="00B732F6" w:rsidP="00B732F6">
      <w:pPr>
        <w:pStyle w:val="a6"/>
        <w:widowControl w:val="0"/>
        <w:spacing w:line="36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Новоульяновской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897012" w:rsidRPr="007F33AC" w:rsidRDefault="00897012" w:rsidP="008970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Основы православной культуры</w:t>
      </w:r>
      <w:r w:rsidR="00E12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3AC">
        <w:rPr>
          <w:rFonts w:ascii="Times New Roman" w:hAnsi="Times New Roman"/>
          <w:sz w:val="28"/>
          <w:szCs w:val="28"/>
          <w:lang w:eastAsia="ru-RU"/>
        </w:rPr>
        <w:t>- предмет простой и сложный. Как повысить интерес детей к изучению истории и культуры православия, что приведет их через исследование и игру к пониманию значимости веры для человека.</w:t>
      </w:r>
    </w:p>
    <w:p w:rsidR="00897012" w:rsidRPr="007F33AC" w:rsidRDefault="00897012" w:rsidP="008970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Современное общество ставит перед школой задачу подготовки школьника знающего, мыслящего, умеющего самостоятельно добывать и применять знания. Среди разнообразных направлений новых педагогических технологий, в которых реализуются возможности рефлексии, хотелось бы уделить внимание проектной деятельности.</w:t>
      </w:r>
      <w:r w:rsidRPr="008970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7012" w:rsidRPr="007F33AC" w:rsidRDefault="00897012" w:rsidP="008970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 xml:space="preserve">В курсе «ОПК» для проектной деятельности есть большое поле для творчества. Через работу над проектами обучающиеся получают возможность познания учебного материала через самостоятельную поисковую и </w:t>
      </w:r>
      <w:proofErr w:type="gramStart"/>
      <w:r w:rsidRPr="007F33AC">
        <w:rPr>
          <w:rFonts w:ascii="Times New Roman" w:hAnsi="Times New Roman"/>
          <w:sz w:val="28"/>
          <w:szCs w:val="28"/>
          <w:lang w:eastAsia="ru-RU"/>
        </w:rPr>
        <w:t>исследовательскую  деятельность</w:t>
      </w:r>
      <w:proofErr w:type="gramEnd"/>
      <w:r w:rsidRPr="007F33AC">
        <w:rPr>
          <w:rFonts w:ascii="Times New Roman" w:hAnsi="Times New Roman"/>
          <w:sz w:val="28"/>
          <w:szCs w:val="28"/>
          <w:lang w:eastAsia="ru-RU"/>
        </w:rPr>
        <w:t>.</w:t>
      </w:r>
    </w:p>
    <w:p w:rsidR="00897012" w:rsidRPr="007F33AC" w:rsidRDefault="00897012" w:rsidP="0089701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 xml:space="preserve">Работа над проектом позволяет ученикам самостоятельно познать что-то новое, расширить знания об уже известном, «рассмотреть» </w:t>
      </w:r>
      <w:proofErr w:type="gramStart"/>
      <w:r w:rsidRPr="007F33AC">
        <w:rPr>
          <w:rFonts w:ascii="Times New Roman" w:hAnsi="Times New Roman"/>
          <w:sz w:val="28"/>
          <w:szCs w:val="28"/>
          <w:lang w:eastAsia="ru-RU"/>
        </w:rPr>
        <w:t>того кто</w:t>
      </w:r>
      <w:proofErr w:type="gramEnd"/>
      <w:r w:rsidRPr="007F33AC">
        <w:rPr>
          <w:rFonts w:ascii="Times New Roman" w:hAnsi="Times New Roman"/>
          <w:sz w:val="28"/>
          <w:szCs w:val="28"/>
          <w:lang w:eastAsia="ru-RU"/>
        </w:rPr>
        <w:t xml:space="preserve"> рядом. Эта формы работы позволяет укрепить детский коллектив, помочь детям различного стартового уровня знаний и умений проявить себя (при распределении обязанностей учитываются желания детей быть оформителем, звукорежиссером и т.д.).</w:t>
      </w: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 xml:space="preserve">Осуществление проектов на уроках «Основы православной культуры» помогает достичь цели курса: духовно-нравственного развития </w:t>
      </w:r>
      <w:r w:rsidR="00E121E8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7F33AC">
        <w:rPr>
          <w:rFonts w:ascii="Times New Roman" w:hAnsi="Times New Roman"/>
          <w:sz w:val="28"/>
          <w:szCs w:val="28"/>
          <w:lang w:eastAsia="ru-RU"/>
        </w:rPr>
        <w:t xml:space="preserve"> посредством его приобщения к российской духовной традиции. Работая над проектами, учащиеся знакомятся с традиционными морально-нравственными идеалами, ценностями, нормами; у них формируются начальные представления о российской духовной традиции; появляются навыки нравственного самоанализа.</w:t>
      </w: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 xml:space="preserve">Проект (от лат. </w:t>
      </w:r>
      <w:proofErr w:type="spellStart"/>
      <w:r w:rsidRPr="007F33AC">
        <w:rPr>
          <w:rFonts w:ascii="Times New Roman" w:hAnsi="Times New Roman"/>
          <w:sz w:val="28"/>
          <w:szCs w:val="28"/>
          <w:lang w:eastAsia="ru-RU"/>
        </w:rPr>
        <w:t>projectus</w:t>
      </w:r>
      <w:proofErr w:type="spellEnd"/>
      <w:r w:rsidRPr="007F33AC">
        <w:rPr>
          <w:rFonts w:ascii="Times New Roman" w:hAnsi="Times New Roman"/>
          <w:sz w:val="28"/>
          <w:szCs w:val="28"/>
          <w:lang w:eastAsia="ru-RU"/>
        </w:rPr>
        <w:t>, букв. — брошенный вперед) – это специально организованный учителем и самостоятельно выполняемый учащимися комплекс действий, где они могут быть самостоятельными при принятии решения и ответственными за свой выбор и результат труда, создание творческого продукта.</w:t>
      </w:r>
    </w:p>
    <w:p w:rsidR="00EB6C41" w:rsidRPr="007F33AC" w:rsidRDefault="00EB6C41" w:rsidP="00EB6C41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33AC">
        <w:rPr>
          <w:rFonts w:ascii="Times New Roman" w:hAnsi="Times New Roman"/>
          <w:b/>
          <w:sz w:val="28"/>
          <w:szCs w:val="28"/>
          <w:lang w:eastAsia="ru-RU"/>
        </w:rPr>
        <w:t>Проект - это «шесть П»: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Проблема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lastRenderedPageBreak/>
        <w:t>Проектирование (планирование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Поиск информации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Продукт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Презентация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6C41" w:rsidRDefault="00EB6C41" w:rsidP="00EB6C41">
      <w:pPr>
        <w:pStyle w:val="a7"/>
        <w:widowControl w:val="0"/>
        <w:numPr>
          <w:ilvl w:val="0"/>
          <w:numId w:val="10"/>
        </w:numPr>
        <w:spacing w:after="0" w:line="259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08">
        <w:rPr>
          <w:rFonts w:ascii="Times New Roman" w:hAnsi="Times New Roman"/>
          <w:sz w:val="28"/>
          <w:szCs w:val="28"/>
          <w:lang w:eastAsia="ru-RU"/>
        </w:rPr>
        <w:t>Портфолио - папка, в которой собраны все рабочие материалы, в том числе черновики, дневные планы, отчеты и др.</w:t>
      </w:r>
    </w:p>
    <w:p w:rsidR="00EB6C41" w:rsidRDefault="00EB6C41" w:rsidP="00EB6C41">
      <w:pPr>
        <w:pStyle w:val="a7"/>
        <w:widowControl w:val="0"/>
        <w:numPr>
          <w:ilvl w:val="0"/>
          <w:numId w:val="10"/>
        </w:numPr>
        <w:spacing w:after="0" w:line="259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41" w:rsidRPr="00ED3936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3936">
        <w:rPr>
          <w:rFonts w:ascii="Times New Roman" w:hAnsi="Times New Roman"/>
          <w:b/>
          <w:bCs/>
          <w:sz w:val="28"/>
          <w:szCs w:val="28"/>
          <w:lang w:eastAsia="ru-RU"/>
        </w:rPr>
        <w:t>Этапы работы исследовательского проекта</w:t>
      </w: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1. Мотивационный (создание проблемной ситуации, формулирование темы проекта, определение конечного результата).</w:t>
      </w: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2. Планирующее – подготовительный (объединение в группы, распределение обязанностей, составление графика работы над проектом, поиск информации).</w:t>
      </w: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3. Информационно – операционный (работа групп по плану, консультации с руководителем, систематизация и классификация собранного материала, создание проектного продукта).</w:t>
      </w:r>
    </w:p>
    <w:p w:rsidR="00EB6C41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4. Рефлексивно – оценочный (выбор формы представления проекта, составление текста для представления, репетиция представления, представление проекта).</w:t>
      </w: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B7B">
        <w:rPr>
          <w:rFonts w:ascii="Times New Roman" w:hAnsi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790575</wp:posOffset>
            </wp:positionH>
            <wp:positionV relativeFrom="paragraph">
              <wp:posOffset>9525</wp:posOffset>
            </wp:positionV>
            <wp:extent cx="5010150" cy="3526562"/>
            <wp:effectExtent l="0" t="0" r="0" b="0"/>
            <wp:wrapNone/>
            <wp:docPr id="1" name="Рисунок 1" descr="H:\конкурсы\стимулирующие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ы\стимулирующие\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" t="3659" r="1985" b="7926"/>
                    <a:stretch/>
                  </pic:blipFill>
                  <pic:spPr bwMode="auto">
                    <a:xfrm>
                      <a:off x="0" y="0"/>
                      <a:ext cx="5010150" cy="35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kern w:val="36"/>
          <w:sz w:val="28"/>
          <w:szCs w:val="28"/>
          <w:lang w:eastAsia="ru-RU"/>
        </w:rPr>
        <w:t xml:space="preserve">    </w:t>
      </w: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B7B" w:rsidRPr="007F33AC" w:rsidRDefault="00D92B7B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AC">
        <w:rPr>
          <w:rFonts w:ascii="Times New Roman" w:hAnsi="Times New Roman"/>
          <w:sz w:val="28"/>
          <w:szCs w:val="28"/>
          <w:lang w:eastAsia="ru-RU"/>
        </w:rPr>
        <w:t>Требования к учебному проекту учащегося школы, в общем простые, и главное из них – «исходи из ребёнка». Все темы должны быть посильны пониманию ученика. Чем меньше ребёнок – тем проще проект.</w:t>
      </w:r>
    </w:p>
    <w:p w:rsidR="00EB6C41" w:rsidRPr="007F33AC" w:rsidRDefault="00EB6C41" w:rsidP="00EB6C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Примерные темы проектов: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«Храмы нашего края»;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«На какое число приходится Пасха»;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«Почему икона так необычна»;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«Почему на иконах изображают невидимого Бога»;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«Пасха радость нам несёт»;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«Ветхозаветная церковь»;</w:t>
      </w:r>
    </w:p>
    <w:p w:rsidR="00EB6C41" w:rsidRPr="007F33AC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>«Как христианство пришло на Русь»</w:t>
      </w:r>
    </w:p>
    <w:p w:rsidR="00EB6C41" w:rsidRDefault="00EB6C41" w:rsidP="00EB6C41">
      <w:pPr>
        <w:pStyle w:val="a7"/>
        <w:widowControl w:val="0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F33A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«Разноцветие куполов»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и др</w:t>
      </w:r>
      <w:r w:rsidR="00D92B7B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Оформить проект ребенок может в любой форме</w:t>
      </w:r>
      <w:r w:rsidR="00E121E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(в виде доклада, реферата, видеофильма и т.д.)</w:t>
      </w: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92B7B">
        <w:rPr>
          <w:rFonts w:ascii="Times New Roman" w:hAnsi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286385</wp:posOffset>
            </wp:positionV>
            <wp:extent cx="4595071" cy="3446304"/>
            <wp:effectExtent l="0" t="0" r="0" b="1905"/>
            <wp:wrapNone/>
            <wp:docPr id="2" name="Рисунок 2" descr="H:\конкурсы\стимулирующие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нкурсы\стимулирующие\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071" cy="34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92B7B" w:rsidRPr="00D92B7B" w:rsidRDefault="00D92B7B" w:rsidP="00D92B7B">
      <w:pPr>
        <w:widowControl w:val="0"/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A4A8B" w:rsidRPr="003B4D80" w:rsidRDefault="00E121E8" w:rsidP="003B4D80">
      <w:pPr>
        <w:widowControl w:val="0"/>
        <w:spacing w:after="0" w:line="360" w:lineRule="auto"/>
        <w:ind w:left="34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B6C41" w:rsidRPr="00EB6C41">
        <w:rPr>
          <w:rFonts w:ascii="Times New Roman" w:hAnsi="Times New Roman"/>
          <w:sz w:val="28"/>
          <w:szCs w:val="28"/>
          <w:lang w:eastAsia="ru-RU"/>
        </w:rPr>
        <w:t>Детская потребность в исследовательском поиске обусловлена биологически. Любой здоровый ребёнок уже рождается исследователем. Неутолимая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стремление к исследованию порождает исследовательское поведение и создаёт условия для того, чтобы психическое развитие ребёнка изначально разворачивалось как процесс с</w:t>
      </w:r>
      <w:r w:rsidR="00B732F6">
        <w:rPr>
          <w:rFonts w:ascii="Times New Roman" w:hAnsi="Times New Roman"/>
          <w:sz w:val="28"/>
          <w:szCs w:val="28"/>
          <w:lang w:eastAsia="ru-RU"/>
        </w:rPr>
        <w:t>аморазвития.</w:t>
      </w:r>
      <w:bookmarkStart w:id="0" w:name="_GoBack"/>
      <w:bookmarkEnd w:id="0"/>
    </w:p>
    <w:sectPr w:rsidR="00FA4A8B" w:rsidRPr="003B4D80" w:rsidSect="00747A0C">
      <w:footerReference w:type="default" r:id="rId10"/>
      <w:pgSz w:w="11906" w:h="16838"/>
      <w:pgMar w:top="568" w:right="850" w:bottom="851" w:left="1134" w:header="708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39" w:rsidRDefault="00C35F39" w:rsidP="007F33AC">
      <w:pPr>
        <w:spacing w:after="0" w:line="240" w:lineRule="auto"/>
      </w:pPr>
      <w:r>
        <w:separator/>
      </w:r>
    </w:p>
  </w:endnote>
  <w:endnote w:type="continuationSeparator" w:id="0">
    <w:p w:rsidR="00C35F39" w:rsidRDefault="00C35F39" w:rsidP="007F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724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47A0C" w:rsidRPr="00747A0C" w:rsidRDefault="00747A0C">
        <w:pPr>
          <w:pStyle w:val="ab"/>
          <w:jc w:val="center"/>
          <w:rPr>
            <w:rFonts w:ascii="Times New Roman" w:hAnsi="Times New Roman"/>
            <w:sz w:val="24"/>
          </w:rPr>
        </w:pPr>
        <w:r w:rsidRPr="00747A0C">
          <w:rPr>
            <w:rFonts w:ascii="Times New Roman" w:hAnsi="Times New Roman"/>
            <w:sz w:val="24"/>
          </w:rPr>
          <w:fldChar w:fldCharType="begin"/>
        </w:r>
        <w:r w:rsidRPr="00747A0C">
          <w:rPr>
            <w:rFonts w:ascii="Times New Roman" w:hAnsi="Times New Roman"/>
            <w:sz w:val="24"/>
          </w:rPr>
          <w:instrText>PAGE   \* MERGEFORMAT</w:instrText>
        </w:r>
        <w:r w:rsidRPr="00747A0C">
          <w:rPr>
            <w:rFonts w:ascii="Times New Roman" w:hAnsi="Times New Roman"/>
            <w:sz w:val="24"/>
          </w:rPr>
          <w:fldChar w:fldCharType="separate"/>
        </w:r>
        <w:r w:rsidR="003B4D80">
          <w:rPr>
            <w:rFonts w:ascii="Times New Roman" w:hAnsi="Times New Roman"/>
            <w:noProof/>
            <w:sz w:val="24"/>
          </w:rPr>
          <w:t>2</w:t>
        </w:r>
        <w:r w:rsidRPr="00747A0C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39" w:rsidRDefault="00C35F39" w:rsidP="007F33AC">
      <w:pPr>
        <w:spacing w:after="0" w:line="240" w:lineRule="auto"/>
      </w:pPr>
      <w:r>
        <w:separator/>
      </w:r>
    </w:p>
  </w:footnote>
  <w:footnote w:type="continuationSeparator" w:id="0">
    <w:p w:rsidR="00C35F39" w:rsidRDefault="00C35F39" w:rsidP="007F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0F79"/>
    <w:multiLevelType w:val="hybridMultilevel"/>
    <w:tmpl w:val="3A2AE30E"/>
    <w:lvl w:ilvl="0" w:tplc="F9EC9BB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E0067F"/>
    <w:multiLevelType w:val="hybridMultilevel"/>
    <w:tmpl w:val="62C6E02C"/>
    <w:lvl w:ilvl="0" w:tplc="2B70DF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6D225A6"/>
    <w:multiLevelType w:val="hybridMultilevel"/>
    <w:tmpl w:val="CF84A9D8"/>
    <w:lvl w:ilvl="0" w:tplc="B546C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4042"/>
    <w:multiLevelType w:val="hybridMultilevel"/>
    <w:tmpl w:val="E962D70C"/>
    <w:lvl w:ilvl="0" w:tplc="ECD8D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5B04"/>
    <w:multiLevelType w:val="hybridMultilevel"/>
    <w:tmpl w:val="E572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C1FE5"/>
    <w:multiLevelType w:val="hybridMultilevel"/>
    <w:tmpl w:val="1D88658E"/>
    <w:lvl w:ilvl="0" w:tplc="3C76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4C2556"/>
    <w:multiLevelType w:val="multilevel"/>
    <w:tmpl w:val="132E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17ED5"/>
    <w:multiLevelType w:val="hybridMultilevel"/>
    <w:tmpl w:val="254E7612"/>
    <w:lvl w:ilvl="0" w:tplc="651A1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D0037"/>
    <w:multiLevelType w:val="hybridMultilevel"/>
    <w:tmpl w:val="E85A67E8"/>
    <w:lvl w:ilvl="0" w:tplc="ECD8D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87155"/>
    <w:multiLevelType w:val="hybridMultilevel"/>
    <w:tmpl w:val="2734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D6407"/>
    <w:multiLevelType w:val="multilevel"/>
    <w:tmpl w:val="7502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67035"/>
    <w:multiLevelType w:val="hybridMultilevel"/>
    <w:tmpl w:val="BF1654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E"/>
    <w:rsid w:val="00061BAD"/>
    <w:rsid w:val="001A1CC0"/>
    <w:rsid w:val="001A4D08"/>
    <w:rsid w:val="001B5BC1"/>
    <w:rsid w:val="00215F7B"/>
    <w:rsid w:val="002A2804"/>
    <w:rsid w:val="003156A0"/>
    <w:rsid w:val="003B4D80"/>
    <w:rsid w:val="003D262A"/>
    <w:rsid w:val="00473C7E"/>
    <w:rsid w:val="004F73A2"/>
    <w:rsid w:val="005401AC"/>
    <w:rsid w:val="005A2C31"/>
    <w:rsid w:val="005D78A8"/>
    <w:rsid w:val="00604A07"/>
    <w:rsid w:val="00747A0C"/>
    <w:rsid w:val="007E269C"/>
    <w:rsid w:val="007F33AC"/>
    <w:rsid w:val="00822A3F"/>
    <w:rsid w:val="00870C5C"/>
    <w:rsid w:val="00897012"/>
    <w:rsid w:val="008C56F8"/>
    <w:rsid w:val="008D6570"/>
    <w:rsid w:val="00933ADB"/>
    <w:rsid w:val="00935F1D"/>
    <w:rsid w:val="00951FB4"/>
    <w:rsid w:val="009B3994"/>
    <w:rsid w:val="00A444FB"/>
    <w:rsid w:val="00AB3244"/>
    <w:rsid w:val="00AF5770"/>
    <w:rsid w:val="00B27267"/>
    <w:rsid w:val="00B732F6"/>
    <w:rsid w:val="00BB3A85"/>
    <w:rsid w:val="00C0366A"/>
    <w:rsid w:val="00C35F39"/>
    <w:rsid w:val="00C4572F"/>
    <w:rsid w:val="00C60EDE"/>
    <w:rsid w:val="00C67744"/>
    <w:rsid w:val="00C962E5"/>
    <w:rsid w:val="00CE1A38"/>
    <w:rsid w:val="00D10DC5"/>
    <w:rsid w:val="00D164D2"/>
    <w:rsid w:val="00D403CF"/>
    <w:rsid w:val="00D55BCA"/>
    <w:rsid w:val="00D92B7B"/>
    <w:rsid w:val="00D93CAB"/>
    <w:rsid w:val="00DE658C"/>
    <w:rsid w:val="00E121E8"/>
    <w:rsid w:val="00EB0328"/>
    <w:rsid w:val="00EB6C41"/>
    <w:rsid w:val="00ED3936"/>
    <w:rsid w:val="00EE5EAA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02CE5-8A14-482F-AF96-99A3E16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DE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0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ОООООЙ"/>
    <w:basedOn w:val="a"/>
    <w:link w:val="a4"/>
    <w:autoRedefine/>
    <w:qFormat/>
    <w:rsid w:val="00473C7E"/>
    <w:pPr>
      <w:spacing w:after="0" w:line="259" w:lineRule="auto"/>
      <w:ind w:firstLine="426"/>
      <w:jc w:val="both"/>
    </w:pPr>
    <w:rPr>
      <w:rFonts w:ascii="Times New Roman" w:eastAsiaTheme="minorHAnsi" w:hAnsi="Times New Roman"/>
      <w:sz w:val="28"/>
      <w:szCs w:val="28"/>
      <w:lang w:bidi="ar-IQ"/>
    </w:rPr>
  </w:style>
  <w:style w:type="character" w:customStyle="1" w:styleId="a4">
    <w:name w:val="МООООООЙ Знак"/>
    <w:basedOn w:val="a0"/>
    <w:link w:val="a3"/>
    <w:rsid w:val="00473C7E"/>
    <w:rPr>
      <w:rFonts w:ascii="Times New Roman" w:hAnsi="Times New Roman" w:cs="Times New Roman"/>
      <w:sz w:val="28"/>
      <w:szCs w:val="28"/>
      <w:lang w:bidi="ar-IQ"/>
    </w:rPr>
  </w:style>
  <w:style w:type="character" w:styleId="a5">
    <w:name w:val="Strong"/>
    <w:basedOn w:val="a0"/>
    <w:uiPriority w:val="99"/>
    <w:qFormat/>
    <w:rsid w:val="00C60EDE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C60E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C60EDE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D164D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A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F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3A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3A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0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10DC5"/>
    <w:pPr>
      <w:spacing w:line="259" w:lineRule="auto"/>
      <w:outlineLvl w:val="9"/>
    </w:pPr>
    <w:rPr>
      <w:lang w:eastAsia="ru-RU"/>
    </w:rPr>
  </w:style>
  <w:style w:type="paragraph" w:customStyle="1" w:styleId="11">
    <w:name w:val="Стиль1"/>
    <w:basedOn w:val="a"/>
    <w:autoRedefine/>
    <w:qFormat/>
    <w:rsid w:val="00D10DC5"/>
    <w:pPr>
      <w:spacing w:after="0" w:line="360" w:lineRule="auto"/>
      <w:ind w:firstLine="709"/>
      <w:jc w:val="both"/>
    </w:pPr>
    <w:rPr>
      <w:rFonts w:ascii="Times New Roman" w:hAnsi="Times New Roman"/>
      <w:b/>
      <w:bCs/>
      <w:kern w:val="36"/>
      <w:sz w:val="32"/>
      <w:szCs w:val="28"/>
      <w:lang w:eastAsia="ru-RU"/>
    </w:rPr>
  </w:style>
  <w:style w:type="paragraph" w:customStyle="1" w:styleId="110">
    <w:name w:val="Стиль11"/>
    <w:basedOn w:val="a"/>
    <w:next w:val="11"/>
    <w:qFormat/>
    <w:rsid w:val="00D10DC5"/>
    <w:pPr>
      <w:spacing w:after="0" w:line="360" w:lineRule="auto"/>
      <w:ind w:firstLine="709"/>
      <w:jc w:val="both"/>
    </w:pPr>
    <w:rPr>
      <w:rFonts w:ascii="Times New Roman" w:hAnsi="Times New Roman"/>
      <w:b/>
      <w:bCs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27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A42C-4763-48B9-AE01-ABEEACF5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</dc:creator>
  <cp:keywords/>
  <dc:description/>
  <cp:lastModifiedBy>Алексей Калашников</cp:lastModifiedBy>
  <cp:revision>13</cp:revision>
  <dcterms:created xsi:type="dcterms:W3CDTF">2018-10-30T12:27:00Z</dcterms:created>
  <dcterms:modified xsi:type="dcterms:W3CDTF">2019-06-04T17:47:00Z</dcterms:modified>
</cp:coreProperties>
</file>