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86" w:rsidRPr="00C86A53" w:rsidRDefault="001E5C86" w:rsidP="001E5C86">
      <w:pPr>
        <w:widowControl w:val="0"/>
        <w:wordWrap w:val="0"/>
        <w:autoSpaceDE w:val="0"/>
        <w:autoSpaceDN w:val="0"/>
        <w:jc w:val="center"/>
        <w:rPr>
          <w:rFonts w:eastAsia="Batang"/>
          <w:kern w:val="2"/>
          <w:sz w:val="28"/>
          <w:szCs w:val="28"/>
          <w:lang w:eastAsia="ko-KR"/>
        </w:rPr>
      </w:pPr>
      <w:r w:rsidRPr="00C86A53">
        <w:rPr>
          <w:rFonts w:eastAsia="Batang"/>
          <w:kern w:val="2"/>
          <w:sz w:val="28"/>
          <w:szCs w:val="28"/>
          <w:lang w:eastAsia="ko-KR"/>
        </w:rPr>
        <w:t>Управление образования администрации Озёрского городского округа</w:t>
      </w:r>
    </w:p>
    <w:p w:rsidR="001E5C86" w:rsidRPr="00C86A53" w:rsidRDefault="001E5C86" w:rsidP="001E5C86">
      <w:pPr>
        <w:widowControl w:val="0"/>
        <w:wordWrap w:val="0"/>
        <w:autoSpaceDE w:val="0"/>
        <w:autoSpaceDN w:val="0"/>
        <w:jc w:val="center"/>
        <w:rPr>
          <w:rFonts w:eastAsia="Batang"/>
          <w:kern w:val="2"/>
          <w:sz w:val="28"/>
          <w:szCs w:val="28"/>
          <w:lang w:eastAsia="ko-KR"/>
        </w:rPr>
      </w:pPr>
      <w:r w:rsidRPr="00C86A53">
        <w:rPr>
          <w:rFonts w:eastAsia="Batang"/>
          <w:kern w:val="2"/>
          <w:sz w:val="28"/>
          <w:szCs w:val="28"/>
          <w:lang w:eastAsia="ko-KR"/>
        </w:rPr>
        <w:t>Муниципальное бюджетное учреждение дополнительного образования «Дворец творчества детей и молодёжи»</w:t>
      </w: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tabs>
          <w:tab w:val="left" w:pos="5520"/>
        </w:tabs>
        <w:wordWrap w:val="0"/>
        <w:autoSpaceDE w:val="0"/>
        <w:autoSpaceDN w:val="0"/>
        <w:ind w:left="57"/>
        <w:jc w:val="right"/>
        <w:rPr>
          <w:rFonts w:eastAsia="Batang"/>
          <w:kern w:val="2"/>
          <w:sz w:val="28"/>
          <w:szCs w:val="28"/>
          <w:lang w:eastAsia="ko-KR"/>
        </w:rPr>
      </w:pPr>
      <w:r w:rsidRPr="00C86A53">
        <w:rPr>
          <w:rFonts w:eastAsia="Batang"/>
          <w:kern w:val="2"/>
          <w:sz w:val="28"/>
          <w:szCs w:val="28"/>
          <w:lang w:eastAsia="ko-KR"/>
        </w:rPr>
        <w:t>УТВЕРЖДЕНА</w:t>
      </w:r>
    </w:p>
    <w:p w:rsidR="001E5C86" w:rsidRPr="00C86A53" w:rsidRDefault="001E5C86" w:rsidP="001E5C86">
      <w:pPr>
        <w:widowControl w:val="0"/>
        <w:tabs>
          <w:tab w:val="left" w:pos="5520"/>
        </w:tabs>
        <w:wordWrap w:val="0"/>
        <w:autoSpaceDE w:val="0"/>
        <w:autoSpaceDN w:val="0"/>
        <w:ind w:left="57"/>
        <w:jc w:val="right"/>
        <w:rPr>
          <w:rFonts w:eastAsia="Batang"/>
          <w:kern w:val="2"/>
          <w:sz w:val="28"/>
          <w:szCs w:val="28"/>
          <w:lang w:eastAsia="ko-KR"/>
        </w:rPr>
      </w:pPr>
      <w:r w:rsidRPr="00C86A53">
        <w:rPr>
          <w:rFonts w:eastAsia="Batang"/>
          <w:kern w:val="2"/>
          <w:sz w:val="28"/>
          <w:szCs w:val="28"/>
          <w:lang w:eastAsia="ko-KR"/>
        </w:rPr>
        <w:t xml:space="preserve">приказом директора </w:t>
      </w:r>
    </w:p>
    <w:p w:rsidR="001E5C86" w:rsidRPr="00C86A53" w:rsidRDefault="001E5C86" w:rsidP="001E5C86">
      <w:pPr>
        <w:widowControl w:val="0"/>
        <w:tabs>
          <w:tab w:val="left" w:pos="5520"/>
        </w:tabs>
        <w:wordWrap w:val="0"/>
        <w:autoSpaceDE w:val="0"/>
        <w:autoSpaceDN w:val="0"/>
        <w:ind w:left="57"/>
        <w:jc w:val="right"/>
        <w:rPr>
          <w:rFonts w:eastAsia="Calibri"/>
          <w:kern w:val="2"/>
          <w:sz w:val="28"/>
          <w:szCs w:val="28"/>
          <w:lang w:eastAsia="ko-KR"/>
        </w:rPr>
      </w:pPr>
      <w:r w:rsidRPr="00C86A53">
        <w:rPr>
          <w:rFonts w:eastAsia="Batang"/>
          <w:kern w:val="2"/>
          <w:sz w:val="28"/>
          <w:szCs w:val="28"/>
          <w:lang w:eastAsia="ko-KR"/>
        </w:rPr>
        <w:t>от 31.08.2018  № 263/01-06</w:t>
      </w: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i/>
          <w:color w:val="FFFFFF"/>
          <w:kern w:val="2"/>
          <w:sz w:val="28"/>
          <w:szCs w:val="28"/>
          <w:lang w:eastAsia="ko-KR"/>
        </w:rPr>
      </w:pPr>
      <w:r w:rsidRPr="00C86A53">
        <w:rPr>
          <w:rFonts w:eastAsia="Batang"/>
          <w:i/>
          <w:color w:val="FFFFFF"/>
          <w:kern w:val="2"/>
          <w:sz w:val="28"/>
          <w:szCs w:val="28"/>
          <w:lang w:eastAsia="ko-KR"/>
        </w:rPr>
        <w:t>(Дата  последней ежегодной корректировки)</w:t>
      </w:r>
    </w:p>
    <w:p w:rsidR="001E5C86" w:rsidRPr="00C86A53" w:rsidRDefault="001E5C86" w:rsidP="001E5C86">
      <w:pPr>
        <w:widowControl w:val="0"/>
        <w:wordWrap w:val="0"/>
        <w:autoSpaceDE w:val="0"/>
        <w:autoSpaceDN w:val="0"/>
        <w:ind w:left="-284" w:firstLine="568"/>
        <w:jc w:val="both"/>
        <w:rPr>
          <w:rFonts w:eastAsia="Batang"/>
          <w:i/>
          <w:color w:val="FFFFFF"/>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adjustRightInd w:val="0"/>
        <w:jc w:val="center"/>
        <w:rPr>
          <w:rFonts w:eastAsia="Batang"/>
          <w:b/>
          <w:kern w:val="2"/>
          <w:sz w:val="28"/>
          <w:szCs w:val="28"/>
          <w:lang w:eastAsia="ko-KR"/>
        </w:rPr>
      </w:pPr>
      <w:r w:rsidRPr="00C86A53">
        <w:rPr>
          <w:rFonts w:eastAsia="Batang"/>
          <w:b/>
          <w:kern w:val="2"/>
          <w:sz w:val="28"/>
          <w:szCs w:val="28"/>
          <w:lang w:eastAsia="ko-KR"/>
        </w:rPr>
        <w:t xml:space="preserve">Дополнительная общеобразовательная общеразвивающая программа </w:t>
      </w:r>
    </w:p>
    <w:p w:rsidR="001E5C86" w:rsidRPr="00C86A53" w:rsidRDefault="00BD0C94" w:rsidP="001E5C86">
      <w:pPr>
        <w:widowControl w:val="0"/>
        <w:wordWrap w:val="0"/>
        <w:autoSpaceDE w:val="0"/>
        <w:autoSpaceDN w:val="0"/>
        <w:adjustRightInd w:val="0"/>
        <w:jc w:val="center"/>
        <w:rPr>
          <w:rFonts w:eastAsia="Batang"/>
          <w:b/>
          <w:kern w:val="2"/>
          <w:sz w:val="28"/>
          <w:szCs w:val="28"/>
          <w:lang w:eastAsia="ko-KR"/>
        </w:rPr>
      </w:pPr>
      <w:r>
        <w:rPr>
          <w:rFonts w:eastAsia="Batang"/>
          <w:b/>
          <w:kern w:val="2"/>
          <w:sz w:val="28"/>
          <w:szCs w:val="28"/>
          <w:lang w:eastAsia="ko-KR"/>
        </w:rPr>
        <w:t>«Я вхожу в мир танца</w:t>
      </w:r>
      <w:r w:rsidR="001E5C86" w:rsidRPr="00C86A53">
        <w:rPr>
          <w:rFonts w:eastAsia="Batang"/>
          <w:b/>
          <w:kern w:val="2"/>
          <w:sz w:val="28"/>
          <w:szCs w:val="28"/>
          <w:lang w:eastAsia="ko-KR"/>
        </w:rPr>
        <w:t>»</w:t>
      </w:r>
    </w:p>
    <w:p w:rsidR="001E5C86" w:rsidRPr="00C86A53" w:rsidRDefault="001E5C86" w:rsidP="001E5C86">
      <w:pPr>
        <w:widowControl w:val="0"/>
        <w:wordWrap w:val="0"/>
        <w:autoSpaceDE w:val="0"/>
        <w:autoSpaceDN w:val="0"/>
        <w:adjustRightInd w:val="0"/>
        <w:ind w:left="57"/>
        <w:jc w:val="center"/>
        <w:rPr>
          <w:rFonts w:eastAsia="Batang"/>
          <w:kern w:val="2"/>
          <w:sz w:val="28"/>
          <w:szCs w:val="28"/>
          <w:lang w:eastAsia="ko-KR"/>
        </w:rPr>
      </w:pPr>
      <w:r w:rsidRPr="00C86A53">
        <w:rPr>
          <w:rFonts w:eastAsia="Batang"/>
          <w:kern w:val="2"/>
          <w:sz w:val="28"/>
          <w:szCs w:val="28"/>
          <w:lang w:eastAsia="ko-KR"/>
        </w:rPr>
        <w:t xml:space="preserve">Возраст учащихся: </w:t>
      </w:r>
      <w:r w:rsidR="00BD0C94">
        <w:rPr>
          <w:rFonts w:eastAsia="Batang"/>
          <w:kern w:val="2"/>
          <w:sz w:val="28"/>
          <w:szCs w:val="28"/>
          <w:lang w:eastAsia="ko-KR"/>
        </w:rPr>
        <w:t>6-7</w:t>
      </w:r>
      <w:r w:rsidRPr="00C86A53">
        <w:rPr>
          <w:rFonts w:eastAsia="Batang"/>
          <w:kern w:val="2"/>
          <w:sz w:val="28"/>
          <w:szCs w:val="28"/>
          <w:lang w:eastAsia="ko-KR"/>
        </w:rPr>
        <w:t xml:space="preserve"> лет</w:t>
      </w:r>
    </w:p>
    <w:p w:rsidR="001E5C86" w:rsidRPr="00C86A53" w:rsidRDefault="00BD0C94" w:rsidP="001E5C86">
      <w:pPr>
        <w:widowControl w:val="0"/>
        <w:wordWrap w:val="0"/>
        <w:autoSpaceDE w:val="0"/>
        <w:autoSpaceDN w:val="0"/>
        <w:adjustRightInd w:val="0"/>
        <w:ind w:left="57"/>
        <w:jc w:val="center"/>
        <w:rPr>
          <w:rFonts w:eastAsia="Batang"/>
          <w:kern w:val="2"/>
          <w:sz w:val="28"/>
          <w:szCs w:val="28"/>
          <w:lang w:eastAsia="ko-KR"/>
        </w:rPr>
      </w:pPr>
      <w:r>
        <w:rPr>
          <w:rFonts w:eastAsia="Batang"/>
          <w:kern w:val="2"/>
          <w:sz w:val="28"/>
          <w:szCs w:val="28"/>
          <w:lang w:eastAsia="ko-KR"/>
        </w:rPr>
        <w:t>Срок реализации: 1</w:t>
      </w:r>
      <w:r w:rsidR="001E5C86" w:rsidRPr="00C86A53">
        <w:rPr>
          <w:rFonts w:eastAsia="Batang"/>
          <w:kern w:val="2"/>
          <w:sz w:val="28"/>
          <w:szCs w:val="28"/>
          <w:lang w:eastAsia="ko-KR"/>
        </w:rPr>
        <w:t xml:space="preserve"> </w:t>
      </w:r>
      <w:r>
        <w:rPr>
          <w:rFonts w:eastAsia="Batang"/>
          <w:kern w:val="2"/>
          <w:sz w:val="28"/>
          <w:szCs w:val="28"/>
          <w:lang w:eastAsia="ko-KR"/>
        </w:rPr>
        <w:t>год</w:t>
      </w:r>
      <w:r w:rsidR="001E5C86" w:rsidRPr="00C86A53">
        <w:rPr>
          <w:rFonts w:eastAsia="Batang"/>
          <w:kern w:val="2"/>
          <w:sz w:val="28"/>
          <w:szCs w:val="28"/>
          <w:lang w:eastAsia="ko-KR"/>
        </w:rPr>
        <w:t xml:space="preserve"> </w:t>
      </w: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right"/>
        <w:rPr>
          <w:rFonts w:eastAsia="Batang"/>
          <w:kern w:val="2"/>
          <w:sz w:val="28"/>
          <w:szCs w:val="28"/>
          <w:lang w:eastAsia="ko-KR"/>
        </w:rPr>
      </w:pPr>
      <w:r w:rsidRPr="00C86A53">
        <w:rPr>
          <w:rFonts w:eastAsia="Batang"/>
          <w:kern w:val="2"/>
          <w:sz w:val="28"/>
          <w:szCs w:val="28"/>
          <w:lang w:eastAsia="ko-KR"/>
        </w:rPr>
        <w:t xml:space="preserve">Арина Енченовна Архипова, </w:t>
      </w:r>
    </w:p>
    <w:p w:rsidR="001E5C86" w:rsidRPr="00C86A53" w:rsidRDefault="001E5C86" w:rsidP="001E5C86">
      <w:pPr>
        <w:widowControl w:val="0"/>
        <w:wordWrap w:val="0"/>
        <w:autoSpaceDE w:val="0"/>
        <w:autoSpaceDN w:val="0"/>
        <w:ind w:left="-284" w:firstLine="568"/>
        <w:jc w:val="right"/>
        <w:rPr>
          <w:rFonts w:eastAsia="Batang"/>
          <w:kern w:val="2"/>
          <w:sz w:val="28"/>
          <w:szCs w:val="28"/>
          <w:lang w:eastAsia="ko-KR"/>
        </w:rPr>
      </w:pPr>
      <w:r w:rsidRPr="00C86A53">
        <w:rPr>
          <w:rFonts w:eastAsia="Batang"/>
          <w:kern w:val="2"/>
          <w:sz w:val="28"/>
          <w:szCs w:val="28"/>
          <w:lang w:eastAsia="ko-KR"/>
        </w:rPr>
        <w:t>педагог дополнительного образования</w:t>
      </w: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57"/>
        <w:jc w:val="both"/>
        <w:rPr>
          <w:rFonts w:eastAsia="Batang"/>
          <w:kern w:val="2"/>
          <w:sz w:val="28"/>
          <w:szCs w:val="28"/>
          <w:lang w:eastAsia="ko-KR"/>
        </w:rPr>
      </w:pPr>
      <w:r w:rsidRPr="00C86A53">
        <w:rPr>
          <w:rFonts w:eastAsia="Batang"/>
          <w:kern w:val="2"/>
          <w:sz w:val="28"/>
          <w:szCs w:val="28"/>
          <w:lang w:eastAsia="ko-KR"/>
        </w:rPr>
        <w:t>СОГЛАСОВАНО</w:t>
      </w:r>
    </w:p>
    <w:p w:rsidR="001E5C86" w:rsidRPr="00C86A53" w:rsidRDefault="001E5C86" w:rsidP="001E5C86">
      <w:pPr>
        <w:widowControl w:val="0"/>
        <w:wordWrap w:val="0"/>
        <w:autoSpaceDE w:val="0"/>
        <w:autoSpaceDN w:val="0"/>
        <w:ind w:left="57"/>
        <w:jc w:val="both"/>
        <w:rPr>
          <w:rFonts w:eastAsia="Batang"/>
          <w:kern w:val="2"/>
          <w:sz w:val="28"/>
          <w:szCs w:val="28"/>
          <w:lang w:eastAsia="ko-KR"/>
        </w:rPr>
      </w:pPr>
      <w:r w:rsidRPr="00C86A53">
        <w:rPr>
          <w:rFonts w:eastAsia="Batang"/>
          <w:kern w:val="2"/>
          <w:sz w:val="28"/>
          <w:szCs w:val="28"/>
          <w:lang w:eastAsia="ko-KR"/>
        </w:rPr>
        <w:t xml:space="preserve">педагогическим советом </w:t>
      </w:r>
    </w:p>
    <w:p w:rsidR="001E5C86" w:rsidRPr="00C86A53" w:rsidRDefault="001E5C86" w:rsidP="001E5C86">
      <w:pPr>
        <w:widowControl w:val="0"/>
        <w:wordWrap w:val="0"/>
        <w:autoSpaceDE w:val="0"/>
        <w:autoSpaceDN w:val="0"/>
        <w:ind w:left="57"/>
        <w:jc w:val="both"/>
        <w:rPr>
          <w:rFonts w:eastAsia="Batang"/>
          <w:kern w:val="2"/>
          <w:sz w:val="28"/>
          <w:szCs w:val="28"/>
          <w:lang w:eastAsia="ko-KR"/>
        </w:rPr>
      </w:pPr>
      <w:r w:rsidRPr="00C86A53">
        <w:rPr>
          <w:rFonts w:eastAsia="Batang"/>
          <w:kern w:val="2"/>
          <w:sz w:val="28"/>
          <w:szCs w:val="28"/>
          <w:lang w:eastAsia="ko-KR"/>
        </w:rPr>
        <w:t>от 31.08.2018 г., протокол №3</w:t>
      </w: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ind w:left="-284" w:firstLine="568"/>
        <w:jc w:val="both"/>
        <w:rPr>
          <w:rFonts w:eastAsia="Batang"/>
          <w:kern w:val="2"/>
          <w:sz w:val="28"/>
          <w:szCs w:val="28"/>
          <w:lang w:eastAsia="ko-KR"/>
        </w:rPr>
      </w:pPr>
    </w:p>
    <w:p w:rsidR="001E5C86" w:rsidRPr="00C86A53" w:rsidRDefault="001E5C86" w:rsidP="001E5C86">
      <w:pPr>
        <w:widowControl w:val="0"/>
        <w:wordWrap w:val="0"/>
        <w:autoSpaceDE w:val="0"/>
        <w:autoSpaceDN w:val="0"/>
        <w:jc w:val="both"/>
        <w:rPr>
          <w:rFonts w:eastAsia="Batang"/>
          <w:kern w:val="2"/>
          <w:sz w:val="28"/>
          <w:szCs w:val="28"/>
          <w:lang w:eastAsia="ko-KR"/>
        </w:rPr>
      </w:pPr>
    </w:p>
    <w:p w:rsidR="001E5C86" w:rsidRPr="00C86A53" w:rsidRDefault="001E5C86" w:rsidP="001E5C86">
      <w:pPr>
        <w:widowControl w:val="0"/>
        <w:wordWrap w:val="0"/>
        <w:autoSpaceDE w:val="0"/>
        <w:autoSpaceDN w:val="0"/>
        <w:jc w:val="both"/>
        <w:rPr>
          <w:rFonts w:eastAsia="Batang"/>
          <w:kern w:val="2"/>
          <w:sz w:val="28"/>
          <w:szCs w:val="28"/>
          <w:lang w:eastAsia="ko-KR"/>
        </w:rPr>
      </w:pPr>
    </w:p>
    <w:p w:rsidR="001E5C86" w:rsidRPr="00C86A53" w:rsidRDefault="001E5C86" w:rsidP="001E5C86">
      <w:pPr>
        <w:widowControl w:val="0"/>
        <w:wordWrap w:val="0"/>
        <w:autoSpaceDE w:val="0"/>
        <w:autoSpaceDN w:val="0"/>
        <w:jc w:val="center"/>
        <w:rPr>
          <w:rFonts w:eastAsia="Batang"/>
          <w:kern w:val="2"/>
          <w:sz w:val="28"/>
          <w:szCs w:val="28"/>
          <w:lang w:eastAsia="ko-KR"/>
        </w:rPr>
      </w:pPr>
      <w:r w:rsidRPr="00C86A53">
        <w:rPr>
          <w:rFonts w:eastAsia="Batang"/>
          <w:kern w:val="2"/>
          <w:sz w:val="28"/>
          <w:szCs w:val="28"/>
          <w:lang w:eastAsia="ko-KR"/>
        </w:rPr>
        <w:t>Озёрск</w:t>
      </w:r>
    </w:p>
    <w:p w:rsidR="001E5C86" w:rsidRPr="00C86A53" w:rsidRDefault="001E5C86" w:rsidP="001E5C86">
      <w:pPr>
        <w:widowControl w:val="0"/>
        <w:wordWrap w:val="0"/>
        <w:autoSpaceDE w:val="0"/>
        <w:autoSpaceDN w:val="0"/>
        <w:jc w:val="center"/>
        <w:rPr>
          <w:rFonts w:eastAsia="Batang"/>
          <w:kern w:val="2"/>
          <w:sz w:val="28"/>
          <w:szCs w:val="28"/>
          <w:lang w:eastAsia="ko-KR"/>
        </w:rPr>
      </w:pPr>
      <w:r w:rsidRPr="00C86A53">
        <w:rPr>
          <w:rFonts w:eastAsia="Batang"/>
          <w:kern w:val="2"/>
          <w:sz w:val="28"/>
          <w:szCs w:val="28"/>
          <w:lang w:eastAsia="ko-KR"/>
        </w:rPr>
        <w:t>2018</w:t>
      </w:r>
    </w:p>
    <w:p w:rsidR="001E5C86" w:rsidRPr="00A75FE2" w:rsidRDefault="001E5C86" w:rsidP="001E5C86">
      <w:pPr>
        <w:widowControl w:val="0"/>
        <w:wordWrap w:val="0"/>
        <w:autoSpaceDE w:val="0"/>
        <w:autoSpaceDN w:val="0"/>
        <w:jc w:val="both"/>
        <w:rPr>
          <w:rFonts w:ascii="Batang" w:eastAsia="Batang"/>
          <w:kern w:val="2"/>
          <w:lang w:eastAsia="ko-KR"/>
        </w:rPr>
      </w:pPr>
    </w:p>
    <w:p w:rsidR="009D685A" w:rsidRPr="00B01B95" w:rsidRDefault="009D685A" w:rsidP="009D685A">
      <w:pPr>
        <w:jc w:val="center"/>
        <w:rPr>
          <w:b/>
          <w:sz w:val="28"/>
          <w:szCs w:val="28"/>
        </w:rPr>
      </w:pPr>
      <w:r w:rsidRPr="00B01B95">
        <w:rPr>
          <w:b/>
          <w:sz w:val="28"/>
          <w:szCs w:val="28"/>
        </w:rPr>
        <w:lastRenderedPageBreak/>
        <w:t>Содержание программы:</w:t>
      </w:r>
    </w:p>
    <w:p w:rsidR="009D685A" w:rsidRPr="00B01B95" w:rsidRDefault="009D685A" w:rsidP="009D685A">
      <w:pPr>
        <w:jc w:val="both"/>
        <w:rPr>
          <w:b/>
          <w:sz w:val="28"/>
          <w:szCs w:val="28"/>
        </w:rPr>
      </w:pPr>
    </w:p>
    <w:p w:rsidR="009D685A" w:rsidRPr="00B01B95" w:rsidRDefault="009D685A" w:rsidP="009D685A">
      <w:pPr>
        <w:spacing w:line="360" w:lineRule="auto"/>
        <w:ind w:left="284" w:hanging="284"/>
        <w:rPr>
          <w:sz w:val="28"/>
          <w:szCs w:val="28"/>
        </w:rPr>
      </w:pPr>
      <w:r w:rsidRPr="00B01B95">
        <w:rPr>
          <w:sz w:val="28"/>
          <w:szCs w:val="28"/>
        </w:rPr>
        <w:t xml:space="preserve">1. Пояснительная записка </w:t>
      </w:r>
      <w:r>
        <w:rPr>
          <w:sz w:val="28"/>
          <w:szCs w:val="28"/>
        </w:rPr>
        <w:t xml:space="preserve">                                                                               </w:t>
      </w:r>
      <w:r w:rsidR="00805789" w:rsidRPr="00805789">
        <w:rPr>
          <w:sz w:val="28"/>
          <w:szCs w:val="28"/>
        </w:rPr>
        <w:t xml:space="preserve">   </w:t>
      </w:r>
      <w:r>
        <w:rPr>
          <w:sz w:val="28"/>
          <w:szCs w:val="28"/>
        </w:rPr>
        <w:t xml:space="preserve">    </w:t>
      </w:r>
      <w:r w:rsidR="00805789" w:rsidRPr="00805789">
        <w:rPr>
          <w:sz w:val="28"/>
          <w:szCs w:val="28"/>
        </w:rPr>
        <w:t xml:space="preserve">  </w:t>
      </w:r>
      <w:r>
        <w:rPr>
          <w:sz w:val="28"/>
          <w:szCs w:val="28"/>
        </w:rPr>
        <w:t xml:space="preserve">  </w:t>
      </w:r>
      <w:r w:rsidR="00F47499" w:rsidRPr="00A06C14">
        <w:rPr>
          <w:sz w:val="28"/>
          <w:szCs w:val="28"/>
        </w:rPr>
        <w:t xml:space="preserve"> </w:t>
      </w:r>
      <w:r w:rsidR="007730F2" w:rsidRPr="00E53A56">
        <w:rPr>
          <w:sz w:val="28"/>
          <w:szCs w:val="28"/>
        </w:rPr>
        <w:t xml:space="preserve"> </w:t>
      </w:r>
      <w:r w:rsidR="00A75FE2">
        <w:rPr>
          <w:sz w:val="28"/>
          <w:szCs w:val="28"/>
        </w:rPr>
        <w:t>2</w:t>
      </w:r>
    </w:p>
    <w:p w:rsidR="009D685A" w:rsidRPr="00805789" w:rsidRDefault="009D685A" w:rsidP="009D685A">
      <w:pPr>
        <w:spacing w:line="360" w:lineRule="auto"/>
        <w:ind w:left="284" w:hanging="284"/>
        <w:rPr>
          <w:sz w:val="28"/>
          <w:szCs w:val="28"/>
        </w:rPr>
      </w:pPr>
      <w:r w:rsidRPr="00B01B95">
        <w:rPr>
          <w:sz w:val="28"/>
          <w:szCs w:val="28"/>
        </w:rPr>
        <w:t>2. Учебный план</w:t>
      </w:r>
      <w:r>
        <w:rPr>
          <w:sz w:val="28"/>
          <w:szCs w:val="28"/>
        </w:rPr>
        <w:t xml:space="preserve">                                                              </w:t>
      </w:r>
      <w:r w:rsidRPr="00805789">
        <w:rPr>
          <w:sz w:val="28"/>
          <w:szCs w:val="28"/>
        </w:rPr>
        <w:t xml:space="preserve">                                   </w:t>
      </w:r>
      <w:r w:rsidR="00805789" w:rsidRPr="00805789">
        <w:rPr>
          <w:sz w:val="28"/>
          <w:szCs w:val="28"/>
        </w:rPr>
        <w:t xml:space="preserve">    </w:t>
      </w:r>
      <w:r w:rsidRPr="00805789">
        <w:rPr>
          <w:sz w:val="28"/>
          <w:szCs w:val="28"/>
        </w:rPr>
        <w:t xml:space="preserve">  </w:t>
      </w:r>
      <w:r w:rsidR="00805789" w:rsidRPr="00805789">
        <w:rPr>
          <w:sz w:val="28"/>
          <w:szCs w:val="28"/>
        </w:rPr>
        <w:t xml:space="preserve">  </w:t>
      </w:r>
      <w:r w:rsidRPr="00805789">
        <w:rPr>
          <w:sz w:val="28"/>
          <w:szCs w:val="28"/>
        </w:rPr>
        <w:t xml:space="preserve">  </w:t>
      </w:r>
      <w:r>
        <w:rPr>
          <w:sz w:val="28"/>
          <w:szCs w:val="28"/>
        </w:rPr>
        <w:t xml:space="preserve"> </w:t>
      </w:r>
      <w:r w:rsidR="00805789" w:rsidRPr="00805789">
        <w:rPr>
          <w:sz w:val="28"/>
          <w:szCs w:val="28"/>
        </w:rPr>
        <w:t>5</w:t>
      </w:r>
    </w:p>
    <w:p w:rsidR="009D685A" w:rsidRPr="00805789" w:rsidRDefault="009D685A" w:rsidP="00805789">
      <w:pPr>
        <w:spacing w:line="360" w:lineRule="auto"/>
        <w:ind w:left="284" w:hanging="284"/>
        <w:rPr>
          <w:sz w:val="28"/>
          <w:szCs w:val="28"/>
        </w:rPr>
      </w:pPr>
      <w:r w:rsidRPr="00B01B95">
        <w:rPr>
          <w:sz w:val="28"/>
          <w:szCs w:val="28"/>
        </w:rPr>
        <w:t xml:space="preserve">2.1 Содержание учебного плана </w:t>
      </w:r>
      <w:r>
        <w:rPr>
          <w:sz w:val="28"/>
          <w:szCs w:val="28"/>
        </w:rPr>
        <w:t xml:space="preserve">                                   </w:t>
      </w:r>
      <w:r w:rsidR="00805789" w:rsidRPr="00805789">
        <w:rPr>
          <w:sz w:val="28"/>
          <w:szCs w:val="28"/>
        </w:rPr>
        <w:t xml:space="preserve">                                             </w:t>
      </w:r>
      <w:r>
        <w:rPr>
          <w:sz w:val="28"/>
          <w:szCs w:val="28"/>
        </w:rPr>
        <w:t xml:space="preserve"> </w:t>
      </w:r>
      <w:r w:rsidR="00805789" w:rsidRPr="00805789">
        <w:rPr>
          <w:sz w:val="28"/>
          <w:szCs w:val="28"/>
        </w:rPr>
        <w:t>5</w:t>
      </w:r>
    </w:p>
    <w:p w:rsidR="009D685A" w:rsidRPr="001C351B" w:rsidRDefault="00805789" w:rsidP="009D685A">
      <w:pPr>
        <w:spacing w:line="360" w:lineRule="auto"/>
        <w:ind w:left="284" w:hanging="284"/>
        <w:rPr>
          <w:sz w:val="28"/>
          <w:szCs w:val="28"/>
        </w:rPr>
      </w:pPr>
      <w:r w:rsidRPr="00805789">
        <w:rPr>
          <w:sz w:val="28"/>
          <w:szCs w:val="28"/>
        </w:rPr>
        <w:t>3</w:t>
      </w:r>
      <w:r w:rsidR="009D685A">
        <w:rPr>
          <w:sz w:val="28"/>
          <w:szCs w:val="28"/>
        </w:rPr>
        <w:t xml:space="preserve">. Условия реализации программы                                                              </w:t>
      </w:r>
      <w:r w:rsidRPr="00805789">
        <w:rPr>
          <w:sz w:val="28"/>
          <w:szCs w:val="28"/>
        </w:rPr>
        <w:t xml:space="preserve">      </w:t>
      </w:r>
      <w:r w:rsidR="009D685A">
        <w:rPr>
          <w:sz w:val="28"/>
          <w:szCs w:val="28"/>
        </w:rPr>
        <w:t xml:space="preserve">        </w:t>
      </w:r>
      <w:r w:rsidR="00F47499">
        <w:rPr>
          <w:sz w:val="28"/>
          <w:szCs w:val="28"/>
        </w:rPr>
        <w:t xml:space="preserve"> </w:t>
      </w:r>
      <w:r w:rsidRPr="001C351B">
        <w:rPr>
          <w:sz w:val="28"/>
          <w:szCs w:val="28"/>
        </w:rPr>
        <w:t>7</w:t>
      </w:r>
    </w:p>
    <w:p w:rsidR="009D685A" w:rsidRPr="00F47499" w:rsidRDefault="00805789" w:rsidP="009D685A">
      <w:pPr>
        <w:spacing w:line="360" w:lineRule="auto"/>
        <w:ind w:left="284" w:hanging="284"/>
        <w:rPr>
          <w:sz w:val="28"/>
          <w:szCs w:val="28"/>
        </w:rPr>
      </w:pPr>
      <w:r w:rsidRPr="00805789">
        <w:rPr>
          <w:sz w:val="28"/>
          <w:szCs w:val="28"/>
        </w:rPr>
        <w:t>4</w:t>
      </w:r>
      <w:r w:rsidR="009D685A" w:rsidRPr="00B01B95">
        <w:rPr>
          <w:sz w:val="28"/>
          <w:szCs w:val="28"/>
        </w:rPr>
        <w:t xml:space="preserve">. Список </w:t>
      </w:r>
      <w:r w:rsidR="009D685A">
        <w:rPr>
          <w:sz w:val="28"/>
          <w:szCs w:val="28"/>
        </w:rPr>
        <w:t xml:space="preserve"> информационных </w:t>
      </w:r>
      <w:r w:rsidR="009D685A" w:rsidRPr="00B01B95">
        <w:rPr>
          <w:sz w:val="28"/>
          <w:szCs w:val="28"/>
        </w:rPr>
        <w:t xml:space="preserve">источников </w:t>
      </w:r>
      <w:r w:rsidR="009D685A">
        <w:rPr>
          <w:sz w:val="28"/>
          <w:szCs w:val="28"/>
        </w:rPr>
        <w:t xml:space="preserve"> и </w:t>
      </w:r>
      <w:r w:rsidR="009D685A" w:rsidRPr="00B01B95">
        <w:rPr>
          <w:sz w:val="28"/>
          <w:szCs w:val="28"/>
        </w:rPr>
        <w:t>литературы</w:t>
      </w:r>
      <w:r w:rsidR="009D685A">
        <w:rPr>
          <w:sz w:val="28"/>
          <w:szCs w:val="28"/>
        </w:rPr>
        <w:t xml:space="preserve">                     </w:t>
      </w:r>
      <w:r w:rsidRPr="00805789">
        <w:rPr>
          <w:sz w:val="28"/>
          <w:szCs w:val="28"/>
        </w:rPr>
        <w:t xml:space="preserve">      </w:t>
      </w:r>
      <w:r w:rsidR="009D685A">
        <w:rPr>
          <w:sz w:val="28"/>
          <w:szCs w:val="28"/>
        </w:rPr>
        <w:t xml:space="preserve">             </w:t>
      </w:r>
      <w:r w:rsidR="00F47499" w:rsidRPr="00F47499">
        <w:rPr>
          <w:sz w:val="28"/>
          <w:szCs w:val="28"/>
        </w:rPr>
        <w:t xml:space="preserve">  8</w:t>
      </w:r>
    </w:p>
    <w:p w:rsidR="009D685A" w:rsidRPr="00B01B95" w:rsidRDefault="00805789" w:rsidP="009D685A">
      <w:pPr>
        <w:spacing w:line="360" w:lineRule="auto"/>
        <w:ind w:left="284" w:hanging="284"/>
        <w:rPr>
          <w:sz w:val="28"/>
          <w:szCs w:val="28"/>
        </w:rPr>
      </w:pPr>
      <w:r w:rsidRPr="001C351B">
        <w:rPr>
          <w:sz w:val="28"/>
          <w:szCs w:val="28"/>
        </w:rPr>
        <w:t>5</w:t>
      </w:r>
      <w:r w:rsidR="009D685A" w:rsidRPr="00B01B95">
        <w:rPr>
          <w:sz w:val="28"/>
          <w:szCs w:val="28"/>
        </w:rPr>
        <w:t>. Приложения</w:t>
      </w:r>
      <w:r w:rsidR="009D685A">
        <w:rPr>
          <w:sz w:val="28"/>
          <w:szCs w:val="28"/>
        </w:rPr>
        <w:t xml:space="preserve">                                                                                        </w:t>
      </w:r>
      <w:r w:rsidRPr="001C351B">
        <w:rPr>
          <w:sz w:val="28"/>
          <w:szCs w:val="28"/>
        </w:rPr>
        <w:t xml:space="preserve">          </w:t>
      </w:r>
      <w:r w:rsidR="009D685A">
        <w:rPr>
          <w:sz w:val="28"/>
          <w:szCs w:val="28"/>
        </w:rPr>
        <w:t xml:space="preserve">               </w:t>
      </w:r>
    </w:p>
    <w:p w:rsidR="00F47499" w:rsidRPr="00B01B95" w:rsidRDefault="00F47499" w:rsidP="00F47499">
      <w:pPr>
        <w:spacing w:line="360" w:lineRule="auto"/>
        <w:ind w:left="284" w:hanging="284"/>
        <w:rPr>
          <w:sz w:val="28"/>
          <w:szCs w:val="28"/>
        </w:rPr>
      </w:pPr>
      <w:r w:rsidRPr="00B01B95">
        <w:rPr>
          <w:sz w:val="28"/>
          <w:szCs w:val="28"/>
        </w:rPr>
        <w:t>Приложения</w:t>
      </w:r>
    </w:p>
    <w:p w:rsidR="00F47499" w:rsidRPr="00E53A56" w:rsidRDefault="00F47499" w:rsidP="00F47499">
      <w:pPr>
        <w:spacing w:line="360" w:lineRule="auto"/>
        <w:ind w:left="284" w:hanging="284"/>
        <w:rPr>
          <w:sz w:val="28"/>
          <w:szCs w:val="28"/>
        </w:rPr>
      </w:pPr>
      <w:r w:rsidRPr="00B01B95">
        <w:rPr>
          <w:sz w:val="28"/>
          <w:szCs w:val="28"/>
        </w:rPr>
        <w:t>Приложение 1. Календарный учебный график</w:t>
      </w:r>
      <w:r w:rsidR="007730F2" w:rsidRPr="00E53A56">
        <w:rPr>
          <w:sz w:val="28"/>
          <w:szCs w:val="28"/>
        </w:rPr>
        <w:t xml:space="preserve">                                                         11</w:t>
      </w:r>
    </w:p>
    <w:p w:rsidR="00F47499" w:rsidRPr="00E53A56" w:rsidRDefault="00F47499" w:rsidP="00F47499">
      <w:pPr>
        <w:spacing w:line="360" w:lineRule="auto"/>
        <w:ind w:left="284" w:hanging="284"/>
        <w:rPr>
          <w:sz w:val="28"/>
          <w:szCs w:val="28"/>
        </w:rPr>
      </w:pPr>
      <w:r w:rsidRPr="00B01B95">
        <w:rPr>
          <w:sz w:val="28"/>
          <w:szCs w:val="28"/>
        </w:rPr>
        <w:t>Приложение 2. Методические материалы</w:t>
      </w:r>
      <w:r w:rsidR="007730F2" w:rsidRPr="00E53A56">
        <w:rPr>
          <w:sz w:val="28"/>
          <w:szCs w:val="28"/>
        </w:rPr>
        <w:t xml:space="preserve">                                                                13</w:t>
      </w:r>
    </w:p>
    <w:p w:rsidR="00F47499" w:rsidRPr="00E53A56" w:rsidRDefault="00F47499" w:rsidP="00F47499">
      <w:pPr>
        <w:spacing w:line="360" w:lineRule="auto"/>
        <w:ind w:left="284" w:hanging="284"/>
        <w:rPr>
          <w:sz w:val="28"/>
          <w:szCs w:val="28"/>
        </w:rPr>
      </w:pPr>
      <w:r w:rsidRPr="00B01B95">
        <w:rPr>
          <w:sz w:val="28"/>
          <w:szCs w:val="28"/>
        </w:rPr>
        <w:t>Приложение 3. Возрастная характеристика адресата</w:t>
      </w:r>
      <w:r w:rsidR="007730F2" w:rsidRPr="00E53A56">
        <w:rPr>
          <w:sz w:val="28"/>
          <w:szCs w:val="28"/>
        </w:rPr>
        <w:t xml:space="preserve">                                              22</w:t>
      </w:r>
    </w:p>
    <w:p w:rsidR="00F47499" w:rsidRPr="00B01B95" w:rsidRDefault="00F47499" w:rsidP="00F47499">
      <w:pPr>
        <w:spacing w:line="360" w:lineRule="auto"/>
        <w:ind w:left="284" w:hanging="284"/>
        <w:rPr>
          <w:sz w:val="28"/>
          <w:szCs w:val="28"/>
        </w:rPr>
      </w:pPr>
      <w:r w:rsidRPr="00B01B95">
        <w:rPr>
          <w:sz w:val="28"/>
          <w:szCs w:val="28"/>
        </w:rPr>
        <w:t>Приложение 4. План воспитательной работы</w:t>
      </w:r>
      <w:r w:rsidR="007730F2" w:rsidRPr="00E53A56">
        <w:rPr>
          <w:sz w:val="28"/>
          <w:szCs w:val="28"/>
        </w:rPr>
        <w:t xml:space="preserve">                                                          24</w:t>
      </w:r>
      <w:r w:rsidRPr="00B01B95">
        <w:rPr>
          <w:sz w:val="28"/>
          <w:szCs w:val="28"/>
        </w:rPr>
        <w:t xml:space="preserve"> </w:t>
      </w:r>
    </w:p>
    <w:p w:rsidR="009D685A" w:rsidRPr="00B01B95" w:rsidRDefault="009D685A" w:rsidP="009D685A">
      <w:pPr>
        <w:jc w:val="right"/>
        <w:rPr>
          <w:i/>
          <w:color w:val="000000"/>
          <w:sz w:val="24"/>
          <w:szCs w:val="24"/>
          <w:shd w:val="clear" w:color="auto" w:fill="FFFFFF"/>
        </w:rPr>
      </w:pPr>
    </w:p>
    <w:p w:rsidR="009D685A" w:rsidRPr="00B01B95" w:rsidRDefault="009D685A" w:rsidP="009D685A">
      <w:pPr>
        <w:jc w:val="right"/>
        <w:rPr>
          <w:i/>
          <w:color w:val="000000"/>
          <w:sz w:val="28"/>
          <w:szCs w:val="28"/>
          <w:shd w:val="clear" w:color="auto" w:fill="FFFFFF"/>
        </w:rPr>
      </w:pPr>
    </w:p>
    <w:p w:rsidR="009D685A" w:rsidRPr="00B01B95" w:rsidRDefault="009D685A" w:rsidP="009D685A">
      <w:pPr>
        <w:jc w:val="right"/>
        <w:rPr>
          <w:i/>
          <w:color w:val="000000"/>
          <w:sz w:val="28"/>
          <w:szCs w:val="28"/>
          <w:shd w:val="clear" w:color="auto" w:fill="FFFFFF"/>
        </w:rPr>
      </w:pPr>
    </w:p>
    <w:p w:rsidR="009D685A" w:rsidRPr="00B01B95" w:rsidRDefault="009D685A" w:rsidP="009D685A">
      <w:pPr>
        <w:jc w:val="right"/>
        <w:rPr>
          <w:i/>
          <w:color w:val="000000"/>
          <w:sz w:val="28"/>
          <w:szCs w:val="28"/>
          <w:shd w:val="clear" w:color="auto" w:fill="FFFFFF"/>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Pr="001C351B" w:rsidRDefault="009D685A" w:rsidP="009C67EF">
      <w:pPr>
        <w:ind w:firstLine="360"/>
        <w:jc w:val="center"/>
        <w:rPr>
          <w:b/>
          <w:sz w:val="28"/>
          <w:szCs w:val="28"/>
        </w:rPr>
      </w:pPr>
    </w:p>
    <w:p w:rsidR="009D685A" w:rsidRDefault="009D685A" w:rsidP="009C67EF">
      <w:pPr>
        <w:ind w:firstLine="360"/>
        <w:jc w:val="center"/>
        <w:rPr>
          <w:b/>
          <w:sz w:val="28"/>
          <w:szCs w:val="28"/>
        </w:rPr>
      </w:pPr>
    </w:p>
    <w:p w:rsidR="00C05FF7" w:rsidRPr="001C351B" w:rsidRDefault="00C05FF7" w:rsidP="009C67EF">
      <w:pPr>
        <w:ind w:firstLine="360"/>
        <w:jc w:val="center"/>
        <w:rPr>
          <w:b/>
          <w:sz w:val="28"/>
          <w:szCs w:val="28"/>
        </w:rPr>
      </w:pPr>
    </w:p>
    <w:p w:rsidR="009D685A" w:rsidRPr="001C351B" w:rsidRDefault="009D685A" w:rsidP="009C67EF">
      <w:pPr>
        <w:ind w:firstLine="360"/>
        <w:jc w:val="center"/>
        <w:rPr>
          <w:b/>
          <w:sz w:val="28"/>
          <w:szCs w:val="28"/>
        </w:rPr>
      </w:pPr>
    </w:p>
    <w:p w:rsidR="00805789" w:rsidRPr="00A06C14" w:rsidRDefault="00805789" w:rsidP="00F9114A">
      <w:pPr>
        <w:rPr>
          <w:b/>
          <w:sz w:val="28"/>
          <w:szCs w:val="28"/>
        </w:rPr>
      </w:pPr>
    </w:p>
    <w:p w:rsidR="009C67EF" w:rsidRPr="00B01B95" w:rsidRDefault="00805789" w:rsidP="009C67EF">
      <w:pPr>
        <w:ind w:firstLine="360"/>
        <w:jc w:val="center"/>
        <w:rPr>
          <w:b/>
          <w:sz w:val="28"/>
          <w:szCs w:val="28"/>
        </w:rPr>
      </w:pPr>
      <w:r>
        <w:rPr>
          <w:b/>
          <w:sz w:val="28"/>
          <w:szCs w:val="28"/>
        </w:rPr>
        <w:lastRenderedPageBreak/>
        <w:t xml:space="preserve">1 </w:t>
      </w:r>
      <w:r w:rsidR="009C67EF" w:rsidRPr="00B01B95">
        <w:rPr>
          <w:b/>
          <w:sz w:val="28"/>
          <w:szCs w:val="28"/>
        </w:rPr>
        <w:t>Пояснительная записка</w:t>
      </w:r>
    </w:p>
    <w:p w:rsidR="009C67EF" w:rsidRPr="00B01B95" w:rsidRDefault="009C67EF" w:rsidP="009C67EF">
      <w:pPr>
        <w:ind w:left="-360" w:firstLine="360"/>
        <w:jc w:val="center"/>
        <w:rPr>
          <w:b/>
          <w:sz w:val="28"/>
          <w:szCs w:val="28"/>
        </w:rPr>
      </w:pPr>
    </w:p>
    <w:p w:rsidR="009C67EF" w:rsidRPr="00B01B95" w:rsidRDefault="009C67EF" w:rsidP="00163FC7">
      <w:pPr>
        <w:pStyle w:val="a3"/>
        <w:spacing w:line="240" w:lineRule="auto"/>
        <w:ind w:firstLine="567"/>
        <w:rPr>
          <w:color w:val="000000"/>
          <w:szCs w:val="28"/>
        </w:rPr>
      </w:pPr>
      <w:r w:rsidRPr="00B01B95">
        <w:rPr>
          <w:szCs w:val="28"/>
        </w:rPr>
        <w:t>В формировании и воспитании творческой личности немаловажную роль играет дополнительное образование, предоставляя возможности для постижения различных видов деятельности, реализации творческих способностей. Творческие задачи могут решать только люди духовно раскрепощенные, способные инициативно мыслить, активно участвовать в создании материальных и культурных ценностей.</w:t>
      </w:r>
    </w:p>
    <w:p w:rsidR="009C67EF" w:rsidRPr="00B01B95" w:rsidRDefault="009C67EF" w:rsidP="00163FC7">
      <w:pPr>
        <w:pStyle w:val="a3"/>
        <w:spacing w:line="240" w:lineRule="auto"/>
        <w:ind w:firstLine="567"/>
        <w:rPr>
          <w:szCs w:val="28"/>
        </w:rPr>
      </w:pPr>
      <w:r w:rsidRPr="00B01B95">
        <w:rPr>
          <w:szCs w:val="28"/>
        </w:rPr>
        <w:t xml:space="preserve">Основная цель хореографического обучения – способствовать эстетическому развитию подрастающего поколения. Хореографическому искусству присущи важные воспитательные функции: развитие эмоционального восприятия действительности, готовности к пониманию музыки, формирование художественного вкуса и культуры личности </w:t>
      </w:r>
      <w:r w:rsidR="00E53A56">
        <w:rPr>
          <w:szCs w:val="28"/>
        </w:rPr>
        <w:t>обучающихся</w:t>
      </w:r>
      <w:r w:rsidRPr="00B01B95">
        <w:rPr>
          <w:szCs w:val="28"/>
        </w:rPr>
        <w:t>. Перед педагогом – хореографом стоят задачи – прививать детям любовь к танцу, формировать и развивать танцевальные способности, воспитывать художественный вкус.</w:t>
      </w:r>
    </w:p>
    <w:p w:rsidR="009C67EF" w:rsidRPr="00B01B95" w:rsidRDefault="009C67EF" w:rsidP="00163FC7">
      <w:pPr>
        <w:pStyle w:val="a3"/>
        <w:spacing w:line="240" w:lineRule="auto"/>
        <w:ind w:firstLine="567"/>
        <w:rPr>
          <w:szCs w:val="28"/>
        </w:rPr>
      </w:pPr>
      <w:r w:rsidRPr="00B01B95">
        <w:rPr>
          <w:szCs w:val="28"/>
        </w:rPr>
        <w:t>На протяжении многих лет</w:t>
      </w:r>
      <w:r w:rsidR="00EA35F9">
        <w:rPr>
          <w:szCs w:val="28"/>
        </w:rPr>
        <w:t xml:space="preserve"> ДТДиМ</w:t>
      </w:r>
      <w:r w:rsidRPr="00B01B95">
        <w:rPr>
          <w:szCs w:val="28"/>
        </w:rPr>
        <w:t xml:space="preserve"> был и остается одним из творческих и культу</w:t>
      </w:r>
      <w:r>
        <w:rPr>
          <w:szCs w:val="28"/>
        </w:rPr>
        <w:t>рных образовательных центров Озе</w:t>
      </w:r>
      <w:r w:rsidRPr="00B01B95">
        <w:rPr>
          <w:szCs w:val="28"/>
        </w:rPr>
        <w:t xml:space="preserve">рского городского округа, предоставляющий возможности для творческой реализации детей различного возраста. С первых дней создания  дворца существовало, прочно укрепилось и динамично развивалось хореографическое направление деятельности. На протяжении многих лет складывались различные традиции работы, преподавания, преемственности, проведения различных мероприятий, которые, со временем, видоизменяются, но остаются прежними. Педагог коллектива является выпускницей «Театра современного балета» дворца привносит новое в творческую деятельность, продуктивно использует накопленный опыт коллег, сохраняет традиции и приобщает к ним </w:t>
      </w:r>
      <w:r>
        <w:rPr>
          <w:szCs w:val="28"/>
        </w:rPr>
        <w:t>обучающихся</w:t>
      </w:r>
      <w:r w:rsidRPr="00B01B95">
        <w:rPr>
          <w:szCs w:val="28"/>
        </w:rPr>
        <w:t xml:space="preserve"> творческого объединения.</w:t>
      </w:r>
    </w:p>
    <w:p w:rsidR="009C67EF" w:rsidRPr="00163FC7" w:rsidRDefault="009C67EF" w:rsidP="00163FC7">
      <w:pPr>
        <w:pStyle w:val="a3"/>
        <w:spacing w:line="240" w:lineRule="auto"/>
        <w:ind w:firstLine="567"/>
        <w:rPr>
          <w:szCs w:val="28"/>
        </w:rPr>
      </w:pPr>
      <w:r w:rsidRPr="00935785">
        <w:rPr>
          <w:szCs w:val="28"/>
        </w:rPr>
        <w:t xml:space="preserve">Направленность  программы – художественная. </w:t>
      </w:r>
    </w:p>
    <w:p w:rsidR="009C67EF" w:rsidRDefault="009C67EF" w:rsidP="00163FC7">
      <w:pPr>
        <w:pStyle w:val="a3"/>
        <w:spacing w:line="240" w:lineRule="auto"/>
        <w:ind w:firstLine="567"/>
        <w:rPr>
          <w:szCs w:val="28"/>
        </w:rPr>
      </w:pPr>
      <w:r>
        <w:rPr>
          <w:szCs w:val="28"/>
        </w:rPr>
        <w:t xml:space="preserve">Вид деятельности  - </w:t>
      </w:r>
      <w:r w:rsidR="00B46C2F">
        <w:rPr>
          <w:szCs w:val="28"/>
        </w:rPr>
        <w:t>хореографическое</w:t>
      </w:r>
      <w:r w:rsidR="00E53A56">
        <w:rPr>
          <w:szCs w:val="28"/>
        </w:rPr>
        <w:t xml:space="preserve"> творчество</w:t>
      </w:r>
      <w:r>
        <w:rPr>
          <w:szCs w:val="28"/>
        </w:rPr>
        <w:t>.</w:t>
      </w:r>
    </w:p>
    <w:p w:rsidR="009C67EF" w:rsidRPr="00CC3D0D" w:rsidRDefault="00CC3D0D" w:rsidP="00163FC7">
      <w:pPr>
        <w:ind w:firstLine="567"/>
        <w:jc w:val="both"/>
        <w:rPr>
          <w:sz w:val="28"/>
          <w:szCs w:val="24"/>
        </w:rPr>
      </w:pPr>
      <w:r w:rsidRPr="00B01B95">
        <w:rPr>
          <w:bCs/>
          <w:color w:val="000000"/>
          <w:sz w:val="28"/>
          <w:szCs w:val="28"/>
        </w:rPr>
        <w:t>Актуальность</w:t>
      </w:r>
      <w:r>
        <w:rPr>
          <w:bCs/>
          <w:color w:val="000000"/>
          <w:sz w:val="28"/>
          <w:szCs w:val="28"/>
        </w:rPr>
        <w:t xml:space="preserve"> </w:t>
      </w:r>
      <w:r w:rsidRPr="00B01B95">
        <w:rPr>
          <w:bCs/>
          <w:color w:val="000000"/>
          <w:sz w:val="28"/>
          <w:szCs w:val="28"/>
        </w:rPr>
        <w:t>данной</w:t>
      </w:r>
      <w:r>
        <w:rPr>
          <w:bCs/>
          <w:color w:val="000000"/>
          <w:sz w:val="28"/>
          <w:szCs w:val="28"/>
        </w:rPr>
        <w:t xml:space="preserve"> </w:t>
      </w:r>
      <w:r w:rsidRPr="00B01B95">
        <w:rPr>
          <w:bCs/>
          <w:color w:val="000000"/>
          <w:sz w:val="28"/>
          <w:szCs w:val="28"/>
        </w:rPr>
        <w:t>образовательной программы</w:t>
      </w:r>
      <w:r w:rsidRPr="00B01B95">
        <w:rPr>
          <w:rStyle w:val="apple-converted-space"/>
          <w:b/>
          <w:bCs/>
          <w:color w:val="000000"/>
          <w:sz w:val="28"/>
          <w:szCs w:val="28"/>
        </w:rPr>
        <w:t> </w:t>
      </w:r>
      <w:r w:rsidRPr="009C67EF">
        <w:rPr>
          <w:sz w:val="28"/>
          <w:szCs w:val="24"/>
        </w:rPr>
        <w:t xml:space="preserve"> </w:t>
      </w:r>
      <w:r>
        <w:rPr>
          <w:sz w:val="28"/>
          <w:szCs w:val="24"/>
        </w:rPr>
        <w:t xml:space="preserve">обусловлена муниципальным заказом и высоким спросом родителей потенциальных </w:t>
      </w:r>
      <w:r w:rsidR="00BE3A67">
        <w:rPr>
          <w:sz w:val="28"/>
          <w:szCs w:val="24"/>
        </w:rPr>
        <w:t>учащихся</w:t>
      </w:r>
      <w:r w:rsidR="00FD7585">
        <w:rPr>
          <w:sz w:val="28"/>
          <w:szCs w:val="24"/>
        </w:rPr>
        <w:t xml:space="preserve"> </w:t>
      </w:r>
      <w:r w:rsidRPr="009C67EF">
        <w:rPr>
          <w:sz w:val="28"/>
          <w:szCs w:val="24"/>
        </w:rPr>
        <w:t>дошкольного</w:t>
      </w:r>
      <w:r>
        <w:rPr>
          <w:sz w:val="28"/>
          <w:szCs w:val="24"/>
        </w:rPr>
        <w:t xml:space="preserve"> и младшего школьного</w:t>
      </w:r>
      <w:r w:rsidRPr="009C67EF">
        <w:rPr>
          <w:sz w:val="28"/>
          <w:szCs w:val="24"/>
        </w:rPr>
        <w:t xml:space="preserve"> возраста на коллективы художественно-эстетической направленн</w:t>
      </w:r>
      <w:r>
        <w:rPr>
          <w:sz w:val="28"/>
          <w:szCs w:val="24"/>
        </w:rPr>
        <w:t xml:space="preserve">ости, в том числе, танцевальные. </w:t>
      </w:r>
    </w:p>
    <w:p w:rsidR="009C67EF" w:rsidRPr="00BB0CBB" w:rsidRDefault="009C67EF" w:rsidP="00163FC7">
      <w:pPr>
        <w:ind w:firstLine="567"/>
        <w:jc w:val="both"/>
        <w:rPr>
          <w:sz w:val="28"/>
          <w:szCs w:val="28"/>
        </w:rPr>
      </w:pPr>
      <w:r w:rsidRPr="00B01B95">
        <w:rPr>
          <w:sz w:val="28"/>
          <w:szCs w:val="28"/>
        </w:rPr>
        <w:t xml:space="preserve">Хореография является дополнительным резервом двигательной активности детей, источником их здоровья, радости, разрядки умственного и психического напряжения. </w:t>
      </w:r>
      <w:r w:rsidRPr="00BB0CBB">
        <w:rPr>
          <w:sz w:val="28"/>
          <w:szCs w:val="28"/>
        </w:rPr>
        <w:t xml:space="preserve">В процессе обучения дети учатся культуре поведения и общения. У них формируется чувство партнера, коллективизма и взаимосвязи друг с другом. </w:t>
      </w:r>
    </w:p>
    <w:p w:rsidR="009C67EF" w:rsidRPr="00B01B95" w:rsidRDefault="009C67EF" w:rsidP="00163FC7">
      <w:pPr>
        <w:pStyle w:val="a3"/>
        <w:spacing w:line="240" w:lineRule="auto"/>
        <w:ind w:firstLine="567"/>
        <w:rPr>
          <w:szCs w:val="24"/>
        </w:rPr>
      </w:pPr>
      <w:r w:rsidRPr="00B01B95">
        <w:rPr>
          <w:szCs w:val="24"/>
        </w:rPr>
        <w:t>Основу данной программы составляют педагог</w:t>
      </w:r>
      <w:r w:rsidR="00CC3D0D">
        <w:rPr>
          <w:szCs w:val="24"/>
        </w:rPr>
        <w:t xml:space="preserve">ические идеи и принципы выдающегося хореографа нашей страны – Вагановой А.Я. </w:t>
      </w:r>
      <w:r w:rsidRPr="00B01B95">
        <w:rPr>
          <w:szCs w:val="24"/>
        </w:rPr>
        <w:t xml:space="preserve">А также </w:t>
      </w:r>
      <w:r w:rsidR="00CC3D0D">
        <w:rPr>
          <w:szCs w:val="24"/>
        </w:rPr>
        <w:t>современного педагога, знатока детской хореографии</w:t>
      </w:r>
      <w:r w:rsidRPr="00B01B95">
        <w:rPr>
          <w:szCs w:val="24"/>
        </w:rPr>
        <w:t xml:space="preserve">   –</w:t>
      </w:r>
      <w:r w:rsidR="009D685A" w:rsidRPr="009D685A">
        <w:rPr>
          <w:szCs w:val="24"/>
        </w:rPr>
        <w:t xml:space="preserve"> </w:t>
      </w:r>
      <w:r w:rsidR="00CC3D0D">
        <w:rPr>
          <w:szCs w:val="24"/>
        </w:rPr>
        <w:t>Бриске И.Э</w:t>
      </w:r>
      <w:r w:rsidRPr="00B01B95">
        <w:rPr>
          <w:szCs w:val="24"/>
        </w:rPr>
        <w:t xml:space="preserve">.. </w:t>
      </w:r>
    </w:p>
    <w:p w:rsidR="009C67EF" w:rsidRPr="006E17F8" w:rsidRDefault="009C67EF" w:rsidP="00163FC7">
      <w:pPr>
        <w:ind w:firstLine="567"/>
        <w:jc w:val="both"/>
        <w:rPr>
          <w:sz w:val="28"/>
          <w:szCs w:val="24"/>
        </w:rPr>
      </w:pPr>
      <w:r w:rsidRPr="00B01B95">
        <w:rPr>
          <w:sz w:val="28"/>
          <w:szCs w:val="24"/>
        </w:rPr>
        <w:t>Характерными особенностями данной программы являются достижение максимальной усвояемости материала за счет темпоритма занятий, с использованием инновацио</w:t>
      </w:r>
      <w:r w:rsidR="00CC3D0D">
        <w:rPr>
          <w:sz w:val="28"/>
          <w:szCs w:val="24"/>
        </w:rPr>
        <w:t>нных приемов и методов обучения.</w:t>
      </w:r>
      <w:r w:rsidR="006E17F8" w:rsidRPr="006E17F8">
        <w:rPr>
          <w:sz w:val="28"/>
          <w:szCs w:val="24"/>
        </w:rPr>
        <w:t xml:space="preserve"> </w:t>
      </w:r>
      <w:r w:rsidR="006E17F8">
        <w:rPr>
          <w:sz w:val="28"/>
          <w:szCs w:val="24"/>
        </w:rPr>
        <w:t xml:space="preserve">Обучение программному материалу ведется с использованием традиционных подходов, однако, в отличие от предыдущих программ педагога, большое внимание уделяется детско-взрослым практикам. Предусмотрено обязательное участие </w:t>
      </w:r>
      <w:r w:rsidR="006E17F8">
        <w:rPr>
          <w:sz w:val="28"/>
          <w:szCs w:val="24"/>
        </w:rPr>
        <w:lastRenderedPageBreak/>
        <w:t>родителей в воспитательной и образовательной деятельности, в открытых занятиях, а также совместное знакомство с ключевыми темами программы.</w:t>
      </w:r>
    </w:p>
    <w:p w:rsidR="009C67EF" w:rsidRPr="00935785" w:rsidRDefault="009C67EF" w:rsidP="00163FC7">
      <w:pPr>
        <w:pStyle w:val="a3"/>
        <w:spacing w:line="240" w:lineRule="auto"/>
        <w:ind w:firstLine="567"/>
        <w:rPr>
          <w:szCs w:val="28"/>
        </w:rPr>
      </w:pPr>
      <w:r w:rsidRPr="00935785">
        <w:rPr>
          <w:szCs w:val="28"/>
        </w:rPr>
        <w:t>Программа адресована</w:t>
      </w:r>
      <w:r>
        <w:rPr>
          <w:szCs w:val="28"/>
        </w:rPr>
        <w:t xml:space="preserve"> </w:t>
      </w:r>
      <w:r w:rsidR="00CC3D0D">
        <w:rPr>
          <w:szCs w:val="28"/>
        </w:rPr>
        <w:t xml:space="preserve">к освоению детям от </w:t>
      </w:r>
      <w:r w:rsidRPr="00935785">
        <w:rPr>
          <w:szCs w:val="28"/>
        </w:rPr>
        <w:t xml:space="preserve"> </w:t>
      </w:r>
      <w:r w:rsidR="00CC3D0D">
        <w:rPr>
          <w:szCs w:val="28"/>
        </w:rPr>
        <w:t>6-8 лет</w:t>
      </w:r>
      <w:r w:rsidRPr="00935785">
        <w:rPr>
          <w:szCs w:val="28"/>
        </w:rPr>
        <w:t xml:space="preserve">. </w:t>
      </w:r>
    </w:p>
    <w:p w:rsidR="009C67EF" w:rsidRPr="00935785" w:rsidRDefault="009C67EF" w:rsidP="00163FC7">
      <w:pPr>
        <w:pStyle w:val="a3"/>
        <w:spacing w:line="240" w:lineRule="auto"/>
        <w:ind w:firstLine="567"/>
        <w:rPr>
          <w:szCs w:val="28"/>
        </w:rPr>
      </w:pPr>
      <w:r w:rsidRPr="00935785">
        <w:rPr>
          <w:szCs w:val="28"/>
        </w:rPr>
        <w:t>С</w:t>
      </w:r>
      <w:r>
        <w:rPr>
          <w:szCs w:val="28"/>
        </w:rPr>
        <w:t xml:space="preserve">рок освоения программы: </w:t>
      </w:r>
      <w:r w:rsidR="00CC3D0D">
        <w:rPr>
          <w:szCs w:val="28"/>
        </w:rPr>
        <w:t>1 год</w:t>
      </w:r>
      <w:r w:rsidRPr="00935785">
        <w:rPr>
          <w:szCs w:val="28"/>
        </w:rPr>
        <w:t>.</w:t>
      </w:r>
    </w:p>
    <w:p w:rsidR="00EA35F9" w:rsidRDefault="009C67EF" w:rsidP="00163FC7">
      <w:pPr>
        <w:pStyle w:val="a3"/>
        <w:spacing w:line="240" w:lineRule="auto"/>
        <w:ind w:firstLine="567"/>
        <w:rPr>
          <w:szCs w:val="28"/>
        </w:rPr>
      </w:pPr>
      <w:r w:rsidRPr="005B61B4">
        <w:rPr>
          <w:szCs w:val="28"/>
        </w:rPr>
        <w:t>Уровень  ос</w:t>
      </w:r>
      <w:r w:rsidR="00EA35F9">
        <w:rPr>
          <w:szCs w:val="28"/>
        </w:rPr>
        <w:t>воения содержания образов</w:t>
      </w:r>
      <w:r w:rsidR="00064CD7">
        <w:rPr>
          <w:szCs w:val="28"/>
        </w:rPr>
        <w:t>ания: ознакомительный</w:t>
      </w:r>
      <w:r w:rsidR="00EA35F9">
        <w:rPr>
          <w:szCs w:val="28"/>
        </w:rPr>
        <w:t xml:space="preserve">. </w:t>
      </w:r>
    </w:p>
    <w:p w:rsidR="00EA35F9" w:rsidRDefault="00EA35F9" w:rsidP="00163FC7">
      <w:pPr>
        <w:pStyle w:val="a3"/>
        <w:tabs>
          <w:tab w:val="left" w:pos="1276"/>
        </w:tabs>
        <w:spacing w:line="240" w:lineRule="auto"/>
        <w:ind w:firstLine="567"/>
        <w:rPr>
          <w:szCs w:val="28"/>
        </w:rPr>
      </w:pPr>
      <w:r>
        <w:rPr>
          <w:szCs w:val="28"/>
        </w:rPr>
        <w:t xml:space="preserve">Программное обеспечение соответствует виду деятельности и в достаточной степени обеспечивает освоение программного материала для ознакомительного уровня. Который, в свою очередь, готовит </w:t>
      </w:r>
      <w:r w:rsidR="00BE3A67">
        <w:rPr>
          <w:szCs w:val="28"/>
        </w:rPr>
        <w:t>учащихся</w:t>
      </w:r>
      <w:r>
        <w:rPr>
          <w:szCs w:val="28"/>
        </w:rPr>
        <w:t>к освоению программ базового уровня в любом коллективе, осуществляющем данный вид деятельности.</w:t>
      </w:r>
    </w:p>
    <w:p w:rsidR="009C67EF" w:rsidRPr="00B01B95" w:rsidRDefault="009C67EF" w:rsidP="00163FC7">
      <w:pPr>
        <w:pStyle w:val="a3"/>
        <w:tabs>
          <w:tab w:val="left" w:pos="1276"/>
        </w:tabs>
        <w:spacing w:line="240" w:lineRule="auto"/>
        <w:ind w:firstLine="567"/>
        <w:rPr>
          <w:szCs w:val="28"/>
        </w:rPr>
      </w:pPr>
      <w:r w:rsidRPr="00B01B95">
        <w:rPr>
          <w:szCs w:val="28"/>
        </w:rPr>
        <w:t>Режим занятий.</w:t>
      </w:r>
      <w:r>
        <w:rPr>
          <w:szCs w:val="28"/>
        </w:rPr>
        <w:t xml:space="preserve"> </w:t>
      </w:r>
      <w:r w:rsidRPr="00B01B95">
        <w:rPr>
          <w:szCs w:val="28"/>
        </w:rPr>
        <w:t xml:space="preserve">Занятия проводятся в группах по </w:t>
      </w:r>
      <w:r w:rsidR="00EA35F9">
        <w:rPr>
          <w:szCs w:val="28"/>
        </w:rPr>
        <w:t>20-25  человек,</w:t>
      </w:r>
      <w:r>
        <w:rPr>
          <w:szCs w:val="28"/>
        </w:rPr>
        <w:t xml:space="preserve"> </w:t>
      </w:r>
      <w:r w:rsidR="00EA35F9">
        <w:rPr>
          <w:szCs w:val="28"/>
        </w:rPr>
        <w:t xml:space="preserve">с нагрузкой три </w:t>
      </w:r>
      <w:r w:rsidRPr="00B01B95">
        <w:rPr>
          <w:szCs w:val="28"/>
        </w:rPr>
        <w:t xml:space="preserve"> час</w:t>
      </w:r>
      <w:r w:rsidR="00EA35F9">
        <w:rPr>
          <w:szCs w:val="28"/>
        </w:rPr>
        <w:t>а</w:t>
      </w:r>
      <w:r w:rsidRPr="00B01B95">
        <w:rPr>
          <w:szCs w:val="28"/>
        </w:rPr>
        <w:t xml:space="preserve"> в неделю.</w:t>
      </w:r>
    </w:p>
    <w:p w:rsidR="009C67EF" w:rsidRPr="00B01B95" w:rsidRDefault="009C67EF" w:rsidP="00163FC7">
      <w:pPr>
        <w:pStyle w:val="a3"/>
        <w:spacing w:line="240" w:lineRule="auto"/>
        <w:ind w:firstLine="567"/>
        <w:rPr>
          <w:szCs w:val="28"/>
        </w:rPr>
      </w:pPr>
      <w:r w:rsidRPr="00B01B95">
        <w:rPr>
          <w:szCs w:val="28"/>
        </w:rPr>
        <w:t xml:space="preserve">Набор </w:t>
      </w:r>
      <w:r>
        <w:rPr>
          <w:szCs w:val="28"/>
        </w:rPr>
        <w:t xml:space="preserve">обучающихся </w:t>
      </w:r>
      <w:r w:rsidRPr="00B01B95">
        <w:rPr>
          <w:szCs w:val="28"/>
        </w:rPr>
        <w:t xml:space="preserve"> в коллектив проводится по принципу свободного выбора при наличии у ребенка желания заниматься данным видом творчества и отсутствии медицинских противопоказаний. </w:t>
      </w:r>
    </w:p>
    <w:p w:rsidR="009C67EF" w:rsidRPr="00B01B95" w:rsidRDefault="009C67EF" w:rsidP="00163FC7">
      <w:pPr>
        <w:pStyle w:val="a3"/>
        <w:tabs>
          <w:tab w:val="left" w:pos="1276"/>
        </w:tabs>
        <w:spacing w:line="240" w:lineRule="auto"/>
        <w:ind w:firstLine="567"/>
        <w:rPr>
          <w:szCs w:val="28"/>
        </w:rPr>
      </w:pPr>
      <w:r w:rsidRPr="00B01B95">
        <w:rPr>
          <w:szCs w:val="28"/>
        </w:rPr>
        <w:t>Необходимость учёта возрастных  и индивидуальных особенностей  является важной закономерностью о</w:t>
      </w:r>
      <w:r w:rsidR="00820CFE">
        <w:rPr>
          <w:szCs w:val="28"/>
        </w:rPr>
        <w:t xml:space="preserve">бучения и воспитания. Программным </w:t>
      </w:r>
      <w:r w:rsidRPr="00B01B95">
        <w:rPr>
          <w:szCs w:val="28"/>
        </w:rPr>
        <w:t xml:space="preserve"> </w:t>
      </w:r>
      <w:r w:rsidR="00820CFE">
        <w:rPr>
          <w:szCs w:val="28"/>
        </w:rPr>
        <w:t>содержанием учтен</w:t>
      </w:r>
      <w:r w:rsidRPr="00B01B95">
        <w:rPr>
          <w:szCs w:val="28"/>
        </w:rPr>
        <w:t xml:space="preserve"> состав обучающихся, их музыкально-двигательные и художественно-творческие способности, возраст.</w:t>
      </w:r>
    </w:p>
    <w:p w:rsidR="009C67EF" w:rsidRPr="00B01B95" w:rsidRDefault="009C67EF" w:rsidP="00163FC7">
      <w:pPr>
        <w:pStyle w:val="a3"/>
        <w:tabs>
          <w:tab w:val="left" w:pos="993"/>
        </w:tabs>
        <w:spacing w:line="240" w:lineRule="auto"/>
        <w:ind w:firstLine="567"/>
        <w:rPr>
          <w:szCs w:val="28"/>
        </w:rPr>
      </w:pPr>
      <w:r w:rsidRPr="008C58A5">
        <w:rPr>
          <w:i/>
          <w:szCs w:val="28"/>
        </w:rPr>
        <w:t>Цель программы:</w:t>
      </w:r>
      <w:r w:rsidRPr="00B01B95">
        <w:rPr>
          <w:szCs w:val="28"/>
        </w:rPr>
        <w:t xml:space="preserve"> </w:t>
      </w:r>
      <w:r w:rsidR="008F20D6" w:rsidRPr="009C67EF">
        <w:rPr>
          <w:szCs w:val="24"/>
        </w:rPr>
        <w:t xml:space="preserve">содействие в адаптации к учебному процессу, подготовка детей к освоению </w:t>
      </w:r>
      <w:r w:rsidR="008F20D6">
        <w:rPr>
          <w:szCs w:val="24"/>
        </w:rPr>
        <w:t>базового курса обучения</w:t>
      </w:r>
      <w:r>
        <w:rPr>
          <w:szCs w:val="28"/>
        </w:rPr>
        <w:t>.</w:t>
      </w:r>
    </w:p>
    <w:p w:rsidR="009C67EF" w:rsidRPr="0085744F" w:rsidRDefault="009C67EF" w:rsidP="00163FC7">
      <w:pPr>
        <w:ind w:firstLine="567"/>
        <w:jc w:val="both"/>
        <w:rPr>
          <w:i/>
          <w:sz w:val="28"/>
          <w:szCs w:val="28"/>
        </w:rPr>
      </w:pPr>
      <w:r w:rsidRPr="0085744F">
        <w:rPr>
          <w:i/>
          <w:sz w:val="28"/>
          <w:szCs w:val="28"/>
        </w:rPr>
        <w:t xml:space="preserve">Задачи: </w:t>
      </w:r>
    </w:p>
    <w:p w:rsidR="009C67EF" w:rsidRPr="00B01B95" w:rsidRDefault="009C67EF" w:rsidP="00163FC7">
      <w:pPr>
        <w:ind w:firstLine="567"/>
        <w:jc w:val="both"/>
        <w:rPr>
          <w:sz w:val="28"/>
          <w:szCs w:val="28"/>
        </w:rPr>
      </w:pPr>
      <w:r w:rsidRPr="00B01B95">
        <w:rPr>
          <w:sz w:val="28"/>
          <w:szCs w:val="28"/>
        </w:rPr>
        <w:t>Личностные:</w:t>
      </w:r>
    </w:p>
    <w:p w:rsidR="009C67EF" w:rsidRPr="00B01B95" w:rsidRDefault="00FD7585" w:rsidP="00163FC7">
      <w:pPr>
        <w:pStyle w:val="a5"/>
        <w:numPr>
          <w:ilvl w:val="0"/>
          <w:numId w:val="1"/>
        </w:numPr>
        <w:ind w:left="426" w:firstLine="425"/>
        <w:jc w:val="both"/>
        <w:rPr>
          <w:sz w:val="28"/>
          <w:szCs w:val="28"/>
        </w:rPr>
      </w:pPr>
      <w:r>
        <w:rPr>
          <w:sz w:val="28"/>
          <w:szCs w:val="28"/>
        </w:rPr>
        <w:t>социализировать</w:t>
      </w:r>
      <w:r w:rsidR="009C67EF" w:rsidRPr="00B01B95">
        <w:rPr>
          <w:sz w:val="28"/>
          <w:szCs w:val="28"/>
        </w:rPr>
        <w:t xml:space="preserve"> </w:t>
      </w:r>
      <w:r>
        <w:rPr>
          <w:sz w:val="28"/>
          <w:szCs w:val="28"/>
        </w:rPr>
        <w:t>учащихся в детском коллективе</w:t>
      </w:r>
      <w:r w:rsidR="009C67EF" w:rsidRPr="00B01B95">
        <w:rPr>
          <w:sz w:val="28"/>
          <w:szCs w:val="28"/>
        </w:rPr>
        <w:t>,</w:t>
      </w:r>
    </w:p>
    <w:p w:rsidR="009C67EF" w:rsidRPr="00B01B95" w:rsidRDefault="00FD7585" w:rsidP="00163FC7">
      <w:pPr>
        <w:pStyle w:val="a3"/>
        <w:numPr>
          <w:ilvl w:val="0"/>
          <w:numId w:val="1"/>
        </w:numPr>
        <w:tabs>
          <w:tab w:val="left" w:pos="284"/>
        </w:tabs>
        <w:spacing w:line="240" w:lineRule="auto"/>
        <w:ind w:left="426" w:firstLine="425"/>
        <w:jc w:val="left"/>
        <w:rPr>
          <w:szCs w:val="28"/>
        </w:rPr>
      </w:pPr>
      <w:r>
        <w:rPr>
          <w:szCs w:val="28"/>
        </w:rPr>
        <w:t>приобщать</w:t>
      </w:r>
      <w:r w:rsidR="009C67EF" w:rsidRPr="00B01B95">
        <w:rPr>
          <w:szCs w:val="28"/>
        </w:rPr>
        <w:t xml:space="preserve"> </w:t>
      </w:r>
      <w:r w:rsidR="009C67EF">
        <w:rPr>
          <w:szCs w:val="28"/>
        </w:rPr>
        <w:t>обучающихся</w:t>
      </w:r>
      <w:r w:rsidR="009C67EF" w:rsidRPr="00B01B95">
        <w:rPr>
          <w:szCs w:val="28"/>
        </w:rPr>
        <w:t xml:space="preserve"> к здоровому образу жизни, укреплять физическое и психологическое здоровье, </w:t>
      </w:r>
    </w:p>
    <w:p w:rsidR="008F20D6" w:rsidRDefault="009C67EF" w:rsidP="00163FC7">
      <w:pPr>
        <w:pStyle w:val="a5"/>
        <w:numPr>
          <w:ilvl w:val="0"/>
          <w:numId w:val="5"/>
        </w:numPr>
        <w:ind w:left="426" w:firstLine="425"/>
        <w:jc w:val="both"/>
        <w:rPr>
          <w:sz w:val="28"/>
          <w:szCs w:val="24"/>
        </w:rPr>
      </w:pPr>
      <w:r w:rsidRPr="008F20D6">
        <w:rPr>
          <w:sz w:val="28"/>
          <w:szCs w:val="24"/>
        </w:rPr>
        <w:t>воспитывать такие качества личности, как</w:t>
      </w:r>
      <w:r w:rsidRPr="008F20D6">
        <w:rPr>
          <w:szCs w:val="28"/>
        </w:rPr>
        <w:t xml:space="preserve"> </w:t>
      </w:r>
      <w:r w:rsidR="008F20D6" w:rsidRPr="009C67EF">
        <w:rPr>
          <w:sz w:val="28"/>
          <w:szCs w:val="24"/>
        </w:rPr>
        <w:t>внимательность, концентрация, трудолюбие, дисциплинированность, ответственность</w:t>
      </w:r>
      <w:r w:rsidR="008F20D6">
        <w:rPr>
          <w:sz w:val="28"/>
          <w:szCs w:val="24"/>
        </w:rPr>
        <w:t>.</w:t>
      </w:r>
    </w:p>
    <w:p w:rsidR="009C67EF" w:rsidRPr="008F20D6" w:rsidRDefault="009C67EF" w:rsidP="00163FC7">
      <w:pPr>
        <w:ind w:left="426" w:firstLine="425"/>
        <w:jc w:val="both"/>
        <w:rPr>
          <w:sz w:val="28"/>
          <w:szCs w:val="24"/>
        </w:rPr>
      </w:pPr>
      <w:r w:rsidRPr="008F20D6">
        <w:rPr>
          <w:sz w:val="28"/>
          <w:szCs w:val="24"/>
        </w:rPr>
        <w:t>Метапредметные:</w:t>
      </w:r>
    </w:p>
    <w:p w:rsidR="009C67EF" w:rsidRPr="00B01B95" w:rsidRDefault="009C67EF" w:rsidP="00163FC7">
      <w:pPr>
        <w:pStyle w:val="a3"/>
        <w:numPr>
          <w:ilvl w:val="0"/>
          <w:numId w:val="2"/>
        </w:numPr>
        <w:tabs>
          <w:tab w:val="left" w:pos="0"/>
        </w:tabs>
        <w:spacing w:line="240" w:lineRule="auto"/>
        <w:ind w:left="426" w:firstLine="425"/>
        <w:rPr>
          <w:szCs w:val="28"/>
        </w:rPr>
      </w:pPr>
      <w:r w:rsidRPr="00B01B95">
        <w:rPr>
          <w:szCs w:val="28"/>
        </w:rPr>
        <w:t>развивать коммуникативные навыки,</w:t>
      </w:r>
    </w:p>
    <w:p w:rsidR="009C67EF" w:rsidRPr="00B01B95" w:rsidRDefault="009C67EF" w:rsidP="00163FC7">
      <w:pPr>
        <w:pStyle w:val="a3"/>
        <w:tabs>
          <w:tab w:val="left" w:pos="284"/>
        </w:tabs>
        <w:spacing w:line="240" w:lineRule="auto"/>
        <w:ind w:left="426" w:firstLine="425"/>
        <w:jc w:val="left"/>
        <w:rPr>
          <w:szCs w:val="28"/>
        </w:rPr>
      </w:pPr>
      <w:r w:rsidRPr="00B01B95">
        <w:rPr>
          <w:szCs w:val="28"/>
        </w:rPr>
        <w:t xml:space="preserve">Предметные: </w:t>
      </w:r>
    </w:p>
    <w:p w:rsidR="008F20D6" w:rsidRDefault="00FD7585" w:rsidP="00163FC7">
      <w:pPr>
        <w:pStyle w:val="a5"/>
        <w:numPr>
          <w:ilvl w:val="0"/>
          <w:numId w:val="5"/>
        </w:numPr>
        <w:ind w:left="426" w:firstLine="425"/>
        <w:jc w:val="both"/>
        <w:rPr>
          <w:sz w:val="28"/>
          <w:szCs w:val="24"/>
        </w:rPr>
      </w:pPr>
      <w:r>
        <w:rPr>
          <w:sz w:val="28"/>
          <w:szCs w:val="28"/>
        </w:rPr>
        <w:t>развивать</w:t>
      </w:r>
      <w:r w:rsidR="009C67EF" w:rsidRPr="008F20D6">
        <w:rPr>
          <w:sz w:val="28"/>
          <w:szCs w:val="28"/>
        </w:rPr>
        <w:t xml:space="preserve"> </w:t>
      </w:r>
      <w:r w:rsidR="008F20D6" w:rsidRPr="009C67EF">
        <w:rPr>
          <w:sz w:val="28"/>
          <w:szCs w:val="24"/>
        </w:rPr>
        <w:t>интерес к танцевальной культуре и искусству,</w:t>
      </w:r>
    </w:p>
    <w:p w:rsidR="008F20D6" w:rsidRDefault="008F20D6" w:rsidP="00163FC7">
      <w:pPr>
        <w:pStyle w:val="a5"/>
        <w:numPr>
          <w:ilvl w:val="0"/>
          <w:numId w:val="5"/>
        </w:numPr>
        <w:ind w:left="426" w:firstLine="425"/>
        <w:jc w:val="both"/>
        <w:rPr>
          <w:sz w:val="28"/>
          <w:szCs w:val="24"/>
        </w:rPr>
      </w:pPr>
      <w:r w:rsidRPr="008F20D6">
        <w:rPr>
          <w:sz w:val="28"/>
          <w:szCs w:val="24"/>
        </w:rPr>
        <w:t>формировать</w:t>
      </w:r>
      <w:r w:rsidRPr="008F20D6">
        <w:rPr>
          <w:color w:val="FF0000"/>
          <w:sz w:val="28"/>
          <w:szCs w:val="24"/>
        </w:rPr>
        <w:t xml:space="preserve"> </w:t>
      </w:r>
      <w:r w:rsidRPr="008F20D6">
        <w:rPr>
          <w:sz w:val="28"/>
          <w:szCs w:val="24"/>
        </w:rPr>
        <w:t>начальные</w:t>
      </w:r>
      <w:r w:rsidRPr="008F20D6">
        <w:rPr>
          <w:color w:val="FF0000"/>
          <w:sz w:val="28"/>
          <w:szCs w:val="24"/>
        </w:rPr>
        <w:t xml:space="preserve"> </w:t>
      </w:r>
      <w:r w:rsidR="00BC3852" w:rsidRPr="00BC3852">
        <w:rPr>
          <w:sz w:val="28"/>
          <w:szCs w:val="24"/>
        </w:rPr>
        <w:t xml:space="preserve">знания, </w:t>
      </w:r>
      <w:r w:rsidRPr="008F20D6">
        <w:rPr>
          <w:sz w:val="28"/>
          <w:szCs w:val="24"/>
        </w:rPr>
        <w:t>умения и навыки</w:t>
      </w:r>
      <w:r w:rsidR="00BC3852">
        <w:rPr>
          <w:sz w:val="28"/>
          <w:szCs w:val="24"/>
        </w:rPr>
        <w:t>,</w:t>
      </w:r>
      <w:r w:rsidRPr="008F20D6">
        <w:rPr>
          <w:sz w:val="28"/>
          <w:szCs w:val="24"/>
        </w:rPr>
        <w:t xml:space="preserve"> </w:t>
      </w:r>
      <w:r w:rsidR="00BC3852">
        <w:rPr>
          <w:sz w:val="28"/>
          <w:szCs w:val="24"/>
        </w:rPr>
        <w:t xml:space="preserve">в объеме данной программы, </w:t>
      </w:r>
      <w:r>
        <w:rPr>
          <w:sz w:val="28"/>
          <w:szCs w:val="24"/>
        </w:rPr>
        <w:t>необходимые для постижения основ хореографии</w:t>
      </w:r>
      <w:r w:rsidR="00BC3852">
        <w:rPr>
          <w:sz w:val="28"/>
          <w:szCs w:val="24"/>
        </w:rPr>
        <w:t>,</w:t>
      </w:r>
    </w:p>
    <w:p w:rsidR="008F20D6" w:rsidRPr="00820CFE" w:rsidRDefault="008F20D6" w:rsidP="00163FC7">
      <w:pPr>
        <w:pStyle w:val="a5"/>
        <w:numPr>
          <w:ilvl w:val="0"/>
          <w:numId w:val="5"/>
        </w:numPr>
        <w:ind w:left="426" w:firstLine="425"/>
        <w:jc w:val="both"/>
        <w:rPr>
          <w:sz w:val="28"/>
          <w:szCs w:val="24"/>
        </w:rPr>
      </w:pPr>
      <w:r w:rsidRPr="008F20D6">
        <w:rPr>
          <w:sz w:val="28"/>
          <w:szCs w:val="24"/>
        </w:rPr>
        <w:t>закладывать основы сценической культуры.</w:t>
      </w:r>
    </w:p>
    <w:p w:rsidR="009C67EF" w:rsidRPr="005627FE" w:rsidRDefault="009C67EF" w:rsidP="00163FC7">
      <w:pPr>
        <w:pStyle w:val="a3"/>
        <w:spacing w:line="240" w:lineRule="auto"/>
        <w:ind w:left="426" w:firstLine="425"/>
        <w:rPr>
          <w:i/>
          <w:szCs w:val="28"/>
        </w:rPr>
      </w:pPr>
      <w:r w:rsidRPr="005627FE">
        <w:rPr>
          <w:i/>
          <w:szCs w:val="28"/>
        </w:rPr>
        <w:t xml:space="preserve">Планируемые результаты. </w:t>
      </w:r>
    </w:p>
    <w:p w:rsidR="009C67EF" w:rsidRPr="00D9645A" w:rsidRDefault="008F20D6" w:rsidP="00163FC7">
      <w:pPr>
        <w:pStyle w:val="a3"/>
        <w:spacing w:line="240" w:lineRule="auto"/>
        <w:ind w:left="426" w:firstLine="425"/>
        <w:rPr>
          <w:szCs w:val="28"/>
        </w:rPr>
      </w:pPr>
      <w:r>
        <w:rPr>
          <w:szCs w:val="28"/>
        </w:rPr>
        <w:t>По мере освоения программного материала</w:t>
      </w:r>
      <w:r w:rsidR="009C67EF">
        <w:rPr>
          <w:szCs w:val="28"/>
        </w:rPr>
        <w:t xml:space="preserve">, каждый обучаемый будет </w:t>
      </w:r>
      <w:r w:rsidR="00BC3852">
        <w:rPr>
          <w:szCs w:val="28"/>
        </w:rPr>
        <w:t>подготовлен и адаптирован  к освоению программ базового уровня</w:t>
      </w:r>
      <w:r w:rsidR="009C67EF">
        <w:rPr>
          <w:szCs w:val="28"/>
        </w:rPr>
        <w:t>.</w:t>
      </w:r>
      <w:r w:rsidR="00BC3852">
        <w:rPr>
          <w:szCs w:val="28"/>
        </w:rPr>
        <w:t xml:space="preserve"> </w:t>
      </w:r>
      <w:r w:rsidR="00E53A56">
        <w:rPr>
          <w:szCs w:val="28"/>
        </w:rPr>
        <w:t xml:space="preserve">Учащийся </w:t>
      </w:r>
      <w:r w:rsidR="00BC3852">
        <w:rPr>
          <w:szCs w:val="28"/>
        </w:rPr>
        <w:t xml:space="preserve">будет уметь, при необходимости, проявлять такие качества как </w:t>
      </w:r>
      <w:r w:rsidR="00BC3852" w:rsidRPr="008F20D6">
        <w:rPr>
          <w:szCs w:val="28"/>
        </w:rPr>
        <w:t xml:space="preserve"> </w:t>
      </w:r>
      <w:r w:rsidR="00820CFE" w:rsidRPr="009C67EF">
        <w:rPr>
          <w:szCs w:val="24"/>
        </w:rPr>
        <w:t xml:space="preserve">концентрация, </w:t>
      </w:r>
      <w:r w:rsidR="00BC3852" w:rsidRPr="009C67EF">
        <w:rPr>
          <w:szCs w:val="24"/>
        </w:rPr>
        <w:t>внимательность, трудолюбие, дисциплинированность, ответственность</w:t>
      </w:r>
      <w:r w:rsidR="00BC3852">
        <w:rPr>
          <w:szCs w:val="24"/>
        </w:rPr>
        <w:t xml:space="preserve">. </w:t>
      </w:r>
      <w:r w:rsidR="00BC3852">
        <w:rPr>
          <w:szCs w:val="28"/>
        </w:rPr>
        <w:t xml:space="preserve">У детей будет развит </w:t>
      </w:r>
      <w:r w:rsidR="009C67EF">
        <w:rPr>
          <w:szCs w:val="28"/>
        </w:rPr>
        <w:t xml:space="preserve"> </w:t>
      </w:r>
      <w:r w:rsidR="009C67EF" w:rsidRPr="007D4254">
        <w:rPr>
          <w:szCs w:val="28"/>
        </w:rPr>
        <w:t>интерес к различным видам х</w:t>
      </w:r>
      <w:r w:rsidR="00BC3852">
        <w:rPr>
          <w:szCs w:val="28"/>
        </w:rPr>
        <w:t>ореографии и искусству в целом</w:t>
      </w:r>
      <w:r w:rsidR="009C67EF" w:rsidRPr="007D4254">
        <w:rPr>
          <w:szCs w:val="28"/>
        </w:rPr>
        <w:t>, улучшено общее физическое развитие, сформированы специальные компетенц</w:t>
      </w:r>
      <w:r w:rsidR="009C67EF">
        <w:rPr>
          <w:szCs w:val="28"/>
        </w:rPr>
        <w:t>ии в  объёме данной  программы.</w:t>
      </w:r>
    </w:p>
    <w:p w:rsidR="009D685A" w:rsidRPr="001C351B" w:rsidRDefault="009D685A" w:rsidP="009D685A">
      <w:pPr>
        <w:spacing w:line="360" w:lineRule="auto"/>
        <w:rPr>
          <w:b/>
          <w:sz w:val="28"/>
          <w:szCs w:val="28"/>
        </w:rPr>
      </w:pPr>
    </w:p>
    <w:p w:rsidR="009C67EF" w:rsidRDefault="00805789" w:rsidP="009C67EF">
      <w:pPr>
        <w:spacing w:line="360" w:lineRule="auto"/>
        <w:jc w:val="center"/>
        <w:rPr>
          <w:b/>
          <w:sz w:val="28"/>
          <w:szCs w:val="28"/>
        </w:rPr>
      </w:pPr>
      <w:r w:rsidRPr="00805789">
        <w:rPr>
          <w:b/>
          <w:sz w:val="28"/>
          <w:szCs w:val="28"/>
        </w:rPr>
        <w:lastRenderedPageBreak/>
        <w:t>2</w:t>
      </w:r>
      <w:r>
        <w:rPr>
          <w:b/>
          <w:sz w:val="28"/>
          <w:szCs w:val="28"/>
        </w:rPr>
        <w:t xml:space="preserve">. </w:t>
      </w:r>
      <w:r w:rsidR="00820CFE">
        <w:rPr>
          <w:b/>
          <w:sz w:val="28"/>
          <w:szCs w:val="28"/>
        </w:rPr>
        <w:t>Учебный план</w:t>
      </w:r>
    </w:p>
    <w:p w:rsidR="00C05FF7" w:rsidRPr="00C05FF7" w:rsidRDefault="00C05FF7" w:rsidP="00C05FF7">
      <w:pPr>
        <w:spacing w:line="360" w:lineRule="auto"/>
        <w:jc w:val="right"/>
        <w:rPr>
          <w:sz w:val="24"/>
          <w:szCs w:val="28"/>
        </w:rPr>
      </w:pPr>
      <w:r w:rsidRPr="00C05FF7">
        <w:rPr>
          <w:sz w:val="24"/>
          <w:szCs w:val="28"/>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1701"/>
        <w:gridCol w:w="1276"/>
        <w:gridCol w:w="1134"/>
        <w:gridCol w:w="2126"/>
      </w:tblGrid>
      <w:tr w:rsidR="00820CFE" w:rsidRPr="009C67EF" w:rsidTr="00820CFE">
        <w:trPr>
          <w:cantSplit/>
        </w:trPr>
        <w:tc>
          <w:tcPr>
            <w:tcW w:w="567" w:type="dxa"/>
            <w:vMerge w:val="restart"/>
            <w:vAlign w:val="center"/>
          </w:tcPr>
          <w:p w:rsidR="00820CFE" w:rsidRPr="009C67EF" w:rsidRDefault="00820CFE" w:rsidP="006E17F8">
            <w:pPr>
              <w:jc w:val="both"/>
              <w:rPr>
                <w:b/>
                <w:sz w:val="22"/>
              </w:rPr>
            </w:pPr>
            <w:r w:rsidRPr="009C67EF">
              <w:rPr>
                <w:b/>
                <w:sz w:val="22"/>
              </w:rPr>
              <w:t>№</w:t>
            </w:r>
          </w:p>
          <w:p w:rsidR="00820CFE" w:rsidRPr="009C67EF" w:rsidRDefault="00820CFE" w:rsidP="006E17F8">
            <w:pPr>
              <w:jc w:val="both"/>
              <w:rPr>
                <w:b/>
                <w:sz w:val="22"/>
              </w:rPr>
            </w:pPr>
            <w:r w:rsidRPr="009C67EF">
              <w:rPr>
                <w:b/>
                <w:sz w:val="22"/>
              </w:rPr>
              <w:t>пп</w:t>
            </w:r>
          </w:p>
        </w:tc>
        <w:tc>
          <w:tcPr>
            <w:tcW w:w="3119" w:type="dxa"/>
            <w:vMerge w:val="restart"/>
            <w:vAlign w:val="center"/>
          </w:tcPr>
          <w:p w:rsidR="00820CFE" w:rsidRPr="009C67EF" w:rsidRDefault="00820CFE" w:rsidP="006E17F8">
            <w:pPr>
              <w:jc w:val="both"/>
              <w:rPr>
                <w:b/>
                <w:sz w:val="22"/>
              </w:rPr>
            </w:pPr>
            <w:r w:rsidRPr="009C67EF">
              <w:rPr>
                <w:b/>
                <w:sz w:val="22"/>
              </w:rPr>
              <w:t>Содержание темы</w:t>
            </w:r>
          </w:p>
        </w:tc>
        <w:tc>
          <w:tcPr>
            <w:tcW w:w="4111" w:type="dxa"/>
            <w:gridSpan w:val="3"/>
            <w:vAlign w:val="center"/>
          </w:tcPr>
          <w:p w:rsidR="00820CFE" w:rsidRPr="009C67EF" w:rsidRDefault="00820CFE" w:rsidP="006E17F8">
            <w:pPr>
              <w:jc w:val="both"/>
              <w:rPr>
                <w:b/>
                <w:sz w:val="22"/>
              </w:rPr>
            </w:pPr>
            <w:r w:rsidRPr="009C67EF">
              <w:rPr>
                <w:b/>
                <w:sz w:val="22"/>
              </w:rPr>
              <w:t>Объем времени отведённого на занятие (час)</w:t>
            </w:r>
          </w:p>
        </w:tc>
        <w:tc>
          <w:tcPr>
            <w:tcW w:w="2126" w:type="dxa"/>
            <w:vMerge w:val="restart"/>
            <w:vAlign w:val="center"/>
          </w:tcPr>
          <w:p w:rsidR="00820CFE" w:rsidRPr="009C67EF" w:rsidRDefault="00820CFE" w:rsidP="00820CFE">
            <w:pPr>
              <w:jc w:val="center"/>
              <w:rPr>
                <w:b/>
                <w:sz w:val="22"/>
              </w:rPr>
            </w:pPr>
            <w:r>
              <w:rPr>
                <w:b/>
                <w:sz w:val="22"/>
              </w:rPr>
              <w:t>Формы контроля</w:t>
            </w:r>
          </w:p>
        </w:tc>
      </w:tr>
      <w:tr w:rsidR="00820CFE" w:rsidRPr="009C67EF" w:rsidTr="00820CFE">
        <w:trPr>
          <w:cantSplit/>
        </w:trPr>
        <w:tc>
          <w:tcPr>
            <w:tcW w:w="567" w:type="dxa"/>
            <w:vMerge/>
          </w:tcPr>
          <w:p w:rsidR="00820CFE" w:rsidRPr="009C67EF" w:rsidRDefault="00820CFE" w:rsidP="006E17F8">
            <w:pPr>
              <w:jc w:val="both"/>
              <w:rPr>
                <w:sz w:val="22"/>
              </w:rPr>
            </w:pPr>
          </w:p>
        </w:tc>
        <w:tc>
          <w:tcPr>
            <w:tcW w:w="3119" w:type="dxa"/>
            <w:vMerge/>
          </w:tcPr>
          <w:p w:rsidR="00820CFE" w:rsidRPr="009C67EF" w:rsidRDefault="00820CFE" w:rsidP="006E17F8">
            <w:pPr>
              <w:jc w:val="both"/>
              <w:rPr>
                <w:sz w:val="22"/>
              </w:rPr>
            </w:pPr>
          </w:p>
        </w:tc>
        <w:tc>
          <w:tcPr>
            <w:tcW w:w="1701" w:type="dxa"/>
            <w:vAlign w:val="center"/>
          </w:tcPr>
          <w:p w:rsidR="00820CFE" w:rsidRPr="009C67EF" w:rsidRDefault="00820CFE" w:rsidP="006E17F8">
            <w:pPr>
              <w:jc w:val="both"/>
              <w:rPr>
                <w:b/>
                <w:sz w:val="22"/>
              </w:rPr>
            </w:pPr>
            <w:r w:rsidRPr="009C67EF">
              <w:rPr>
                <w:b/>
                <w:sz w:val="22"/>
              </w:rPr>
              <w:t>теория</w:t>
            </w:r>
          </w:p>
        </w:tc>
        <w:tc>
          <w:tcPr>
            <w:tcW w:w="1276" w:type="dxa"/>
            <w:vAlign w:val="center"/>
          </w:tcPr>
          <w:p w:rsidR="00820CFE" w:rsidRPr="009C67EF" w:rsidRDefault="00820CFE" w:rsidP="006E17F8">
            <w:pPr>
              <w:jc w:val="both"/>
              <w:rPr>
                <w:b/>
                <w:sz w:val="22"/>
              </w:rPr>
            </w:pPr>
            <w:r w:rsidRPr="009C67EF">
              <w:rPr>
                <w:b/>
                <w:sz w:val="22"/>
              </w:rPr>
              <w:t>практика</w:t>
            </w:r>
          </w:p>
        </w:tc>
        <w:tc>
          <w:tcPr>
            <w:tcW w:w="1134" w:type="dxa"/>
            <w:vAlign w:val="center"/>
          </w:tcPr>
          <w:p w:rsidR="00820CFE" w:rsidRPr="009C67EF" w:rsidRDefault="00820CFE" w:rsidP="006E17F8">
            <w:pPr>
              <w:jc w:val="both"/>
              <w:rPr>
                <w:b/>
                <w:sz w:val="22"/>
              </w:rPr>
            </w:pPr>
            <w:r w:rsidRPr="009C67EF">
              <w:rPr>
                <w:b/>
                <w:sz w:val="22"/>
              </w:rPr>
              <w:t>итого</w:t>
            </w:r>
          </w:p>
        </w:tc>
        <w:tc>
          <w:tcPr>
            <w:tcW w:w="2126" w:type="dxa"/>
            <w:vMerge/>
          </w:tcPr>
          <w:p w:rsidR="00820CFE" w:rsidRPr="009C67EF" w:rsidRDefault="00820CFE" w:rsidP="006E17F8">
            <w:pPr>
              <w:jc w:val="both"/>
              <w:rPr>
                <w:b/>
                <w:sz w:val="22"/>
              </w:rPr>
            </w:pPr>
          </w:p>
        </w:tc>
      </w:tr>
      <w:tr w:rsidR="00820CFE" w:rsidRPr="009C67EF" w:rsidTr="00820CFE">
        <w:trPr>
          <w:cantSplit/>
          <w:trHeight w:val="830"/>
        </w:trPr>
        <w:tc>
          <w:tcPr>
            <w:tcW w:w="567" w:type="dxa"/>
          </w:tcPr>
          <w:p w:rsidR="00820CFE" w:rsidRPr="009C67EF" w:rsidRDefault="00820CFE" w:rsidP="006E17F8">
            <w:pPr>
              <w:jc w:val="both"/>
              <w:rPr>
                <w:sz w:val="28"/>
                <w:szCs w:val="24"/>
              </w:rPr>
            </w:pPr>
            <w:r w:rsidRPr="009C67EF">
              <w:rPr>
                <w:sz w:val="28"/>
                <w:szCs w:val="24"/>
              </w:rPr>
              <w:t xml:space="preserve">1. </w:t>
            </w:r>
          </w:p>
        </w:tc>
        <w:tc>
          <w:tcPr>
            <w:tcW w:w="3119" w:type="dxa"/>
          </w:tcPr>
          <w:p w:rsidR="00820CFE" w:rsidRPr="009C67EF" w:rsidRDefault="00820CFE" w:rsidP="006E17F8">
            <w:pPr>
              <w:rPr>
                <w:sz w:val="28"/>
                <w:szCs w:val="24"/>
              </w:rPr>
            </w:pPr>
            <w:r w:rsidRPr="009C67EF">
              <w:rPr>
                <w:sz w:val="28"/>
                <w:szCs w:val="24"/>
              </w:rPr>
              <w:t>Вводное занятие</w:t>
            </w:r>
          </w:p>
        </w:tc>
        <w:tc>
          <w:tcPr>
            <w:tcW w:w="1701" w:type="dxa"/>
            <w:vAlign w:val="center"/>
          </w:tcPr>
          <w:p w:rsidR="00820CFE" w:rsidRPr="009C67EF" w:rsidRDefault="00820CFE" w:rsidP="006E17F8">
            <w:pPr>
              <w:jc w:val="center"/>
              <w:rPr>
                <w:sz w:val="28"/>
                <w:szCs w:val="24"/>
              </w:rPr>
            </w:pPr>
            <w:r w:rsidRPr="009C67EF">
              <w:rPr>
                <w:sz w:val="28"/>
                <w:szCs w:val="24"/>
              </w:rPr>
              <w:t>0.5</w:t>
            </w:r>
          </w:p>
        </w:tc>
        <w:tc>
          <w:tcPr>
            <w:tcW w:w="1276" w:type="dxa"/>
            <w:vAlign w:val="center"/>
          </w:tcPr>
          <w:p w:rsidR="00820CFE" w:rsidRPr="009C67EF" w:rsidRDefault="00820CFE" w:rsidP="006E17F8">
            <w:pPr>
              <w:jc w:val="center"/>
              <w:rPr>
                <w:sz w:val="28"/>
                <w:szCs w:val="24"/>
              </w:rPr>
            </w:pPr>
            <w:r w:rsidRPr="009C67EF">
              <w:rPr>
                <w:sz w:val="28"/>
                <w:szCs w:val="24"/>
              </w:rPr>
              <w:t>0.5</w:t>
            </w:r>
          </w:p>
        </w:tc>
        <w:tc>
          <w:tcPr>
            <w:tcW w:w="1134" w:type="dxa"/>
            <w:vAlign w:val="center"/>
          </w:tcPr>
          <w:p w:rsidR="00820CFE" w:rsidRPr="009C67EF" w:rsidRDefault="00820CFE" w:rsidP="006E17F8">
            <w:pPr>
              <w:jc w:val="center"/>
              <w:rPr>
                <w:sz w:val="28"/>
                <w:szCs w:val="24"/>
              </w:rPr>
            </w:pPr>
            <w:r w:rsidRPr="009C67EF">
              <w:rPr>
                <w:sz w:val="28"/>
                <w:szCs w:val="24"/>
              </w:rPr>
              <w:t>1</w:t>
            </w:r>
          </w:p>
        </w:tc>
        <w:tc>
          <w:tcPr>
            <w:tcW w:w="2126" w:type="dxa"/>
            <w:vAlign w:val="center"/>
          </w:tcPr>
          <w:p w:rsidR="00820CFE" w:rsidRPr="009C67EF" w:rsidRDefault="00820CFE" w:rsidP="00820CFE">
            <w:pPr>
              <w:jc w:val="center"/>
              <w:rPr>
                <w:sz w:val="28"/>
                <w:szCs w:val="24"/>
              </w:rPr>
            </w:pPr>
            <w:r>
              <w:rPr>
                <w:sz w:val="28"/>
                <w:szCs w:val="24"/>
              </w:rPr>
              <w:t xml:space="preserve">Наблюдение </w:t>
            </w:r>
          </w:p>
        </w:tc>
      </w:tr>
      <w:tr w:rsidR="00820CFE" w:rsidRPr="009C67EF" w:rsidTr="00820CFE">
        <w:trPr>
          <w:cantSplit/>
          <w:trHeight w:val="830"/>
        </w:trPr>
        <w:tc>
          <w:tcPr>
            <w:tcW w:w="567" w:type="dxa"/>
          </w:tcPr>
          <w:p w:rsidR="00820CFE" w:rsidRPr="009C67EF" w:rsidRDefault="00820CFE" w:rsidP="006E17F8">
            <w:pPr>
              <w:jc w:val="both"/>
              <w:rPr>
                <w:sz w:val="28"/>
                <w:szCs w:val="24"/>
              </w:rPr>
            </w:pPr>
            <w:r w:rsidRPr="009C67EF">
              <w:rPr>
                <w:sz w:val="28"/>
                <w:szCs w:val="24"/>
              </w:rPr>
              <w:t>2</w:t>
            </w:r>
          </w:p>
        </w:tc>
        <w:tc>
          <w:tcPr>
            <w:tcW w:w="3119" w:type="dxa"/>
          </w:tcPr>
          <w:p w:rsidR="00820CFE" w:rsidRPr="009C67EF" w:rsidRDefault="00820CFE" w:rsidP="00820CFE">
            <w:pPr>
              <w:rPr>
                <w:sz w:val="28"/>
                <w:szCs w:val="24"/>
              </w:rPr>
            </w:pPr>
            <w:r w:rsidRPr="009C67EF">
              <w:rPr>
                <w:sz w:val="28"/>
                <w:szCs w:val="24"/>
              </w:rPr>
              <w:t xml:space="preserve">Инструктаж по технике безопасности </w:t>
            </w:r>
          </w:p>
        </w:tc>
        <w:tc>
          <w:tcPr>
            <w:tcW w:w="1701" w:type="dxa"/>
            <w:vAlign w:val="center"/>
          </w:tcPr>
          <w:p w:rsidR="00820CFE" w:rsidRPr="009C67EF" w:rsidRDefault="00820CFE" w:rsidP="006E17F8">
            <w:pPr>
              <w:jc w:val="center"/>
              <w:rPr>
                <w:sz w:val="28"/>
                <w:szCs w:val="24"/>
              </w:rPr>
            </w:pPr>
            <w:r>
              <w:rPr>
                <w:sz w:val="28"/>
                <w:szCs w:val="24"/>
              </w:rPr>
              <w:t>1</w:t>
            </w:r>
          </w:p>
        </w:tc>
        <w:tc>
          <w:tcPr>
            <w:tcW w:w="1276" w:type="dxa"/>
            <w:vAlign w:val="center"/>
          </w:tcPr>
          <w:p w:rsidR="00820CFE" w:rsidRPr="009C67EF" w:rsidRDefault="00820CFE" w:rsidP="006E17F8">
            <w:pPr>
              <w:jc w:val="center"/>
              <w:rPr>
                <w:sz w:val="28"/>
                <w:szCs w:val="24"/>
              </w:rPr>
            </w:pPr>
          </w:p>
        </w:tc>
        <w:tc>
          <w:tcPr>
            <w:tcW w:w="1134" w:type="dxa"/>
            <w:vAlign w:val="center"/>
          </w:tcPr>
          <w:p w:rsidR="00820CFE" w:rsidRPr="009C67EF" w:rsidRDefault="00820CFE" w:rsidP="006E17F8">
            <w:pPr>
              <w:jc w:val="center"/>
              <w:rPr>
                <w:sz w:val="28"/>
                <w:szCs w:val="24"/>
              </w:rPr>
            </w:pPr>
            <w:r w:rsidRPr="009C67EF">
              <w:rPr>
                <w:sz w:val="28"/>
                <w:szCs w:val="24"/>
              </w:rPr>
              <w:t>1</w:t>
            </w:r>
          </w:p>
        </w:tc>
        <w:tc>
          <w:tcPr>
            <w:tcW w:w="2126" w:type="dxa"/>
            <w:vAlign w:val="center"/>
          </w:tcPr>
          <w:p w:rsidR="00820CFE" w:rsidRPr="009C67EF" w:rsidRDefault="00820CFE" w:rsidP="00820CFE">
            <w:pPr>
              <w:jc w:val="center"/>
              <w:rPr>
                <w:sz w:val="28"/>
                <w:szCs w:val="24"/>
              </w:rPr>
            </w:pPr>
            <w:r>
              <w:rPr>
                <w:sz w:val="28"/>
                <w:szCs w:val="24"/>
              </w:rPr>
              <w:t>Наблюдение, опрос</w:t>
            </w:r>
          </w:p>
        </w:tc>
      </w:tr>
      <w:tr w:rsidR="00820CFE" w:rsidRPr="009C67EF" w:rsidTr="00820CFE">
        <w:trPr>
          <w:cantSplit/>
          <w:trHeight w:val="830"/>
        </w:trPr>
        <w:tc>
          <w:tcPr>
            <w:tcW w:w="567" w:type="dxa"/>
          </w:tcPr>
          <w:p w:rsidR="00820CFE" w:rsidRPr="009C67EF" w:rsidRDefault="00820CFE" w:rsidP="006E17F8">
            <w:pPr>
              <w:jc w:val="both"/>
              <w:rPr>
                <w:sz w:val="28"/>
                <w:szCs w:val="24"/>
              </w:rPr>
            </w:pPr>
            <w:r w:rsidRPr="009C67EF">
              <w:rPr>
                <w:sz w:val="28"/>
                <w:szCs w:val="24"/>
              </w:rPr>
              <w:t>3.</w:t>
            </w:r>
          </w:p>
          <w:p w:rsidR="00820CFE" w:rsidRPr="009C67EF" w:rsidRDefault="00820CFE" w:rsidP="006E17F8">
            <w:pPr>
              <w:jc w:val="both"/>
              <w:rPr>
                <w:sz w:val="28"/>
                <w:szCs w:val="24"/>
              </w:rPr>
            </w:pPr>
          </w:p>
        </w:tc>
        <w:tc>
          <w:tcPr>
            <w:tcW w:w="3119" w:type="dxa"/>
          </w:tcPr>
          <w:p w:rsidR="00820CFE" w:rsidRPr="009C67EF" w:rsidRDefault="00820CFE" w:rsidP="006E17F8">
            <w:pPr>
              <w:tabs>
                <w:tab w:val="left" w:pos="318"/>
              </w:tabs>
              <w:rPr>
                <w:sz w:val="28"/>
                <w:szCs w:val="24"/>
              </w:rPr>
            </w:pPr>
            <w:r w:rsidRPr="009C67EF">
              <w:rPr>
                <w:sz w:val="28"/>
                <w:szCs w:val="24"/>
              </w:rPr>
              <w:t>Ритмика</w:t>
            </w:r>
          </w:p>
          <w:p w:rsidR="00820CFE" w:rsidRPr="00903436" w:rsidRDefault="00820CFE" w:rsidP="00903436">
            <w:pPr>
              <w:tabs>
                <w:tab w:val="left" w:pos="318"/>
              </w:tabs>
              <w:rPr>
                <w:sz w:val="28"/>
                <w:szCs w:val="24"/>
              </w:rPr>
            </w:pPr>
          </w:p>
        </w:tc>
        <w:tc>
          <w:tcPr>
            <w:tcW w:w="1701" w:type="dxa"/>
            <w:vAlign w:val="center"/>
          </w:tcPr>
          <w:p w:rsidR="00820CFE" w:rsidRPr="009C67EF" w:rsidRDefault="00820CFE" w:rsidP="006E17F8">
            <w:pPr>
              <w:jc w:val="center"/>
              <w:rPr>
                <w:sz w:val="28"/>
                <w:szCs w:val="24"/>
              </w:rPr>
            </w:pPr>
            <w:r w:rsidRPr="009C67EF">
              <w:rPr>
                <w:sz w:val="28"/>
                <w:szCs w:val="24"/>
              </w:rPr>
              <w:t>1</w:t>
            </w:r>
          </w:p>
        </w:tc>
        <w:tc>
          <w:tcPr>
            <w:tcW w:w="1276" w:type="dxa"/>
            <w:vAlign w:val="center"/>
          </w:tcPr>
          <w:p w:rsidR="00820CFE" w:rsidRPr="009C67EF" w:rsidRDefault="00820CFE" w:rsidP="006E17F8">
            <w:pPr>
              <w:jc w:val="center"/>
              <w:rPr>
                <w:sz w:val="28"/>
                <w:szCs w:val="24"/>
              </w:rPr>
            </w:pPr>
            <w:r w:rsidRPr="009C67EF">
              <w:rPr>
                <w:sz w:val="28"/>
                <w:szCs w:val="24"/>
              </w:rPr>
              <w:t>29</w:t>
            </w:r>
          </w:p>
        </w:tc>
        <w:tc>
          <w:tcPr>
            <w:tcW w:w="1134" w:type="dxa"/>
            <w:vAlign w:val="center"/>
          </w:tcPr>
          <w:p w:rsidR="00820CFE" w:rsidRPr="009C67EF" w:rsidRDefault="00820CFE" w:rsidP="006E17F8">
            <w:pPr>
              <w:jc w:val="center"/>
              <w:rPr>
                <w:sz w:val="28"/>
                <w:szCs w:val="24"/>
              </w:rPr>
            </w:pPr>
            <w:r w:rsidRPr="009C67EF">
              <w:rPr>
                <w:sz w:val="28"/>
                <w:szCs w:val="24"/>
              </w:rPr>
              <w:t>30</w:t>
            </w:r>
          </w:p>
        </w:tc>
        <w:tc>
          <w:tcPr>
            <w:tcW w:w="2126" w:type="dxa"/>
            <w:vAlign w:val="center"/>
          </w:tcPr>
          <w:p w:rsidR="00820CFE" w:rsidRPr="009C67EF" w:rsidRDefault="00820CFE" w:rsidP="00820CFE">
            <w:pPr>
              <w:jc w:val="center"/>
              <w:rPr>
                <w:sz w:val="28"/>
                <w:szCs w:val="24"/>
              </w:rPr>
            </w:pPr>
            <w:r>
              <w:rPr>
                <w:sz w:val="28"/>
                <w:szCs w:val="24"/>
              </w:rPr>
              <w:t>Наблюдение, опрос, беседа</w:t>
            </w:r>
          </w:p>
        </w:tc>
      </w:tr>
      <w:tr w:rsidR="00820CFE" w:rsidRPr="009C67EF" w:rsidTr="00820CFE">
        <w:trPr>
          <w:trHeight w:val="821"/>
        </w:trPr>
        <w:tc>
          <w:tcPr>
            <w:tcW w:w="567" w:type="dxa"/>
          </w:tcPr>
          <w:p w:rsidR="00820CFE" w:rsidRPr="009C67EF" w:rsidRDefault="00820CFE" w:rsidP="006E17F8">
            <w:pPr>
              <w:jc w:val="both"/>
              <w:rPr>
                <w:sz w:val="28"/>
                <w:szCs w:val="24"/>
              </w:rPr>
            </w:pPr>
            <w:r w:rsidRPr="009C67EF">
              <w:rPr>
                <w:sz w:val="28"/>
                <w:szCs w:val="24"/>
              </w:rPr>
              <w:t xml:space="preserve">4. </w:t>
            </w:r>
          </w:p>
        </w:tc>
        <w:tc>
          <w:tcPr>
            <w:tcW w:w="3119" w:type="dxa"/>
          </w:tcPr>
          <w:p w:rsidR="00820CFE" w:rsidRPr="009C67EF" w:rsidRDefault="00820CFE" w:rsidP="006E17F8">
            <w:pPr>
              <w:rPr>
                <w:sz w:val="28"/>
                <w:szCs w:val="24"/>
              </w:rPr>
            </w:pPr>
            <w:r>
              <w:rPr>
                <w:sz w:val="28"/>
                <w:szCs w:val="24"/>
              </w:rPr>
              <w:t>Комплекс специальных упражнений</w:t>
            </w:r>
          </w:p>
        </w:tc>
        <w:tc>
          <w:tcPr>
            <w:tcW w:w="1701" w:type="dxa"/>
            <w:vAlign w:val="center"/>
          </w:tcPr>
          <w:p w:rsidR="00820CFE" w:rsidRPr="009C67EF" w:rsidRDefault="00820CFE" w:rsidP="006E17F8">
            <w:pPr>
              <w:jc w:val="center"/>
              <w:rPr>
                <w:sz w:val="28"/>
                <w:szCs w:val="24"/>
              </w:rPr>
            </w:pPr>
            <w:r w:rsidRPr="009C67EF">
              <w:rPr>
                <w:sz w:val="28"/>
                <w:szCs w:val="24"/>
              </w:rPr>
              <w:t>1</w:t>
            </w:r>
          </w:p>
        </w:tc>
        <w:tc>
          <w:tcPr>
            <w:tcW w:w="1276" w:type="dxa"/>
            <w:vAlign w:val="center"/>
          </w:tcPr>
          <w:p w:rsidR="00820CFE" w:rsidRPr="009C67EF" w:rsidRDefault="00820CFE" w:rsidP="006E17F8">
            <w:pPr>
              <w:jc w:val="center"/>
              <w:rPr>
                <w:sz w:val="28"/>
                <w:szCs w:val="24"/>
              </w:rPr>
            </w:pPr>
            <w:r w:rsidRPr="009C67EF">
              <w:rPr>
                <w:sz w:val="28"/>
                <w:szCs w:val="24"/>
              </w:rPr>
              <w:t>27</w:t>
            </w:r>
          </w:p>
        </w:tc>
        <w:tc>
          <w:tcPr>
            <w:tcW w:w="1134" w:type="dxa"/>
            <w:vAlign w:val="center"/>
          </w:tcPr>
          <w:p w:rsidR="00820CFE" w:rsidRPr="009C67EF" w:rsidRDefault="00820CFE" w:rsidP="006E17F8">
            <w:pPr>
              <w:jc w:val="center"/>
              <w:rPr>
                <w:sz w:val="28"/>
                <w:szCs w:val="24"/>
              </w:rPr>
            </w:pPr>
            <w:r w:rsidRPr="009C67EF">
              <w:rPr>
                <w:sz w:val="28"/>
                <w:szCs w:val="24"/>
              </w:rPr>
              <w:t>28</w:t>
            </w:r>
          </w:p>
        </w:tc>
        <w:tc>
          <w:tcPr>
            <w:tcW w:w="2126" w:type="dxa"/>
            <w:vAlign w:val="center"/>
          </w:tcPr>
          <w:p w:rsidR="00820CFE" w:rsidRPr="009C67EF" w:rsidRDefault="00820CFE" w:rsidP="00820CFE">
            <w:pPr>
              <w:jc w:val="center"/>
              <w:rPr>
                <w:sz w:val="28"/>
                <w:szCs w:val="24"/>
              </w:rPr>
            </w:pPr>
            <w:r>
              <w:rPr>
                <w:sz w:val="28"/>
                <w:szCs w:val="24"/>
              </w:rPr>
              <w:t>Наблюдение, опрос, беседа</w:t>
            </w:r>
          </w:p>
        </w:tc>
      </w:tr>
      <w:tr w:rsidR="00903436" w:rsidRPr="009C67EF" w:rsidTr="00820CFE">
        <w:trPr>
          <w:trHeight w:val="821"/>
        </w:trPr>
        <w:tc>
          <w:tcPr>
            <w:tcW w:w="567" w:type="dxa"/>
          </w:tcPr>
          <w:p w:rsidR="00903436" w:rsidRPr="009C67EF" w:rsidRDefault="00E97BA4" w:rsidP="006E17F8">
            <w:pPr>
              <w:jc w:val="both"/>
              <w:rPr>
                <w:sz w:val="28"/>
                <w:szCs w:val="24"/>
              </w:rPr>
            </w:pPr>
            <w:r>
              <w:rPr>
                <w:sz w:val="28"/>
                <w:szCs w:val="24"/>
              </w:rPr>
              <w:t>5.</w:t>
            </w:r>
          </w:p>
        </w:tc>
        <w:tc>
          <w:tcPr>
            <w:tcW w:w="3119" w:type="dxa"/>
          </w:tcPr>
          <w:p w:rsidR="00903436" w:rsidRDefault="00903436" w:rsidP="006E17F8">
            <w:pPr>
              <w:rPr>
                <w:sz w:val="28"/>
                <w:szCs w:val="24"/>
              </w:rPr>
            </w:pPr>
            <w:r w:rsidRPr="00903436">
              <w:rPr>
                <w:sz w:val="28"/>
                <w:szCs w:val="24"/>
              </w:rPr>
              <w:t>Промежуточная полугодовая аттестация</w:t>
            </w:r>
          </w:p>
        </w:tc>
        <w:tc>
          <w:tcPr>
            <w:tcW w:w="1701" w:type="dxa"/>
            <w:vAlign w:val="center"/>
          </w:tcPr>
          <w:p w:rsidR="00903436" w:rsidRPr="009C67EF" w:rsidRDefault="00903436" w:rsidP="006E17F8">
            <w:pPr>
              <w:jc w:val="center"/>
              <w:rPr>
                <w:sz w:val="28"/>
                <w:szCs w:val="24"/>
              </w:rPr>
            </w:pPr>
          </w:p>
        </w:tc>
        <w:tc>
          <w:tcPr>
            <w:tcW w:w="1276" w:type="dxa"/>
            <w:vAlign w:val="center"/>
          </w:tcPr>
          <w:p w:rsidR="00903436" w:rsidRPr="009C67EF" w:rsidRDefault="00903436" w:rsidP="006E17F8">
            <w:pPr>
              <w:jc w:val="center"/>
              <w:rPr>
                <w:sz w:val="28"/>
                <w:szCs w:val="24"/>
              </w:rPr>
            </w:pPr>
            <w:r>
              <w:rPr>
                <w:sz w:val="28"/>
                <w:szCs w:val="24"/>
              </w:rPr>
              <w:t>1</w:t>
            </w:r>
          </w:p>
        </w:tc>
        <w:tc>
          <w:tcPr>
            <w:tcW w:w="1134" w:type="dxa"/>
            <w:vAlign w:val="center"/>
          </w:tcPr>
          <w:p w:rsidR="00903436" w:rsidRPr="009C67EF" w:rsidRDefault="00903436" w:rsidP="006E17F8">
            <w:pPr>
              <w:jc w:val="center"/>
              <w:rPr>
                <w:sz w:val="28"/>
                <w:szCs w:val="24"/>
              </w:rPr>
            </w:pPr>
            <w:r>
              <w:rPr>
                <w:sz w:val="28"/>
                <w:szCs w:val="24"/>
              </w:rPr>
              <w:t>1</w:t>
            </w:r>
          </w:p>
        </w:tc>
        <w:tc>
          <w:tcPr>
            <w:tcW w:w="2126" w:type="dxa"/>
            <w:vAlign w:val="center"/>
          </w:tcPr>
          <w:p w:rsidR="00903436" w:rsidRDefault="00903436" w:rsidP="00820CFE">
            <w:pPr>
              <w:jc w:val="center"/>
              <w:rPr>
                <w:sz w:val="28"/>
                <w:szCs w:val="24"/>
              </w:rPr>
            </w:pPr>
            <w:r>
              <w:rPr>
                <w:sz w:val="28"/>
                <w:szCs w:val="24"/>
              </w:rPr>
              <w:t>Контрольное занятие</w:t>
            </w:r>
          </w:p>
        </w:tc>
      </w:tr>
      <w:tr w:rsidR="00820CFE" w:rsidRPr="009C67EF" w:rsidTr="00820CFE">
        <w:trPr>
          <w:cantSplit/>
          <w:trHeight w:val="994"/>
        </w:trPr>
        <w:tc>
          <w:tcPr>
            <w:tcW w:w="567" w:type="dxa"/>
          </w:tcPr>
          <w:p w:rsidR="00820CFE" w:rsidRPr="009C67EF" w:rsidRDefault="00E97BA4" w:rsidP="006E17F8">
            <w:pPr>
              <w:jc w:val="both"/>
              <w:rPr>
                <w:sz w:val="28"/>
                <w:szCs w:val="24"/>
              </w:rPr>
            </w:pPr>
            <w:r>
              <w:rPr>
                <w:sz w:val="28"/>
                <w:szCs w:val="24"/>
              </w:rPr>
              <w:t>6</w:t>
            </w:r>
            <w:r w:rsidR="00820CFE" w:rsidRPr="009C67EF">
              <w:rPr>
                <w:sz w:val="28"/>
                <w:szCs w:val="24"/>
              </w:rPr>
              <w:t xml:space="preserve">. </w:t>
            </w:r>
          </w:p>
        </w:tc>
        <w:tc>
          <w:tcPr>
            <w:tcW w:w="3119" w:type="dxa"/>
          </w:tcPr>
          <w:p w:rsidR="00820CFE" w:rsidRPr="009C67EF" w:rsidRDefault="00820CFE" w:rsidP="006E17F8">
            <w:pPr>
              <w:rPr>
                <w:sz w:val="28"/>
                <w:szCs w:val="24"/>
              </w:rPr>
            </w:pPr>
            <w:r w:rsidRPr="009C67EF">
              <w:rPr>
                <w:sz w:val="28"/>
                <w:szCs w:val="24"/>
              </w:rPr>
              <w:t>Элементы классического танца</w:t>
            </w:r>
          </w:p>
        </w:tc>
        <w:tc>
          <w:tcPr>
            <w:tcW w:w="1701" w:type="dxa"/>
            <w:vAlign w:val="center"/>
          </w:tcPr>
          <w:p w:rsidR="00820CFE" w:rsidRPr="009C67EF" w:rsidRDefault="00820CFE" w:rsidP="006E17F8">
            <w:pPr>
              <w:jc w:val="center"/>
              <w:rPr>
                <w:sz w:val="28"/>
                <w:szCs w:val="24"/>
              </w:rPr>
            </w:pPr>
            <w:r w:rsidRPr="009C67EF">
              <w:rPr>
                <w:sz w:val="28"/>
                <w:szCs w:val="24"/>
              </w:rPr>
              <w:t>2</w:t>
            </w:r>
          </w:p>
        </w:tc>
        <w:tc>
          <w:tcPr>
            <w:tcW w:w="1276" w:type="dxa"/>
            <w:vAlign w:val="center"/>
          </w:tcPr>
          <w:p w:rsidR="00820CFE" w:rsidRPr="009C67EF" w:rsidRDefault="00820CFE" w:rsidP="006E17F8">
            <w:pPr>
              <w:jc w:val="center"/>
              <w:rPr>
                <w:sz w:val="28"/>
                <w:szCs w:val="24"/>
              </w:rPr>
            </w:pPr>
            <w:r w:rsidRPr="009C67EF">
              <w:rPr>
                <w:sz w:val="28"/>
                <w:szCs w:val="24"/>
              </w:rPr>
              <w:t>14</w:t>
            </w:r>
          </w:p>
        </w:tc>
        <w:tc>
          <w:tcPr>
            <w:tcW w:w="1134" w:type="dxa"/>
            <w:vAlign w:val="center"/>
          </w:tcPr>
          <w:p w:rsidR="00820CFE" w:rsidRPr="009C67EF" w:rsidRDefault="00820CFE" w:rsidP="006E17F8">
            <w:pPr>
              <w:jc w:val="center"/>
              <w:rPr>
                <w:sz w:val="28"/>
                <w:szCs w:val="24"/>
              </w:rPr>
            </w:pPr>
            <w:r w:rsidRPr="009C67EF">
              <w:rPr>
                <w:sz w:val="28"/>
                <w:szCs w:val="24"/>
              </w:rPr>
              <w:t>15</w:t>
            </w:r>
          </w:p>
        </w:tc>
        <w:tc>
          <w:tcPr>
            <w:tcW w:w="2126" w:type="dxa"/>
            <w:vAlign w:val="center"/>
          </w:tcPr>
          <w:p w:rsidR="00820CFE" w:rsidRPr="009C67EF" w:rsidRDefault="00820CFE" w:rsidP="00820CFE">
            <w:pPr>
              <w:jc w:val="center"/>
              <w:rPr>
                <w:sz w:val="28"/>
                <w:szCs w:val="24"/>
              </w:rPr>
            </w:pPr>
            <w:r>
              <w:rPr>
                <w:sz w:val="28"/>
                <w:szCs w:val="24"/>
              </w:rPr>
              <w:t>Наблюдение, опрос, беседа</w:t>
            </w:r>
          </w:p>
        </w:tc>
      </w:tr>
      <w:tr w:rsidR="00820CFE" w:rsidRPr="009C67EF" w:rsidTr="00820CFE">
        <w:trPr>
          <w:trHeight w:val="637"/>
        </w:trPr>
        <w:tc>
          <w:tcPr>
            <w:tcW w:w="567" w:type="dxa"/>
          </w:tcPr>
          <w:p w:rsidR="00820CFE" w:rsidRPr="009C67EF" w:rsidRDefault="00E97BA4" w:rsidP="006E17F8">
            <w:pPr>
              <w:jc w:val="both"/>
              <w:rPr>
                <w:sz w:val="28"/>
                <w:szCs w:val="24"/>
              </w:rPr>
            </w:pPr>
            <w:r>
              <w:rPr>
                <w:sz w:val="28"/>
                <w:szCs w:val="24"/>
              </w:rPr>
              <w:t>7</w:t>
            </w:r>
            <w:r w:rsidR="00820CFE" w:rsidRPr="009C67EF">
              <w:rPr>
                <w:sz w:val="28"/>
                <w:szCs w:val="24"/>
              </w:rPr>
              <w:t xml:space="preserve">. </w:t>
            </w:r>
          </w:p>
        </w:tc>
        <w:tc>
          <w:tcPr>
            <w:tcW w:w="3119" w:type="dxa"/>
          </w:tcPr>
          <w:p w:rsidR="00820CFE" w:rsidRPr="009C67EF" w:rsidRDefault="00820CFE" w:rsidP="006E17F8">
            <w:pPr>
              <w:rPr>
                <w:sz w:val="28"/>
                <w:szCs w:val="24"/>
              </w:rPr>
            </w:pPr>
            <w:r w:rsidRPr="009C67EF">
              <w:rPr>
                <w:sz w:val="28"/>
                <w:szCs w:val="24"/>
              </w:rPr>
              <w:t>Танцевальные этюды</w:t>
            </w:r>
          </w:p>
        </w:tc>
        <w:tc>
          <w:tcPr>
            <w:tcW w:w="1701" w:type="dxa"/>
            <w:vAlign w:val="center"/>
          </w:tcPr>
          <w:p w:rsidR="00820CFE" w:rsidRPr="009C67EF" w:rsidRDefault="00820CFE" w:rsidP="006E17F8">
            <w:pPr>
              <w:jc w:val="center"/>
              <w:rPr>
                <w:sz w:val="28"/>
                <w:szCs w:val="24"/>
              </w:rPr>
            </w:pPr>
            <w:r w:rsidRPr="009C67EF">
              <w:rPr>
                <w:sz w:val="28"/>
                <w:szCs w:val="24"/>
              </w:rPr>
              <w:t>2</w:t>
            </w:r>
          </w:p>
        </w:tc>
        <w:tc>
          <w:tcPr>
            <w:tcW w:w="1276" w:type="dxa"/>
            <w:vAlign w:val="center"/>
          </w:tcPr>
          <w:p w:rsidR="00820CFE" w:rsidRPr="009C67EF" w:rsidRDefault="00820CFE" w:rsidP="006E17F8">
            <w:pPr>
              <w:jc w:val="center"/>
              <w:rPr>
                <w:sz w:val="28"/>
                <w:szCs w:val="24"/>
              </w:rPr>
            </w:pPr>
            <w:r w:rsidRPr="009C67EF">
              <w:rPr>
                <w:sz w:val="28"/>
                <w:szCs w:val="24"/>
              </w:rPr>
              <w:t>26</w:t>
            </w:r>
          </w:p>
        </w:tc>
        <w:tc>
          <w:tcPr>
            <w:tcW w:w="1134" w:type="dxa"/>
            <w:vAlign w:val="center"/>
          </w:tcPr>
          <w:p w:rsidR="00820CFE" w:rsidRPr="009C67EF" w:rsidRDefault="00820CFE" w:rsidP="006E17F8">
            <w:pPr>
              <w:jc w:val="center"/>
              <w:rPr>
                <w:sz w:val="28"/>
                <w:szCs w:val="24"/>
              </w:rPr>
            </w:pPr>
            <w:r w:rsidRPr="009C67EF">
              <w:rPr>
                <w:sz w:val="28"/>
                <w:szCs w:val="24"/>
              </w:rPr>
              <w:t>29</w:t>
            </w:r>
          </w:p>
        </w:tc>
        <w:tc>
          <w:tcPr>
            <w:tcW w:w="2126" w:type="dxa"/>
            <w:vAlign w:val="center"/>
          </w:tcPr>
          <w:p w:rsidR="00820CFE" w:rsidRDefault="00820CFE" w:rsidP="00820CFE">
            <w:pPr>
              <w:jc w:val="center"/>
              <w:rPr>
                <w:sz w:val="28"/>
                <w:szCs w:val="24"/>
              </w:rPr>
            </w:pPr>
            <w:r>
              <w:rPr>
                <w:sz w:val="28"/>
                <w:szCs w:val="24"/>
              </w:rPr>
              <w:t>Наблюдение</w:t>
            </w:r>
          </w:p>
          <w:p w:rsidR="00820CFE" w:rsidRPr="009C67EF" w:rsidRDefault="00820CFE" w:rsidP="00820CFE">
            <w:pPr>
              <w:jc w:val="center"/>
              <w:rPr>
                <w:sz w:val="28"/>
                <w:szCs w:val="24"/>
              </w:rPr>
            </w:pPr>
          </w:p>
        </w:tc>
      </w:tr>
      <w:tr w:rsidR="00820CFE" w:rsidRPr="009C67EF" w:rsidTr="00820CFE">
        <w:trPr>
          <w:trHeight w:val="637"/>
        </w:trPr>
        <w:tc>
          <w:tcPr>
            <w:tcW w:w="567" w:type="dxa"/>
          </w:tcPr>
          <w:p w:rsidR="00820CFE" w:rsidRPr="009C67EF" w:rsidRDefault="00E97BA4" w:rsidP="006E17F8">
            <w:pPr>
              <w:jc w:val="both"/>
              <w:rPr>
                <w:sz w:val="28"/>
                <w:szCs w:val="24"/>
              </w:rPr>
            </w:pPr>
            <w:r>
              <w:rPr>
                <w:sz w:val="28"/>
                <w:szCs w:val="24"/>
              </w:rPr>
              <w:t>8</w:t>
            </w:r>
            <w:r w:rsidR="00820CFE" w:rsidRPr="009C67EF">
              <w:rPr>
                <w:sz w:val="28"/>
                <w:szCs w:val="24"/>
              </w:rPr>
              <w:t xml:space="preserve">. </w:t>
            </w:r>
          </w:p>
        </w:tc>
        <w:tc>
          <w:tcPr>
            <w:tcW w:w="3119" w:type="dxa"/>
          </w:tcPr>
          <w:p w:rsidR="00820CFE" w:rsidRPr="009C67EF" w:rsidRDefault="00903436" w:rsidP="006E17F8">
            <w:pPr>
              <w:rPr>
                <w:sz w:val="28"/>
                <w:szCs w:val="24"/>
              </w:rPr>
            </w:pPr>
            <w:r>
              <w:rPr>
                <w:sz w:val="28"/>
                <w:szCs w:val="24"/>
              </w:rPr>
              <w:t xml:space="preserve">Промежуточная </w:t>
            </w:r>
            <w:r w:rsidRPr="00903436">
              <w:rPr>
                <w:sz w:val="28"/>
                <w:szCs w:val="24"/>
              </w:rPr>
              <w:t>годовая аттестация</w:t>
            </w:r>
          </w:p>
        </w:tc>
        <w:tc>
          <w:tcPr>
            <w:tcW w:w="1701" w:type="dxa"/>
            <w:vAlign w:val="center"/>
          </w:tcPr>
          <w:p w:rsidR="00820CFE" w:rsidRPr="009C67EF" w:rsidRDefault="00820CFE" w:rsidP="006E17F8">
            <w:pPr>
              <w:jc w:val="center"/>
              <w:rPr>
                <w:sz w:val="28"/>
                <w:szCs w:val="24"/>
              </w:rPr>
            </w:pPr>
          </w:p>
        </w:tc>
        <w:tc>
          <w:tcPr>
            <w:tcW w:w="1276" w:type="dxa"/>
            <w:vAlign w:val="center"/>
          </w:tcPr>
          <w:p w:rsidR="00820CFE" w:rsidRPr="009C67EF" w:rsidRDefault="00903436" w:rsidP="006E17F8">
            <w:pPr>
              <w:jc w:val="center"/>
              <w:rPr>
                <w:sz w:val="28"/>
                <w:szCs w:val="24"/>
              </w:rPr>
            </w:pPr>
            <w:r>
              <w:rPr>
                <w:sz w:val="28"/>
                <w:szCs w:val="24"/>
              </w:rPr>
              <w:t>1</w:t>
            </w:r>
          </w:p>
        </w:tc>
        <w:tc>
          <w:tcPr>
            <w:tcW w:w="1134" w:type="dxa"/>
            <w:vAlign w:val="center"/>
          </w:tcPr>
          <w:p w:rsidR="00820CFE" w:rsidRPr="009C67EF" w:rsidRDefault="00903436" w:rsidP="006E17F8">
            <w:pPr>
              <w:jc w:val="center"/>
              <w:rPr>
                <w:sz w:val="28"/>
                <w:szCs w:val="24"/>
              </w:rPr>
            </w:pPr>
            <w:r>
              <w:rPr>
                <w:sz w:val="28"/>
                <w:szCs w:val="24"/>
              </w:rPr>
              <w:t>1</w:t>
            </w:r>
          </w:p>
        </w:tc>
        <w:tc>
          <w:tcPr>
            <w:tcW w:w="2126" w:type="dxa"/>
            <w:vAlign w:val="center"/>
          </w:tcPr>
          <w:p w:rsidR="00820CFE" w:rsidRPr="009C67EF" w:rsidRDefault="00820CFE" w:rsidP="00820CFE">
            <w:pPr>
              <w:jc w:val="center"/>
              <w:rPr>
                <w:sz w:val="28"/>
                <w:szCs w:val="24"/>
              </w:rPr>
            </w:pPr>
            <w:r>
              <w:rPr>
                <w:sz w:val="28"/>
                <w:szCs w:val="24"/>
              </w:rPr>
              <w:t>Контрольное занятие</w:t>
            </w:r>
          </w:p>
        </w:tc>
      </w:tr>
      <w:tr w:rsidR="00820CFE" w:rsidRPr="009C67EF" w:rsidTr="00820CFE">
        <w:tc>
          <w:tcPr>
            <w:tcW w:w="3686" w:type="dxa"/>
            <w:gridSpan w:val="2"/>
            <w:vAlign w:val="center"/>
          </w:tcPr>
          <w:p w:rsidR="00820CFE" w:rsidRPr="009C67EF" w:rsidRDefault="00820CFE" w:rsidP="006E17F8">
            <w:pPr>
              <w:jc w:val="both"/>
              <w:rPr>
                <w:b/>
                <w:sz w:val="28"/>
                <w:szCs w:val="24"/>
                <w:highlight w:val="yellow"/>
              </w:rPr>
            </w:pPr>
            <w:r w:rsidRPr="009C67EF">
              <w:rPr>
                <w:b/>
                <w:sz w:val="28"/>
                <w:szCs w:val="24"/>
              </w:rPr>
              <w:t>Итого</w:t>
            </w:r>
          </w:p>
        </w:tc>
        <w:tc>
          <w:tcPr>
            <w:tcW w:w="1701" w:type="dxa"/>
            <w:vAlign w:val="center"/>
          </w:tcPr>
          <w:p w:rsidR="00820CFE" w:rsidRPr="009C67EF" w:rsidRDefault="00820CFE" w:rsidP="006E17F8">
            <w:pPr>
              <w:jc w:val="center"/>
              <w:rPr>
                <w:b/>
                <w:sz w:val="28"/>
                <w:szCs w:val="24"/>
                <w:highlight w:val="yellow"/>
              </w:rPr>
            </w:pPr>
            <w:r w:rsidRPr="009C67EF">
              <w:rPr>
                <w:b/>
                <w:sz w:val="28"/>
                <w:szCs w:val="24"/>
              </w:rPr>
              <w:t>6.5</w:t>
            </w:r>
          </w:p>
        </w:tc>
        <w:tc>
          <w:tcPr>
            <w:tcW w:w="1276" w:type="dxa"/>
            <w:vAlign w:val="center"/>
          </w:tcPr>
          <w:p w:rsidR="00820CFE" w:rsidRPr="009C67EF" w:rsidRDefault="00820CFE" w:rsidP="006E17F8">
            <w:pPr>
              <w:jc w:val="center"/>
              <w:rPr>
                <w:b/>
                <w:sz w:val="28"/>
                <w:szCs w:val="24"/>
                <w:highlight w:val="yellow"/>
              </w:rPr>
            </w:pPr>
            <w:r w:rsidRPr="009C67EF">
              <w:rPr>
                <w:b/>
                <w:sz w:val="28"/>
                <w:szCs w:val="24"/>
              </w:rPr>
              <w:t>101.5</w:t>
            </w:r>
          </w:p>
        </w:tc>
        <w:tc>
          <w:tcPr>
            <w:tcW w:w="1134" w:type="dxa"/>
            <w:vAlign w:val="center"/>
          </w:tcPr>
          <w:p w:rsidR="00820CFE" w:rsidRPr="009C67EF" w:rsidRDefault="00820CFE" w:rsidP="006E17F8">
            <w:pPr>
              <w:jc w:val="center"/>
              <w:rPr>
                <w:b/>
                <w:sz w:val="28"/>
                <w:szCs w:val="24"/>
                <w:highlight w:val="yellow"/>
              </w:rPr>
            </w:pPr>
            <w:r w:rsidRPr="009C67EF">
              <w:rPr>
                <w:b/>
                <w:sz w:val="28"/>
                <w:szCs w:val="24"/>
              </w:rPr>
              <w:t>108</w:t>
            </w:r>
          </w:p>
        </w:tc>
        <w:tc>
          <w:tcPr>
            <w:tcW w:w="2126" w:type="dxa"/>
            <w:vAlign w:val="center"/>
          </w:tcPr>
          <w:p w:rsidR="00820CFE" w:rsidRPr="009C67EF" w:rsidRDefault="00820CFE" w:rsidP="00820CFE">
            <w:pPr>
              <w:jc w:val="center"/>
              <w:rPr>
                <w:b/>
                <w:sz w:val="28"/>
                <w:szCs w:val="24"/>
              </w:rPr>
            </w:pPr>
          </w:p>
        </w:tc>
      </w:tr>
    </w:tbl>
    <w:p w:rsidR="009C67EF" w:rsidRPr="009C67EF" w:rsidRDefault="009C67EF" w:rsidP="009C67EF">
      <w:pPr>
        <w:jc w:val="both"/>
        <w:rPr>
          <w:sz w:val="28"/>
          <w:szCs w:val="24"/>
        </w:rPr>
      </w:pPr>
    </w:p>
    <w:p w:rsidR="009C67EF" w:rsidRPr="009C67EF" w:rsidRDefault="00805789" w:rsidP="00805789">
      <w:pPr>
        <w:jc w:val="center"/>
        <w:rPr>
          <w:b/>
          <w:sz w:val="28"/>
          <w:szCs w:val="24"/>
        </w:rPr>
      </w:pPr>
      <w:r>
        <w:rPr>
          <w:b/>
          <w:sz w:val="28"/>
          <w:szCs w:val="24"/>
        </w:rPr>
        <w:t xml:space="preserve">2.1 </w:t>
      </w:r>
      <w:r w:rsidR="009C67EF" w:rsidRPr="009C67EF">
        <w:rPr>
          <w:b/>
          <w:sz w:val="28"/>
          <w:szCs w:val="24"/>
        </w:rPr>
        <w:t xml:space="preserve">Содержание </w:t>
      </w:r>
      <w:r w:rsidR="002F2FF7">
        <w:rPr>
          <w:b/>
          <w:sz w:val="28"/>
          <w:szCs w:val="24"/>
        </w:rPr>
        <w:t>учебного плана</w:t>
      </w:r>
    </w:p>
    <w:p w:rsidR="00005040" w:rsidRPr="00005040" w:rsidRDefault="009C67EF" w:rsidP="00005040">
      <w:pPr>
        <w:jc w:val="both"/>
        <w:rPr>
          <w:sz w:val="28"/>
          <w:szCs w:val="24"/>
        </w:rPr>
      </w:pPr>
      <w:r w:rsidRPr="009C67EF">
        <w:rPr>
          <w:b/>
          <w:sz w:val="28"/>
          <w:szCs w:val="24"/>
        </w:rPr>
        <w:t>1-2</w:t>
      </w:r>
      <w:r w:rsidRPr="009C67EF">
        <w:rPr>
          <w:sz w:val="28"/>
          <w:szCs w:val="24"/>
        </w:rPr>
        <w:t>.</w:t>
      </w:r>
      <w:r w:rsidR="00005040" w:rsidRPr="00005040">
        <w:rPr>
          <w:b/>
          <w:szCs w:val="28"/>
        </w:rPr>
        <w:t xml:space="preserve"> </w:t>
      </w:r>
      <w:r w:rsidR="00005040" w:rsidRPr="00891C76">
        <w:rPr>
          <w:b/>
          <w:sz w:val="28"/>
          <w:szCs w:val="28"/>
        </w:rPr>
        <w:t>Вводное занятие.</w:t>
      </w:r>
      <w:r w:rsidR="00005040">
        <w:rPr>
          <w:b/>
          <w:sz w:val="28"/>
          <w:szCs w:val="28"/>
        </w:rPr>
        <w:t xml:space="preserve"> </w:t>
      </w:r>
      <w:r w:rsidR="00005040" w:rsidRPr="00891C76">
        <w:rPr>
          <w:sz w:val="28"/>
          <w:szCs w:val="28"/>
        </w:rPr>
        <w:t>Знакомство с детьми</w:t>
      </w:r>
      <w:r w:rsidR="00005040">
        <w:rPr>
          <w:sz w:val="28"/>
          <w:szCs w:val="28"/>
        </w:rPr>
        <w:t xml:space="preserve"> и родителями</w:t>
      </w:r>
      <w:r w:rsidR="00005040" w:rsidRPr="00891C76">
        <w:rPr>
          <w:sz w:val="28"/>
          <w:szCs w:val="28"/>
        </w:rPr>
        <w:t xml:space="preserve">. </w:t>
      </w:r>
      <w:r w:rsidR="00064CD7">
        <w:rPr>
          <w:sz w:val="28"/>
          <w:szCs w:val="28"/>
        </w:rPr>
        <w:t>Сов</w:t>
      </w:r>
      <w:r w:rsidR="00005040">
        <w:rPr>
          <w:sz w:val="28"/>
          <w:szCs w:val="28"/>
        </w:rPr>
        <w:t>местная э</w:t>
      </w:r>
      <w:r w:rsidR="00005040" w:rsidRPr="00891C76">
        <w:rPr>
          <w:sz w:val="28"/>
          <w:szCs w:val="28"/>
        </w:rPr>
        <w:t>кскурсия по учреждению. Знакомство с логотипом учреждения, с традициями коллектива, программой, основными темами, режимом работы, правилами техники безопасности и гигиены</w:t>
      </w:r>
      <w:r w:rsidR="00005040">
        <w:rPr>
          <w:sz w:val="28"/>
          <w:szCs w:val="24"/>
        </w:rPr>
        <w:t xml:space="preserve"> </w:t>
      </w:r>
      <w:r w:rsidR="00005040" w:rsidRPr="009C67EF">
        <w:rPr>
          <w:sz w:val="28"/>
          <w:szCs w:val="24"/>
        </w:rPr>
        <w:t>(в дальнейшем, инструктаж повторяет</w:t>
      </w:r>
      <w:r w:rsidR="00005040">
        <w:rPr>
          <w:sz w:val="28"/>
          <w:szCs w:val="24"/>
        </w:rPr>
        <w:t>ся  с началом каждой четверти).</w:t>
      </w:r>
      <w:r w:rsidR="00FD7585">
        <w:rPr>
          <w:sz w:val="28"/>
          <w:szCs w:val="24"/>
        </w:rPr>
        <w:t xml:space="preserve"> </w:t>
      </w:r>
      <w:r w:rsidR="00005040" w:rsidRPr="00891C76">
        <w:rPr>
          <w:sz w:val="28"/>
          <w:szCs w:val="28"/>
        </w:rPr>
        <w:t>Просмотр слайд-шоу об истории дворца</w:t>
      </w:r>
      <w:r w:rsidR="00005040">
        <w:rPr>
          <w:sz w:val="28"/>
          <w:szCs w:val="28"/>
        </w:rPr>
        <w:t>.</w:t>
      </w:r>
    </w:p>
    <w:p w:rsidR="009C67EF" w:rsidRPr="009C67EF" w:rsidRDefault="009C67EF" w:rsidP="009C67EF">
      <w:pPr>
        <w:ind w:firstLine="426"/>
        <w:jc w:val="both"/>
        <w:rPr>
          <w:sz w:val="28"/>
        </w:rPr>
      </w:pPr>
      <w:r w:rsidRPr="009C67EF">
        <w:rPr>
          <w:b/>
          <w:sz w:val="28"/>
        </w:rPr>
        <w:t xml:space="preserve">3. Ритмика – </w:t>
      </w:r>
      <w:r w:rsidRPr="009C67EF">
        <w:rPr>
          <w:sz w:val="28"/>
        </w:rPr>
        <w:t>азбука</w:t>
      </w:r>
      <w:r w:rsidRPr="009C67EF">
        <w:rPr>
          <w:b/>
          <w:sz w:val="28"/>
        </w:rPr>
        <w:t xml:space="preserve"> </w:t>
      </w:r>
      <w:r w:rsidRPr="009C67EF">
        <w:rPr>
          <w:sz w:val="28"/>
        </w:rPr>
        <w:t>музыкального движения. Основные движения под музыку на 2/4 - бег, прыжки, подскоки, галоп; на 4/4 - различные виды шага; на 3/4 - покачивания с элементами вальсовых действий, кружение, бег, с перебиранием ног под музыку.</w:t>
      </w:r>
    </w:p>
    <w:p w:rsidR="009C67EF" w:rsidRPr="009C67EF" w:rsidRDefault="009C67EF" w:rsidP="009C67EF">
      <w:pPr>
        <w:ind w:firstLine="720"/>
        <w:jc w:val="both"/>
        <w:rPr>
          <w:sz w:val="28"/>
        </w:rPr>
      </w:pPr>
      <w:r w:rsidRPr="009C67EF">
        <w:rPr>
          <w:sz w:val="28"/>
        </w:rPr>
        <w:t>Ритмика включает в себя движения и упражнения, требующие внимания; координации рук, ног, головы, корпуса; подражательные (характерные) движения; игры под музыку на внимание, музыкальную память, воображение.</w:t>
      </w:r>
    </w:p>
    <w:p w:rsidR="009C67EF" w:rsidRPr="009C67EF" w:rsidRDefault="009C67EF" w:rsidP="009C67EF">
      <w:pPr>
        <w:ind w:firstLine="720"/>
        <w:jc w:val="both"/>
        <w:rPr>
          <w:sz w:val="28"/>
        </w:rPr>
      </w:pPr>
      <w:r w:rsidRPr="002F2FF7">
        <w:rPr>
          <w:sz w:val="28"/>
        </w:rPr>
        <w:t>Перечень упражнений</w:t>
      </w:r>
      <w:r w:rsidRPr="009C67EF">
        <w:rPr>
          <w:sz w:val="28"/>
          <w:u w:val="single"/>
        </w:rPr>
        <w:t>:</w:t>
      </w:r>
    </w:p>
    <w:p w:rsidR="009C67EF" w:rsidRPr="009C67EF" w:rsidRDefault="009C67EF" w:rsidP="009C67EF">
      <w:pPr>
        <w:pStyle w:val="a5"/>
        <w:numPr>
          <w:ilvl w:val="0"/>
          <w:numId w:val="9"/>
        </w:numPr>
        <w:jc w:val="both"/>
        <w:rPr>
          <w:sz w:val="28"/>
        </w:rPr>
      </w:pPr>
      <w:r w:rsidRPr="009C67EF">
        <w:rPr>
          <w:sz w:val="28"/>
        </w:rPr>
        <w:t>маршировка, шаги, бег в темпе и ритме музыки,</w:t>
      </w:r>
    </w:p>
    <w:p w:rsidR="009C67EF" w:rsidRPr="009C67EF" w:rsidRDefault="009C67EF" w:rsidP="009C67EF">
      <w:pPr>
        <w:pStyle w:val="a5"/>
        <w:numPr>
          <w:ilvl w:val="0"/>
          <w:numId w:val="9"/>
        </w:numPr>
        <w:jc w:val="both"/>
        <w:rPr>
          <w:sz w:val="28"/>
        </w:rPr>
      </w:pPr>
      <w:r w:rsidRPr="009C67EF">
        <w:rPr>
          <w:sz w:val="28"/>
        </w:rPr>
        <w:t>шаги на месте, вокруг себя,</w:t>
      </w:r>
    </w:p>
    <w:p w:rsidR="009C67EF" w:rsidRPr="009C67EF" w:rsidRDefault="009C67EF" w:rsidP="009C67EF">
      <w:pPr>
        <w:pStyle w:val="a5"/>
        <w:numPr>
          <w:ilvl w:val="0"/>
          <w:numId w:val="9"/>
        </w:numPr>
        <w:jc w:val="both"/>
        <w:rPr>
          <w:sz w:val="28"/>
        </w:rPr>
      </w:pPr>
      <w:r w:rsidRPr="009C67EF">
        <w:rPr>
          <w:sz w:val="28"/>
        </w:rPr>
        <w:lastRenderedPageBreak/>
        <w:t xml:space="preserve">прохлопывание различных ритмических рисунков без музыкального сопровождения, </w:t>
      </w:r>
    </w:p>
    <w:p w:rsidR="009C67EF" w:rsidRPr="009C67EF" w:rsidRDefault="009C67EF" w:rsidP="009C67EF">
      <w:pPr>
        <w:pStyle w:val="a5"/>
        <w:numPr>
          <w:ilvl w:val="0"/>
          <w:numId w:val="9"/>
        </w:numPr>
        <w:jc w:val="both"/>
        <w:rPr>
          <w:sz w:val="28"/>
        </w:rPr>
      </w:pPr>
      <w:r w:rsidRPr="009C67EF">
        <w:rPr>
          <w:sz w:val="28"/>
        </w:rPr>
        <w:t>прохлопывание ритма музыкального сопровождения,</w:t>
      </w:r>
    </w:p>
    <w:p w:rsidR="009C67EF" w:rsidRPr="009C67EF" w:rsidRDefault="009C67EF" w:rsidP="009C67EF">
      <w:pPr>
        <w:pStyle w:val="a5"/>
        <w:numPr>
          <w:ilvl w:val="0"/>
          <w:numId w:val="9"/>
        </w:numPr>
        <w:jc w:val="both"/>
        <w:rPr>
          <w:sz w:val="28"/>
        </w:rPr>
      </w:pPr>
      <w:r w:rsidRPr="009C67EF">
        <w:rPr>
          <w:sz w:val="28"/>
        </w:rPr>
        <w:t>координация шагов и прохлопывания,</w:t>
      </w:r>
    </w:p>
    <w:p w:rsidR="009C67EF" w:rsidRPr="009C67EF" w:rsidRDefault="009C67EF" w:rsidP="009C67EF">
      <w:pPr>
        <w:pStyle w:val="a5"/>
        <w:numPr>
          <w:ilvl w:val="0"/>
          <w:numId w:val="9"/>
        </w:numPr>
        <w:jc w:val="both"/>
        <w:rPr>
          <w:sz w:val="28"/>
        </w:rPr>
      </w:pPr>
      <w:r w:rsidRPr="009C67EF">
        <w:rPr>
          <w:sz w:val="28"/>
        </w:rPr>
        <w:t>повороты на месте,</w:t>
      </w:r>
    </w:p>
    <w:p w:rsidR="009C67EF" w:rsidRPr="009C67EF" w:rsidRDefault="009C67EF" w:rsidP="009C67EF">
      <w:pPr>
        <w:pStyle w:val="a5"/>
        <w:numPr>
          <w:ilvl w:val="0"/>
          <w:numId w:val="9"/>
        </w:numPr>
        <w:jc w:val="both"/>
        <w:rPr>
          <w:sz w:val="28"/>
        </w:rPr>
      </w:pPr>
      <w:r w:rsidRPr="009C67EF">
        <w:rPr>
          <w:sz w:val="28"/>
        </w:rPr>
        <w:t>маршировка со сменой ракурса,</w:t>
      </w:r>
    </w:p>
    <w:p w:rsidR="009C67EF" w:rsidRPr="009C67EF" w:rsidRDefault="009C67EF" w:rsidP="009C67EF">
      <w:pPr>
        <w:pStyle w:val="a5"/>
        <w:numPr>
          <w:ilvl w:val="0"/>
          <w:numId w:val="9"/>
        </w:numPr>
        <w:jc w:val="both"/>
        <w:rPr>
          <w:sz w:val="28"/>
        </w:rPr>
      </w:pPr>
      <w:r w:rsidRPr="009C67EF">
        <w:rPr>
          <w:sz w:val="28"/>
        </w:rPr>
        <w:t>шаги на полупальцах,</w:t>
      </w:r>
    </w:p>
    <w:p w:rsidR="009C67EF" w:rsidRPr="009C67EF" w:rsidRDefault="009C67EF" w:rsidP="009C67EF">
      <w:pPr>
        <w:pStyle w:val="a5"/>
        <w:numPr>
          <w:ilvl w:val="0"/>
          <w:numId w:val="9"/>
        </w:numPr>
        <w:jc w:val="both"/>
        <w:rPr>
          <w:sz w:val="28"/>
        </w:rPr>
      </w:pPr>
      <w:r w:rsidRPr="009C67EF">
        <w:rPr>
          <w:sz w:val="28"/>
        </w:rPr>
        <w:t>шаги в подражательном характере,</w:t>
      </w:r>
    </w:p>
    <w:p w:rsidR="009C67EF" w:rsidRPr="009C67EF" w:rsidRDefault="009C67EF" w:rsidP="009C67EF">
      <w:pPr>
        <w:pStyle w:val="a5"/>
        <w:numPr>
          <w:ilvl w:val="0"/>
          <w:numId w:val="9"/>
        </w:numPr>
        <w:jc w:val="both"/>
        <w:rPr>
          <w:sz w:val="28"/>
        </w:rPr>
      </w:pPr>
      <w:r w:rsidRPr="009C67EF">
        <w:rPr>
          <w:sz w:val="28"/>
        </w:rPr>
        <w:t>шаги с перестроениями (линии, колонны, геометрические фигуры),</w:t>
      </w:r>
    </w:p>
    <w:p w:rsidR="009C67EF" w:rsidRPr="009C67EF" w:rsidRDefault="009C67EF" w:rsidP="009C67EF">
      <w:pPr>
        <w:pStyle w:val="a5"/>
        <w:numPr>
          <w:ilvl w:val="0"/>
          <w:numId w:val="9"/>
        </w:numPr>
        <w:jc w:val="both"/>
        <w:rPr>
          <w:sz w:val="28"/>
        </w:rPr>
      </w:pPr>
      <w:r w:rsidRPr="009C67EF">
        <w:rPr>
          <w:sz w:val="28"/>
        </w:rPr>
        <w:t>игры «Карусель», «Море волнуется».</w:t>
      </w:r>
    </w:p>
    <w:p w:rsidR="009C67EF" w:rsidRPr="009C67EF" w:rsidRDefault="009C67EF" w:rsidP="009C67EF">
      <w:pPr>
        <w:ind w:firstLine="426"/>
        <w:jc w:val="both"/>
        <w:rPr>
          <w:sz w:val="28"/>
        </w:rPr>
      </w:pPr>
      <w:r w:rsidRPr="009C67EF">
        <w:rPr>
          <w:b/>
          <w:sz w:val="28"/>
        </w:rPr>
        <w:t xml:space="preserve">4. </w:t>
      </w:r>
      <w:r w:rsidR="006939A8">
        <w:rPr>
          <w:b/>
          <w:sz w:val="28"/>
        </w:rPr>
        <w:t>Комплекс специальных упражнений</w:t>
      </w:r>
      <w:r w:rsidR="006939A8">
        <w:rPr>
          <w:sz w:val="28"/>
        </w:rPr>
        <w:t xml:space="preserve"> необходим</w:t>
      </w:r>
      <w:r w:rsidRPr="009C67EF">
        <w:rPr>
          <w:sz w:val="28"/>
        </w:rPr>
        <w:t xml:space="preserve"> каждому воспитаннику для совершенствования физического тела – развития гибкости, растяжки, выносливости, правильного развития определённых групп мышц для исполнения различных движений. Упражнения проводятся на гимнастических ковриках на полу сидя, лёжа на животе, на спине, на боку. Под музыку 4/4 - растяжка ног, перегибы корпуса вперёд, в сторону, назад. Под музыку 2/4 – накачивание, укрепление определённых групп мышц, посредством многократного и частого исполнения упражнений, а также различные махи ногами, руками, мелкие перегибы корпуса. Прыжковые упражнения выполняются, в основном, под музыку 2/4.</w:t>
      </w:r>
    </w:p>
    <w:p w:rsidR="009C67EF" w:rsidRPr="009C67EF" w:rsidRDefault="009C67EF" w:rsidP="009C67EF">
      <w:pPr>
        <w:ind w:firstLine="720"/>
        <w:jc w:val="both"/>
        <w:rPr>
          <w:sz w:val="28"/>
        </w:rPr>
      </w:pPr>
      <w:r w:rsidRPr="009C67EF">
        <w:rPr>
          <w:sz w:val="28"/>
        </w:rPr>
        <w:t>Перечень упражнений:</w:t>
      </w:r>
    </w:p>
    <w:p w:rsidR="009C67EF" w:rsidRPr="009C67EF" w:rsidRDefault="009C67EF" w:rsidP="009C67EF">
      <w:pPr>
        <w:pStyle w:val="a5"/>
        <w:numPr>
          <w:ilvl w:val="0"/>
          <w:numId w:val="6"/>
        </w:numPr>
        <w:jc w:val="both"/>
        <w:rPr>
          <w:sz w:val="28"/>
        </w:rPr>
      </w:pPr>
      <w:r w:rsidRPr="009C67EF">
        <w:rPr>
          <w:sz w:val="28"/>
        </w:rPr>
        <w:t>упражнения для развития стоп,</w:t>
      </w:r>
    </w:p>
    <w:p w:rsidR="009C67EF" w:rsidRPr="009C67EF" w:rsidRDefault="009C67EF" w:rsidP="009C67EF">
      <w:pPr>
        <w:pStyle w:val="a5"/>
        <w:numPr>
          <w:ilvl w:val="0"/>
          <w:numId w:val="6"/>
        </w:numPr>
        <w:jc w:val="both"/>
        <w:rPr>
          <w:sz w:val="28"/>
        </w:rPr>
      </w:pPr>
      <w:r w:rsidRPr="009C67EF">
        <w:rPr>
          <w:sz w:val="28"/>
        </w:rPr>
        <w:t>упражнения для развития ног,</w:t>
      </w:r>
    </w:p>
    <w:p w:rsidR="009C67EF" w:rsidRPr="009C67EF" w:rsidRDefault="009C67EF" w:rsidP="009C67EF">
      <w:pPr>
        <w:pStyle w:val="a5"/>
        <w:numPr>
          <w:ilvl w:val="0"/>
          <w:numId w:val="6"/>
        </w:numPr>
        <w:jc w:val="both"/>
        <w:rPr>
          <w:sz w:val="28"/>
        </w:rPr>
      </w:pPr>
      <w:r w:rsidRPr="009C67EF">
        <w:rPr>
          <w:sz w:val="28"/>
        </w:rPr>
        <w:t>упражнения для укрепления мышц спины,</w:t>
      </w:r>
    </w:p>
    <w:p w:rsidR="009C67EF" w:rsidRPr="009C67EF" w:rsidRDefault="009C67EF" w:rsidP="009C67EF">
      <w:pPr>
        <w:pStyle w:val="a5"/>
        <w:numPr>
          <w:ilvl w:val="0"/>
          <w:numId w:val="6"/>
        </w:numPr>
        <w:jc w:val="both"/>
        <w:rPr>
          <w:sz w:val="28"/>
        </w:rPr>
      </w:pPr>
      <w:r w:rsidRPr="009C67EF">
        <w:rPr>
          <w:sz w:val="28"/>
        </w:rPr>
        <w:t>упражнения для развития мышц рук,</w:t>
      </w:r>
    </w:p>
    <w:p w:rsidR="009C67EF" w:rsidRPr="009C67EF" w:rsidRDefault="009C67EF" w:rsidP="009C67EF">
      <w:pPr>
        <w:pStyle w:val="a5"/>
        <w:numPr>
          <w:ilvl w:val="0"/>
          <w:numId w:val="6"/>
        </w:numPr>
        <w:jc w:val="both"/>
        <w:rPr>
          <w:sz w:val="28"/>
        </w:rPr>
      </w:pPr>
      <w:r w:rsidRPr="009C67EF">
        <w:rPr>
          <w:sz w:val="28"/>
        </w:rPr>
        <w:t>упражнения для растяжки различных групп мышц,</w:t>
      </w:r>
    </w:p>
    <w:p w:rsidR="009C67EF" w:rsidRPr="009C67EF" w:rsidRDefault="009C67EF" w:rsidP="009C67EF">
      <w:pPr>
        <w:pStyle w:val="a5"/>
        <w:numPr>
          <w:ilvl w:val="0"/>
          <w:numId w:val="6"/>
        </w:numPr>
        <w:jc w:val="both"/>
        <w:rPr>
          <w:sz w:val="28"/>
        </w:rPr>
      </w:pPr>
      <w:r w:rsidRPr="009C67EF">
        <w:rPr>
          <w:sz w:val="28"/>
        </w:rPr>
        <w:t>упражнения для укрепления мышц пресса,</w:t>
      </w:r>
    </w:p>
    <w:p w:rsidR="009C67EF" w:rsidRPr="009C67EF" w:rsidRDefault="009C67EF" w:rsidP="009C67EF">
      <w:pPr>
        <w:pStyle w:val="a5"/>
        <w:numPr>
          <w:ilvl w:val="0"/>
          <w:numId w:val="6"/>
        </w:numPr>
        <w:jc w:val="both"/>
        <w:rPr>
          <w:sz w:val="28"/>
        </w:rPr>
      </w:pPr>
      <w:r w:rsidRPr="009C67EF">
        <w:rPr>
          <w:sz w:val="28"/>
        </w:rPr>
        <w:t>упражнения для развития выворотности,</w:t>
      </w:r>
    </w:p>
    <w:p w:rsidR="009C67EF" w:rsidRPr="009C67EF" w:rsidRDefault="009C67EF" w:rsidP="009C67EF">
      <w:pPr>
        <w:pStyle w:val="a5"/>
        <w:numPr>
          <w:ilvl w:val="0"/>
          <w:numId w:val="6"/>
        </w:numPr>
        <w:jc w:val="both"/>
        <w:rPr>
          <w:sz w:val="28"/>
        </w:rPr>
      </w:pPr>
      <w:r w:rsidRPr="009C67EF">
        <w:rPr>
          <w:sz w:val="28"/>
        </w:rPr>
        <w:t>упражнения для развития устойчивости,</w:t>
      </w:r>
    </w:p>
    <w:p w:rsidR="009C67EF" w:rsidRPr="009C67EF" w:rsidRDefault="009C67EF" w:rsidP="009C67EF">
      <w:pPr>
        <w:pStyle w:val="a5"/>
        <w:numPr>
          <w:ilvl w:val="0"/>
          <w:numId w:val="6"/>
        </w:numPr>
        <w:jc w:val="both"/>
        <w:rPr>
          <w:sz w:val="28"/>
        </w:rPr>
      </w:pPr>
      <w:r w:rsidRPr="009C67EF">
        <w:rPr>
          <w:sz w:val="28"/>
        </w:rPr>
        <w:t>упражнения для развития координации,</w:t>
      </w:r>
    </w:p>
    <w:p w:rsidR="009C67EF" w:rsidRPr="009C67EF" w:rsidRDefault="009C67EF" w:rsidP="009C67EF">
      <w:pPr>
        <w:pStyle w:val="a5"/>
        <w:numPr>
          <w:ilvl w:val="0"/>
          <w:numId w:val="6"/>
        </w:numPr>
        <w:jc w:val="both"/>
        <w:rPr>
          <w:sz w:val="28"/>
        </w:rPr>
      </w:pPr>
      <w:r w:rsidRPr="009C67EF">
        <w:rPr>
          <w:sz w:val="28"/>
        </w:rPr>
        <w:t>упражнения для развития прыжка, воздушности.</w:t>
      </w:r>
    </w:p>
    <w:p w:rsidR="009C67EF" w:rsidRPr="009C67EF" w:rsidRDefault="00E97BA4" w:rsidP="009C67EF">
      <w:pPr>
        <w:ind w:firstLine="426"/>
        <w:jc w:val="both"/>
        <w:rPr>
          <w:sz w:val="28"/>
        </w:rPr>
      </w:pPr>
      <w:r>
        <w:rPr>
          <w:b/>
          <w:sz w:val="28"/>
        </w:rPr>
        <w:t>6</w:t>
      </w:r>
      <w:r w:rsidR="009C67EF" w:rsidRPr="009C67EF">
        <w:rPr>
          <w:b/>
          <w:sz w:val="28"/>
        </w:rPr>
        <w:t>.</w:t>
      </w:r>
      <w:r w:rsidR="009C67EF" w:rsidRPr="009C67EF">
        <w:rPr>
          <w:sz w:val="28"/>
        </w:rPr>
        <w:t xml:space="preserve"> </w:t>
      </w:r>
      <w:r w:rsidR="006939A8">
        <w:rPr>
          <w:b/>
          <w:sz w:val="28"/>
        </w:rPr>
        <w:t>Э</w:t>
      </w:r>
      <w:r w:rsidR="009C67EF" w:rsidRPr="009C67EF">
        <w:rPr>
          <w:b/>
          <w:sz w:val="28"/>
        </w:rPr>
        <w:t>лемент</w:t>
      </w:r>
      <w:r w:rsidR="006939A8">
        <w:rPr>
          <w:b/>
          <w:sz w:val="28"/>
        </w:rPr>
        <w:t>ы классического танца</w:t>
      </w:r>
      <w:r w:rsidR="006939A8">
        <w:rPr>
          <w:sz w:val="28"/>
        </w:rPr>
        <w:t xml:space="preserve"> необходимы</w:t>
      </w:r>
      <w:r w:rsidR="009C67EF" w:rsidRPr="009C67EF">
        <w:rPr>
          <w:sz w:val="28"/>
        </w:rPr>
        <w:t xml:space="preserve"> для развития правильной постановки корпуса, ног, головы, рук и их координацию.</w:t>
      </w:r>
    </w:p>
    <w:p w:rsidR="009C67EF" w:rsidRPr="009C67EF" w:rsidRDefault="009C67EF" w:rsidP="009C67EF">
      <w:pPr>
        <w:ind w:firstLine="720"/>
        <w:jc w:val="both"/>
        <w:rPr>
          <w:sz w:val="28"/>
        </w:rPr>
      </w:pPr>
      <w:r w:rsidRPr="009C67EF">
        <w:rPr>
          <w:sz w:val="28"/>
        </w:rPr>
        <w:t xml:space="preserve">Разучиваются и закрепляются позиции ног – сначала полувыворотные, а затем строго выворотные без завалов на большие пальцы. Позиции рук разучиваются в первом </w:t>
      </w:r>
      <w:r w:rsidRPr="009C67EF">
        <w:rPr>
          <w:sz w:val="28"/>
          <w:lang w:val="en-US"/>
        </w:rPr>
        <w:t>port</w:t>
      </w:r>
      <w:r w:rsidRPr="009C67EF">
        <w:rPr>
          <w:sz w:val="28"/>
        </w:rPr>
        <w:t xml:space="preserve"> </w:t>
      </w:r>
      <w:r w:rsidRPr="009C67EF">
        <w:rPr>
          <w:sz w:val="28"/>
          <w:lang w:val="en-US"/>
        </w:rPr>
        <w:t>de</w:t>
      </w:r>
      <w:r w:rsidRPr="009C67EF">
        <w:rPr>
          <w:sz w:val="28"/>
        </w:rPr>
        <w:t xml:space="preserve"> </w:t>
      </w:r>
      <w:r w:rsidRPr="009C67EF">
        <w:rPr>
          <w:sz w:val="28"/>
          <w:lang w:val="en-US"/>
        </w:rPr>
        <w:t>bras</w:t>
      </w:r>
      <w:r w:rsidRPr="009C67EF">
        <w:rPr>
          <w:sz w:val="28"/>
        </w:rPr>
        <w:t>. Разучиваются элементы экзерсиса. Все элементы экзерсиса выполняется лицом к палке в медленном темпе.</w:t>
      </w:r>
    </w:p>
    <w:p w:rsidR="009C67EF" w:rsidRPr="009C67EF" w:rsidRDefault="009C67EF" w:rsidP="009C67EF">
      <w:pPr>
        <w:ind w:firstLine="720"/>
        <w:jc w:val="both"/>
        <w:rPr>
          <w:sz w:val="28"/>
          <w:lang w:val="en-US"/>
        </w:rPr>
      </w:pPr>
      <w:r w:rsidRPr="009C67EF">
        <w:rPr>
          <w:sz w:val="28"/>
        </w:rPr>
        <w:t>Перечень</w:t>
      </w:r>
      <w:r w:rsidRPr="009C67EF">
        <w:rPr>
          <w:sz w:val="28"/>
          <w:lang w:val="en-US"/>
        </w:rPr>
        <w:t xml:space="preserve"> </w:t>
      </w:r>
      <w:r w:rsidRPr="009C67EF">
        <w:rPr>
          <w:sz w:val="28"/>
        </w:rPr>
        <w:t>упражнений</w:t>
      </w:r>
      <w:r w:rsidRPr="009C67EF">
        <w:rPr>
          <w:sz w:val="28"/>
          <w:lang w:val="en-US"/>
        </w:rPr>
        <w:t>:</w:t>
      </w:r>
    </w:p>
    <w:p w:rsidR="009C67EF" w:rsidRPr="009C67EF" w:rsidRDefault="009C67EF" w:rsidP="009C67EF">
      <w:pPr>
        <w:pStyle w:val="a3"/>
        <w:numPr>
          <w:ilvl w:val="0"/>
          <w:numId w:val="7"/>
        </w:numPr>
        <w:tabs>
          <w:tab w:val="num" w:pos="426"/>
        </w:tabs>
        <w:spacing w:line="240" w:lineRule="auto"/>
        <w:ind w:left="709" w:hanging="283"/>
        <w:rPr>
          <w:lang w:val="en-US"/>
        </w:rPr>
      </w:pPr>
      <w:r w:rsidRPr="009C67EF">
        <w:rPr>
          <w:lang w:val="en-US"/>
        </w:rPr>
        <w:t>prepareition,</w:t>
      </w:r>
    </w:p>
    <w:p w:rsidR="009C67EF" w:rsidRPr="009C67EF" w:rsidRDefault="009C67EF" w:rsidP="009C67EF">
      <w:pPr>
        <w:pStyle w:val="a3"/>
        <w:numPr>
          <w:ilvl w:val="0"/>
          <w:numId w:val="7"/>
        </w:numPr>
        <w:tabs>
          <w:tab w:val="num" w:pos="426"/>
          <w:tab w:val="num" w:pos="709"/>
        </w:tabs>
        <w:spacing w:line="240" w:lineRule="auto"/>
        <w:ind w:left="709" w:hanging="283"/>
        <w:rPr>
          <w:lang w:val="en-US"/>
        </w:rPr>
      </w:pPr>
      <w:r w:rsidRPr="009C67EF">
        <w:rPr>
          <w:lang w:val="en-US"/>
        </w:rPr>
        <w:t xml:space="preserve">demi/grand plie, </w:t>
      </w:r>
    </w:p>
    <w:p w:rsidR="009C67EF" w:rsidRPr="009C67EF" w:rsidRDefault="009C67EF" w:rsidP="009C67EF">
      <w:pPr>
        <w:pStyle w:val="a3"/>
        <w:numPr>
          <w:ilvl w:val="0"/>
          <w:numId w:val="7"/>
        </w:numPr>
        <w:tabs>
          <w:tab w:val="num" w:pos="426"/>
          <w:tab w:val="num" w:pos="709"/>
        </w:tabs>
        <w:spacing w:line="240" w:lineRule="auto"/>
        <w:ind w:left="709" w:hanging="283"/>
        <w:rPr>
          <w:lang w:val="en-US"/>
        </w:rPr>
      </w:pPr>
      <w:r w:rsidRPr="009C67EF">
        <w:rPr>
          <w:lang w:val="en-US"/>
        </w:rPr>
        <w:t xml:space="preserve">battement tendu, </w:t>
      </w:r>
    </w:p>
    <w:p w:rsidR="009C67EF" w:rsidRPr="009C67EF" w:rsidRDefault="009C67EF" w:rsidP="009C67EF">
      <w:pPr>
        <w:pStyle w:val="a3"/>
        <w:numPr>
          <w:ilvl w:val="0"/>
          <w:numId w:val="7"/>
        </w:numPr>
        <w:tabs>
          <w:tab w:val="num" w:pos="426"/>
          <w:tab w:val="num" w:pos="709"/>
        </w:tabs>
        <w:spacing w:line="240" w:lineRule="auto"/>
        <w:ind w:left="709" w:hanging="283"/>
        <w:rPr>
          <w:lang w:val="en-US"/>
        </w:rPr>
      </w:pPr>
      <w:r w:rsidRPr="009C67EF">
        <w:rPr>
          <w:lang w:val="en-US"/>
        </w:rPr>
        <w:t>battement tendu jete.</w:t>
      </w:r>
    </w:p>
    <w:p w:rsidR="009C67EF" w:rsidRPr="009C67EF" w:rsidRDefault="00E97BA4" w:rsidP="009C67EF">
      <w:pPr>
        <w:ind w:firstLine="426"/>
        <w:jc w:val="both"/>
        <w:rPr>
          <w:sz w:val="28"/>
        </w:rPr>
      </w:pPr>
      <w:r>
        <w:rPr>
          <w:b/>
          <w:sz w:val="28"/>
        </w:rPr>
        <w:t>7</w:t>
      </w:r>
      <w:r w:rsidR="009C67EF" w:rsidRPr="009C67EF">
        <w:rPr>
          <w:b/>
          <w:sz w:val="28"/>
        </w:rPr>
        <w:t xml:space="preserve">. Танцевальные этюды </w:t>
      </w:r>
      <w:r w:rsidR="009C67EF" w:rsidRPr="009C67EF">
        <w:rPr>
          <w:sz w:val="28"/>
        </w:rPr>
        <w:t>и танцы (игровые и характерные) строятся на основе освоенного материала, танцевальном шаге в разном характере и ритме,  на подражательных движениях.</w:t>
      </w:r>
    </w:p>
    <w:p w:rsidR="009C67EF" w:rsidRPr="009C67EF" w:rsidRDefault="00E97BA4" w:rsidP="009C67EF">
      <w:pPr>
        <w:ind w:firstLine="426"/>
        <w:jc w:val="both"/>
        <w:rPr>
          <w:sz w:val="28"/>
        </w:rPr>
      </w:pPr>
      <w:r>
        <w:rPr>
          <w:b/>
          <w:sz w:val="28"/>
        </w:rPr>
        <w:lastRenderedPageBreak/>
        <w:t>5-8</w:t>
      </w:r>
      <w:r w:rsidR="009C67EF" w:rsidRPr="009C67EF">
        <w:rPr>
          <w:b/>
          <w:sz w:val="28"/>
        </w:rPr>
        <w:t xml:space="preserve">. </w:t>
      </w:r>
      <w:r w:rsidR="009C67EF" w:rsidRPr="009C67EF">
        <w:rPr>
          <w:sz w:val="28"/>
        </w:rPr>
        <w:t xml:space="preserve">В конце каждого полугодия проводится </w:t>
      </w:r>
      <w:r w:rsidR="009C67EF" w:rsidRPr="009C67EF">
        <w:rPr>
          <w:b/>
          <w:sz w:val="28"/>
        </w:rPr>
        <w:t xml:space="preserve">открытое </w:t>
      </w:r>
      <w:r w:rsidR="00005040" w:rsidRPr="00005040">
        <w:rPr>
          <w:sz w:val="28"/>
        </w:rPr>
        <w:t>совместное с</w:t>
      </w:r>
      <w:r w:rsidR="00005040">
        <w:rPr>
          <w:b/>
          <w:sz w:val="28"/>
        </w:rPr>
        <w:t xml:space="preserve"> </w:t>
      </w:r>
      <w:r w:rsidR="00005040" w:rsidRPr="00005040">
        <w:rPr>
          <w:sz w:val="28"/>
        </w:rPr>
        <w:t>родителями</w:t>
      </w:r>
      <w:r w:rsidR="00005040">
        <w:rPr>
          <w:b/>
          <w:sz w:val="28"/>
        </w:rPr>
        <w:t xml:space="preserve"> </w:t>
      </w:r>
      <w:r w:rsidR="009C67EF" w:rsidRPr="009C67EF">
        <w:rPr>
          <w:b/>
          <w:sz w:val="28"/>
        </w:rPr>
        <w:t>(</w:t>
      </w:r>
      <w:r w:rsidR="006939A8">
        <w:rPr>
          <w:b/>
          <w:sz w:val="28"/>
        </w:rPr>
        <w:t>контрольное</w:t>
      </w:r>
      <w:r w:rsidR="009C67EF" w:rsidRPr="009C67EF">
        <w:rPr>
          <w:b/>
          <w:sz w:val="28"/>
        </w:rPr>
        <w:t>)</w:t>
      </w:r>
      <w:r w:rsidR="006939A8">
        <w:rPr>
          <w:b/>
          <w:sz w:val="28"/>
        </w:rPr>
        <w:t xml:space="preserve"> </w:t>
      </w:r>
      <w:r w:rsidR="009C67EF" w:rsidRPr="009C67EF">
        <w:rPr>
          <w:b/>
          <w:sz w:val="28"/>
        </w:rPr>
        <w:t xml:space="preserve"> занятие</w:t>
      </w:r>
      <w:r w:rsidR="00005040">
        <w:rPr>
          <w:sz w:val="28"/>
        </w:rPr>
        <w:t>.</w:t>
      </w:r>
      <w:r w:rsidR="009C67EF" w:rsidRPr="009C67EF">
        <w:rPr>
          <w:sz w:val="28"/>
        </w:rPr>
        <w:t xml:space="preserve"> Благодаря таким занятиям появляется дополнительная возможность проследить динамику освоения хореографического материала, а также приобретается, пусть не большой, но ценный опыт выступления перед зрительской аудиторией.</w:t>
      </w:r>
      <w:r w:rsidR="00005040">
        <w:rPr>
          <w:sz w:val="28"/>
        </w:rPr>
        <w:t xml:space="preserve"> Участие родителей в занятии делает обстановку более комфортной, что, в свою очередь, способствует более быстрой и легкой адаптации воспитанника в коллективе.</w:t>
      </w:r>
    </w:p>
    <w:p w:rsidR="009C67EF" w:rsidRPr="006939A8" w:rsidRDefault="009C67EF" w:rsidP="009C67EF">
      <w:pPr>
        <w:jc w:val="both"/>
        <w:rPr>
          <w:b/>
          <w:sz w:val="28"/>
        </w:rPr>
      </w:pPr>
    </w:p>
    <w:p w:rsidR="006939A8" w:rsidRPr="006939A8" w:rsidRDefault="009C67EF" w:rsidP="009C67EF">
      <w:pPr>
        <w:jc w:val="both"/>
        <w:rPr>
          <w:sz w:val="28"/>
        </w:rPr>
      </w:pPr>
      <w:r w:rsidRPr="006939A8">
        <w:rPr>
          <w:sz w:val="28"/>
        </w:rPr>
        <w:t xml:space="preserve">По окончании обучения </w:t>
      </w:r>
      <w:r w:rsidR="00E53A56">
        <w:rPr>
          <w:sz w:val="28"/>
        </w:rPr>
        <w:t>учащиеся</w:t>
      </w:r>
      <w:r w:rsidR="00903436">
        <w:rPr>
          <w:sz w:val="28"/>
        </w:rPr>
        <w:t>:</w:t>
      </w:r>
    </w:p>
    <w:p w:rsidR="009C67EF" w:rsidRPr="009C67EF" w:rsidRDefault="006939A8" w:rsidP="009C67EF">
      <w:pPr>
        <w:jc w:val="both"/>
        <w:rPr>
          <w:sz w:val="28"/>
        </w:rPr>
      </w:pPr>
      <w:r w:rsidRPr="006939A8">
        <w:rPr>
          <w:sz w:val="28"/>
        </w:rPr>
        <w:t>будут</w:t>
      </w:r>
      <w:r w:rsidR="009C67EF" w:rsidRPr="006939A8">
        <w:rPr>
          <w:sz w:val="28"/>
        </w:rPr>
        <w:t xml:space="preserve"> знать:</w:t>
      </w:r>
      <w:r w:rsidR="009C67EF" w:rsidRPr="009C67EF">
        <w:rPr>
          <w:sz w:val="28"/>
        </w:rPr>
        <w:t xml:space="preserve"> </w:t>
      </w:r>
      <w:r w:rsidR="009C67EF" w:rsidRPr="009C67EF">
        <w:rPr>
          <w:sz w:val="28"/>
        </w:rPr>
        <w:tab/>
      </w:r>
    </w:p>
    <w:p w:rsidR="009C67EF" w:rsidRPr="009C67EF" w:rsidRDefault="009C67EF" w:rsidP="009C67EF">
      <w:pPr>
        <w:pStyle w:val="a5"/>
        <w:numPr>
          <w:ilvl w:val="0"/>
          <w:numId w:val="10"/>
        </w:numPr>
        <w:jc w:val="both"/>
        <w:rPr>
          <w:sz w:val="28"/>
        </w:rPr>
      </w:pPr>
      <w:r w:rsidRPr="009C67EF">
        <w:rPr>
          <w:sz w:val="28"/>
        </w:rPr>
        <w:t>правила поведения в танцевальном классе</w:t>
      </w:r>
    </w:p>
    <w:p w:rsidR="009C67EF" w:rsidRPr="009C67EF" w:rsidRDefault="009C67EF" w:rsidP="009C67EF">
      <w:pPr>
        <w:pStyle w:val="a5"/>
        <w:numPr>
          <w:ilvl w:val="0"/>
          <w:numId w:val="10"/>
        </w:numPr>
        <w:jc w:val="both"/>
        <w:rPr>
          <w:sz w:val="28"/>
        </w:rPr>
      </w:pPr>
      <w:r w:rsidRPr="009C67EF">
        <w:rPr>
          <w:sz w:val="28"/>
        </w:rPr>
        <w:t>основы техники безопасности</w:t>
      </w:r>
    </w:p>
    <w:p w:rsidR="009C67EF" w:rsidRPr="009C67EF" w:rsidRDefault="009C67EF" w:rsidP="009C67EF">
      <w:pPr>
        <w:pStyle w:val="a5"/>
        <w:numPr>
          <w:ilvl w:val="0"/>
          <w:numId w:val="10"/>
        </w:numPr>
        <w:jc w:val="both"/>
        <w:rPr>
          <w:sz w:val="28"/>
        </w:rPr>
      </w:pPr>
      <w:r w:rsidRPr="009C67EF">
        <w:rPr>
          <w:sz w:val="28"/>
        </w:rPr>
        <w:t>понятия «начало и конец музыкальной фразы»</w:t>
      </w:r>
    </w:p>
    <w:p w:rsidR="009C67EF" w:rsidRPr="009C67EF" w:rsidRDefault="009C67EF" w:rsidP="009C67EF">
      <w:pPr>
        <w:pStyle w:val="a5"/>
        <w:numPr>
          <w:ilvl w:val="0"/>
          <w:numId w:val="10"/>
        </w:numPr>
        <w:jc w:val="both"/>
        <w:rPr>
          <w:sz w:val="28"/>
        </w:rPr>
      </w:pPr>
      <w:r w:rsidRPr="009C67EF">
        <w:rPr>
          <w:sz w:val="28"/>
        </w:rPr>
        <w:t xml:space="preserve">названия упражнений разминочного комплекса и комплекса </w:t>
      </w:r>
      <w:r w:rsidR="00903436">
        <w:rPr>
          <w:sz w:val="28"/>
        </w:rPr>
        <w:t>специальных упражнений</w:t>
      </w:r>
    </w:p>
    <w:p w:rsidR="009C67EF" w:rsidRPr="009C67EF" w:rsidRDefault="009C67EF" w:rsidP="009C67EF">
      <w:pPr>
        <w:pStyle w:val="a5"/>
        <w:numPr>
          <w:ilvl w:val="0"/>
          <w:numId w:val="10"/>
        </w:numPr>
        <w:jc w:val="both"/>
        <w:rPr>
          <w:sz w:val="28"/>
        </w:rPr>
      </w:pPr>
      <w:r w:rsidRPr="009C67EF">
        <w:rPr>
          <w:sz w:val="28"/>
        </w:rPr>
        <w:t>понятия линия, колонна, диагональ, интервал</w:t>
      </w:r>
    </w:p>
    <w:p w:rsidR="009C67EF" w:rsidRPr="009C67EF" w:rsidRDefault="009C67EF" w:rsidP="009C67EF">
      <w:pPr>
        <w:pStyle w:val="a5"/>
        <w:numPr>
          <w:ilvl w:val="0"/>
          <w:numId w:val="10"/>
        </w:numPr>
        <w:jc w:val="both"/>
        <w:rPr>
          <w:sz w:val="28"/>
        </w:rPr>
      </w:pPr>
      <w:r w:rsidRPr="009C67EF">
        <w:rPr>
          <w:sz w:val="28"/>
        </w:rPr>
        <w:t>все позиции рук, 1,2,3,5,6 позиции ног</w:t>
      </w:r>
    </w:p>
    <w:p w:rsidR="009C67EF" w:rsidRPr="006939A8" w:rsidRDefault="00903436" w:rsidP="009C67EF">
      <w:pPr>
        <w:jc w:val="both"/>
        <w:rPr>
          <w:sz w:val="28"/>
        </w:rPr>
      </w:pPr>
      <w:r>
        <w:rPr>
          <w:sz w:val="28"/>
        </w:rPr>
        <w:t>будут</w:t>
      </w:r>
      <w:r w:rsidR="009C67EF" w:rsidRPr="006939A8">
        <w:rPr>
          <w:sz w:val="28"/>
        </w:rPr>
        <w:t xml:space="preserve"> уметь выполнять:</w:t>
      </w:r>
    </w:p>
    <w:p w:rsidR="009C67EF" w:rsidRPr="009C67EF" w:rsidRDefault="009C67EF" w:rsidP="009C67EF">
      <w:pPr>
        <w:pStyle w:val="a5"/>
        <w:numPr>
          <w:ilvl w:val="0"/>
          <w:numId w:val="11"/>
        </w:numPr>
        <w:jc w:val="both"/>
        <w:rPr>
          <w:sz w:val="28"/>
        </w:rPr>
      </w:pPr>
      <w:r w:rsidRPr="009C67EF">
        <w:rPr>
          <w:sz w:val="28"/>
        </w:rPr>
        <w:t>разминочный комплекс</w:t>
      </w:r>
    </w:p>
    <w:p w:rsidR="009C67EF" w:rsidRPr="009C67EF" w:rsidRDefault="009C67EF" w:rsidP="009C67EF">
      <w:pPr>
        <w:pStyle w:val="a5"/>
        <w:numPr>
          <w:ilvl w:val="0"/>
          <w:numId w:val="11"/>
        </w:numPr>
        <w:jc w:val="both"/>
        <w:rPr>
          <w:sz w:val="28"/>
        </w:rPr>
      </w:pPr>
      <w:r w:rsidRPr="009C67EF">
        <w:rPr>
          <w:sz w:val="28"/>
        </w:rPr>
        <w:t xml:space="preserve">комплекс </w:t>
      </w:r>
      <w:r w:rsidR="00903436">
        <w:rPr>
          <w:sz w:val="28"/>
        </w:rPr>
        <w:t>специальных упражнений</w:t>
      </w:r>
    </w:p>
    <w:p w:rsidR="009C67EF" w:rsidRPr="009C67EF" w:rsidRDefault="009C67EF" w:rsidP="009C67EF">
      <w:pPr>
        <w:pStyle w:val="a5"/>
        <w:numPr>
          <w:ilvl w:val="0"/>
          <w:numId w:val="11"/>
        </w:numPr>
        <w:jc w:val="both"/>
        <w:rPr>
          <w:sz w:val="28"/>
        </w:rPr>
      </w:pPr>
      <w:r w:rsidRPr="009C67EF">
        <w:rPr>
          <w:sz w:val="28"/>
        </w:rPr>
        <w:t>танцевальные движения и упражнения в соответствии с характером музыки</w:t>
      </w:r>
    </w:p>
    <w:p w:rsidR="009C67EF" w:rsidRPr="009C67EF" w:rsidRDefault="009C67EF" w:rsidP="009C67EF">
      <w:pPr>
        <w:pStyle w:val="a5"/>
        <w:numPr>
          <w:ilvl w:val="0"/>
          <w:numId w:val="11"/>
        </w:numPr>
        <w:jc w:val="both"/>
        <w:rPr>
          <w:sz w:val="28"/>
        </w:rPr>
      </w:pPr>
      <w:r w:rsidRPr="009C67EF">
        <w:rPr>
          <w:sz w:val="28"/>
        </w:rPr>
        <w:t>пространственные композиции, простейшие перестроения</w:t>
      </w:r>
    </w:p>
    <w:p w:rsidR="009C67EF" w:rsidRPr="009C67EF" w:rsidRDefault="009C67EF" w:rsidP="009C67EF">
      <w:pPr>
        <w:pStyle w:val="a5"/>
        <w:numPr>
          <w:ilvl w:val="0"/>
          <w:numId w:val="11"/>
        </w:numPr>
        <w:jc w:val="both"/>
        <w:rPr>
          <w:sz w:val="28"/>
        </w:rPr>
      </w:pPr>
      <w:r w:rsidRPr="009C67EF">
        <w:rPr>
          <w:sz w:val="28"/>
        </w:rPr>
        <w:t>все позиции рук</w:t>
      </w:r>
    </w:p>
    <w:p w:rsidR="009C67EF" w:rsidRPr="009C67EF" w:rsidRDefault="009C67EF" w:rsidP="009C67EF">
      <w:pPr>
        <w:pStyle w:val="a5"/>
        <w:numPr>
          <w:ilvl w:val="0"/>
          <w:numId w:val="11"/>
        </w:numPr>
        <w:jc w:val="both"/>
        <w:rPr>
          <w:sz w:val="28"/>
        </w:rPr>
      </w:pPr>
      <w:r w:rsidRPr="009C67EF">
        <w:rPr>
          <w:sz w:val="28"/>
        </w:rPr>
        <w:t>1,2,3,6 позиции ног</w:t>
      </w:r>
    </w:p>
    <w:p w:rsidR="007D6452" w:rsidRPr="00903436" w:rsidRDefault="009C67EF" w:rsidP="006939A8">
      <w:pPr>
        <w:pStyle w:val="a5"/>
        <w:numPr>
          <w:ilvl w:val="0"/>
          <w:numId w:val="11"/>
        </w:numPr>
        <w:jc w:val="both"/>
        <w:rPr>
          <w:b/>
          <w:sz w:val="28"/>
          <w:lang w:val="en-US"/>
        </w:rPr>
      </w:pPr>
      <w:r w:rsidRPr="009C67EF">
        <w:rPr>
          <w:sz w:val="28"/>
        </w:rPr>
        <w:t>базовые</w:t>
      </w:r>
      <w:r w:rsidRPr="009C67EF">
        <w:rPr>
          <w:sz w:val="28"/>
          <w:lang w:val="en-US"/>
        </w:rPr>
        <w:t xml:space="preserve"> </w:t>
      </w:r>
      <w:r w:rsidRPr="009C67EF">
        <w:rPr>
          <w:sz w:val="28"/>
        </w:rPr>
        <w:t>элементы</w:t>
      </w:r>
      <w:r w:rsidRPr="009C67EF">
        <w:rPr>
          <w:sz w:val="28"/>
          <w:lang w:val="en-US"/>
        </w:rPr>
        <w:t xml:space="preserve"> </w:t>
      </w:r>
      <w:r w:rsidRPr="009C67EF">
        <w:rPr>
          <w:sz w:val="28"/>
        </w:rPr>
        <w:t>экзерсиса</w:t>
      </w:r>
      <w:r w:rsidRPr="009C67EF">
        <w:rPr>
          <w:sz w:val="28"/>
          <w:lang w:val="en-US"/>
        </w:rPr>
        <w:t xml:space="preserve"> (demi plie, releve, battement tendu, battement jete, , I, II port de bras)</w:t>
      </w:r>
    </w:p>
    <w:p w:rsidR="00903436" w:rsidRPr="00903436" w:rsidRDefault="00903436" w:rsidP="00903436">
      <w:pPr>
        <w:jc w:val="both"/>
        <w:rPr>
          <w:sz w:val="28"/>
        </w:rPr>
      </w:pPr>
      <w:r>
        <w:rPr>
          <w:sz w:val="28"/>
        </w:rPr>
        <w:t>будут проявля</w:t>
      </w:r>
      <w:r w:rsidRPr="00903436">
        <w:rPr>
          <w:sz w:val="28"/>
        </w:rPr>
        <w:t>т</w:t>
      </w:r>
      <w:r>
        <w:rPr>
          <w:sz w:val="28"/>
        </w:rPr>
        <w:t>ь</w:t>
      </w:r>
      <w:r w:rsidRPr="00903436">
        <w:rPr>
          <w:sz w:val="28"/>
        </w:rPr>
        <w:t>:</w:t>
      </w:r>
    </w:p>
    <w:p w:rsidR="00903436" w:rsidRPr="009D685A" w:rsidRDefault="00903436" w:rsidP="00903436">
      <w:pPr>
        <w:pStyle w:val="a5"/>
        <w:numPr>
          <w:ilvl w:val="0"/>
          <w:numId w:val="12"/>
        </w:numPr>
        <w:jc w:val="both"/>
        <w:rPr>
          <w:sz w:val="28"/>
        </w:rPr>
      </w:pPr>
      <w:r w:rsidRPr="00903436">
        <w:rPr>
          <w:sz w:val="28"/>
        </w:rPr>
        <w:t>открытость и готовность к общению внутри группы.</w:t>
      </w:r>
    </w:p>
    <w:p w:rsidR="009D685A" w:rsidRPr="001C351B" w:rsidRDefault="009D685A" w:rsidP="009D685A">
      <w:pPr>
        <w:pStyle w:val="a5"/>
        <w:jc w:val="both"/>
        <w:rPr>
          <w:sz w:val="28"/>
        </w:rPr>
      </w:pPr>
    </w:p>
    <w:p w:rsidR="009D685A" w:rsidRPr="009D685A" w:rsidRDefault="00805789" w:rsidP="009D685A">
      <w:pPr>
        <w:pStyle w:val="a3"/>
        <w:spacing w:line="240" w:lineRule="auto"/>
        <w:ind w:left="426" w:firstLine="425"/>
        <w:jc w:val="center"/>
        <w:rPr>
          <w:b/>
          <w:szCs w:val="28"/>
        </w:rPr>
      </w:pPr>
      <w:r>
        <w:rPr>
          <w:b/>
          <w:szCs w:val="28"/>
        </w:rPr>
        <w:t xml:space="preserve">4 </w:t>
      </w:r>
      <w:r w:rsidR="009D685A" w:rsidRPr="009D685A">
        <w:rPr>
          <w:b/>
          <w:szCs w:val="28"/>
        </w:rPr>
        <w:t>Условия реализации программы.</w:t>
      </w:r>
    </w:p>
    <w:p w:rsidR="009D685A" w:rsidRPr="00B01B95" w:rsidRDefault="009D685A" w:rsidP="009D685A">
      <w:pPr>
        <w:ind w:left="426" w:firstLine="425"/>
        <w:jc w:val="both"/>
        <w:rPr>
          <w:sz w:val="28"/>
          <w:szCs w:val="28"/>
        </w:rPr>
      </w:pPr>
      <w:r w:rsidRPr="00B01B95">
        <w:rPr>
          <w:sz w:val="28"/>
          <w:szCs w:val="28"/>
        </w:rPr>
        <w:t>Одним из наиболее важных условий, влияющих на творческое развитие подрастающего поколения, являетс</w:t>
      </w:r>
      <w:r>
        <w:rPr>
          <w:sz w:val="28"/>
          <w:szCs w:val="28"/>
        </w:rPr>
        <w:t>я полноценная материальная база</w:t>
      </w:r>
    </w:p>
    <w:p w:rsidR="009D685A" w:rsidRPr="00820CFE" w:rsidRDefault="009D685A" w:rsidP="009D685A">
      <w:pPr>
        <w:pStyle w:val="a3"/>
        <w:spacing w:line="240" w:lineRule="auto"/>
        <w:ind w:left="426" w:firstLine="425"/>
        <w:rPr>
          <w:szCs w:val="28"/>
        </w:rPr>
      </w:pPr>
      <w:r w:rsidRPr="00820CFE">
        <w:rPr>
          <w:szCs w:val="28"/>
        </w:rPr>
        <w:t>Материально-техническое обеспечение:</w:t>
      </w:r>
    </w:p>
    <w:p w:rsidR="009D685A" w:rsidRPr="00B01B95" w:rsidRDefault="009D685A" w:rsidP="009D685A">
      <w:pPr>
        <w:pStyle w:val="a3"/>
        <w:numPr>
          <w:ilvl w:val="0"/>
          <w:numId w:val="3"/>
        </w:numPr>
        <w:spacing w:line="240" w:lineRule="auto"/>
        <w:ind w:left="426" w:firstLine="425"/>
        <w:rPr>
          <w:szCs w:val="28"/>
        </w:rPr>
      </w:pPr>
      <w:r w:rsidRPr="00B01B95">
        <w:rPr>
          <w:szCs w:val="28"/>
        </w:rPr>
        <w:t xml:space="preserve">кабинет (светлый, тёплый, проветриваемый) с раздевалками и душевыми для детей,  </w:t>
      </w:r>
    </w:p>
    <w:p w:rsidR="009D685A" w:rsidRPr="00B01B95" w:rsidRDefault="009D685A" w:rsidP="009D685A">
      <w:pPr>
        <w:pStyle w:val="a3"/>
        <w:numPr>
          <w:ilvl w:val="0"/>
          <w:numId w:val="3"/>
        </w:numPr>
        <w:spacing w:line="240" w:lineRule="auto"/>
        <w:ind w:left="426" w:firstLine="425"/>
        <w:rPr>
          <w:szCs w:val="28"/>
        </w:rPr>
      </w:pPr>
      <w:r w:rsidRPr="00B01B95">
        <w:rPr>
          <w:szCs w:val="28"/>
        </w:rPr>
        <w:t>деревянный пол (паркет, брусок) покрытый специальным линолеумом или шлифованный,</w:t>
      </w:r>
    </w:p>
    <w:p w:rsidR="009D685A" w:rsidRPr="00B01B95" w:rsidRDefault="009D685A" w:rsidP="009D685A">
      <w:pPr>
        <w:pStyle w:val="a3"/>
        <w:numPr>
          <w:ilvl w:val="0"/>
          <w:numId w:val="3"/>
        </w:numPr>
        <w:spacing w:line="240" w:lineRule="auto"/>
        <w:ind w:left="426" w:firstLine="425"/>
        <w:rPr>
          <w:szCs w:val="28"/>
        </w:rPr>
      </w:pPr>
      <w:r w:rsidRPr="00B01B95">
        <w:rPr>
          <w:szCs w:val="28"/>
        </w:rPr>
        <w:t>хореографический станок, укреплённый в пол и стену, состоящий из 2-х параллельных брусьев (труб) на высоте от пола 80 см (нижний) и 100 см (верхний),</w:t>
      </w:r>
    </w:p>
    <w:p w:rsidR="009D685A" w:rsidRPr="00B01B95" w:rsidRDefault="009D685A" w:rsidP="009D685A">
      <w:pPr>
        <w:pStyle w:val="a3"/>
        <w:numPr>
          <w:ilvl w:val="0"/>
          <w:numId w:val="3"/>
        </w:numPr>
        <w:spacing w:line="240" w:lineRule="auto"/>
        <w:ind w:left="426" w:firstLine="425"/>
        <w:rPr>
          <w:szCs w:val="28"/>
        </w:rPr>
      </w:pPr>
      <w:r w:rsidRPr="00B01B95">
        <w:rPr>
          <w:szCs w:val="28"/>
        </w:rPr>
        <w:t>укреплённое на стене зеркало или зеркальная стена, высотой не ниже 150-175 см. зеркало необходимо укрепить от пола на высоте 30-40 см. Верхний и нижний края зеркала должны иметь минимальный угол наклона,</w:t>
      </w:r>
    </w:p>
    <w:p w:rsidR="009D685A" w:rsidRPr="00B01B95" w:rsidRDefault="009D685A" w:rsidP="009D685A">
      <w:pPr>
        <w:pStyle w:val="a3"/>
        <w:numPr>
          <w:ilvl w:val="0"/>
          <w:numId w:val="3"/>
        </w:numPr>
        <w:spacing w:line="240" w:lineRule="auto"/>
        <w:ind w:left="426" w:firstLine="425"/>
        <w:rPr>
          <w:szCs w:val="28"/>
        </w:rPr>
      </w:pPr>
      <w:r w:rsidRPr="00B01B95">
        <w:rPr>
          <w:szCs w:val="28"/>
        </w:rPr>
        <w:t xml:space="preserve">пианино или рояль, </w:t>
      </w:r>
    </w:p>
    <w:p w:rsidR="009D685A" w:rsidRPr="00B01B95" w:rsidRDefault="009D685A" w:rsidP="009D685A">
      <w:pPr>
        <w:pStyle w:val="a3"/>
        <w:numPr>
          <w:ilvl w:val="0"/>
          <w:numId w:val="3"/>
        </w:numPr>
        <w:spacing w:line="240" w:lineRule="auto"/>
        <w:ind w:left="426" w:firstLine="425"/>
        <w:rPr>
          <w:szCs w:val="28"/>
        </w:rPr>
      </w:pPr>
      <w:r w:rsidRPr="00B01B95">
        <w:rPr>
          <w:szCs w:val="28"/>
        </w:rPr>
        <w:lastRenderedPageBreak/>
        <w:t xml:space="preserve">гимнастические коврики. </w:t>
      </w:r>
    </w:p>
    <w:p w:rsidR="009D685A" w:rsidRPr="00B01B95" w:rsidRDefault="009D685A" w:rsidP="009D685A">
      <w:pPr>
        <w:pStyle w:val="a3"/>
        <w:numPr>
          <w:ilvl w:val="0"/>
          <w:numId w:val="4"/>
        </w:numPr>
        <w:spacing w:line="240" w:lineRule="auto"/>
        <w:ind w:left="426" w:firstLine="425"/>
        <w:rPr>
          <w:szCs w:val="28"/>
        </w:rPr>
      </w:pPr>
      <w:r w:rsidRPr="00B01B95">
        <w:rPr>
          <w:szCs w:val="28"/>
        </w:rPr>
        <w:t>музыкальный центр или магнитола, поддерживающая различные форматы,</w:t>
      </w:r>
    </w:p>
    <w:p w:rsidR="009D685A" w:rsidRPr="00B01B95" w:rsidRDefault="009D685A" w:rsidP="009D685A">
      <w:pPr>
        <w:pStyle w:val="a3"/>
        <w:numPr>
          <w:ilvl w:val="0"/>
          <w:numId w:val="4"/>
        </w:numPr>
        <w:spacing w:line="240" w:lineRule="auto"/>
        <w:ind w:left="426" w:firstLine="425"/>
        <w:rPr>
          <w:szCs w:val="28"/>
        </w:rPr>
      </w:pPr>
      <w:r w:rsidRPr="00B01B95">
        <w:rPr>
          <w:szCs w:val="28"/>
        </w:rPr>
        <w:t>набор фонограмм,</w:t>
      </w:r>
    </w:p>
    <w:p w:rsidR="009D685A" w:rsidRPr="00B01B95" w:rsidRDefault="009D685A" w:rsidP="009D685A">
      <w:pPr>
        <w:pStyle w:val="a3"/>
        <w:numPr>
          <w:ilvl w:val="0"/>
          <w:numId w:val="4"/>
        </w:numPr>
        <w:spacing w:line="240" w:lineRule="auto"/>
        <w:ind w:left="426" w:firstLine="425"/>
        <w:rPr>
          <w:szCs w:val="28"/>
        </w:rPr>
      </w:pPr>
      <w:r w:rsidRPr="00B01B95">
        <w:rPr>
          <w:szCs w:val="28"/>
          <w:lang w:val="en-US"/>
        </w:rPr>
        <w:t>DVD</w:t>
      </w:r>
      <w:r w:rsidRPr="00B01B95">
        <w:rPr>
          <w:szCs w:val="28"/>
        </w:rPr>
        <w:t>-проигрыватель, телевизор, проектор, экран, видеокамера,</w:t>
      </w:r>
    </w:p>
    <w:p w:rsidR="009D685A" w:rsidRPr="00B01B95" w:rsidRDefault="009D685A" w:rsidP="009D685A">
      <w:pPr>
        <w:pStyle w:val="a3"/>
        <w:numPr>
          <w:ilvl w:val="0"/>
          <w:numId w:val="4"/>
        </w:numPr>
        <w:spacing w:line="240" w:lineRule="auto"/>
        <w:ind w:left="426" w:firstLine="425"/>
        <w:rPr>
          <w:szCs w:val="28"/>
        </w:rPr>
      </w:pPr>
      <w:r w:rsidRPr="00B01B95">
        <w:rPr>
          <w:szCs w:val="28"/>
        </w:rPr>
        <w:t>гладильная доска, утюг,</w:t>
      </w:r>
      <w:r>
        <w:rPr>
          <w:szCs w:val="28"/>
        </w:rPr>
        <w:t xml:space="preserve"> </w:t>
      </w:r>
      <w:r w:rsidRPr="00B01B95">
        <w:rPr>
          <w:szCs w:val="28"/>
        </w:rPr>
        <w:t xml:space="preserve">отпариватель. </w:t>
      </w:r>
    </w:p>
    <w:p w:rsidR="009D685A" w:rsidRPr="00820CFE" w:rsidRDefault="009D685A" w:rsidP="009D685A">
      <w:pPr>
        <w:pStyle w:val="a3"/>
        <w:spacing w:line="240" w:lineRule="auto"/>
        <w:ind w:firstLine="567"/>
        <w:rPr>
          <w:szCs w:val="28"/>
        </w:rPr>
      </w:pPr>
      <w:r w:rsidRPr="00820CFE">
        <w:rPr>
          <w:szCs w:val="28"/>
        </w:rPr>
        <w:t>Кадровое обеспечение</w:t>
      </w:r>
    </w:p>
    <w:p w:rsidR="009D685A" w:rsidRPr="00B01B95" w:rsidRDefault="009D685A" w:rsidP="009D685A">
      <w:pPr>
        <w:pStyle w:val="a3"/>
        <w:spacing w:line="240" w:lineRule="auto"/>
        <w:ind w:firstLine="567"/>
        <w:rPr>
          <w:szCs w:val="28"/>
        </w:rPr>
      </w:pPr>
      <w:r w:rsidRPr="00B01B95">
        <w:rPr>
          <w:szCs w:val="28"/>
        </w:rPr>
        <w:t>Образовательным процессом, постановочной, репетиционной, концертной и досуговой деятельностью занимается непосредственно педагог-хореограф. Для музыкального обеспечения образовательного процесса необходим квалифицированный концертмейстер. За такими параметрами, как удовлетворенность жизнью коллектива, психологический климат в коллективе, адаптация и социализация,  следит, диагностирует и анализирует педагог-психолог. На стадии подготовки концертных номеров ведется тесное сотрудничество с костюмерами и швеями, а также техническими службами, обеспечивающими световое и звуковое сопровождение номеров.</w:t>
      </w:r>
    </w:p>
    <w:p w:rsidR="009D685A" w:rsidRDefault="009D685A" w:rsidP="009D685A">
      <w:pPr>
        <w:pStyle w:val="a5"/>
        <w:jc w:val="both"/>
        <w:rPr>
          <w:sz w:val="28"/>
        </w:rPr>
      </w:pPr>
    </w:p>
    <w:p w:rsidR="00F9114A" w:rsidRDefault="00F9114A" w:rsidP="009D685A">
      <w:pPr>
        <w:pStyle w:val="a5"/>
        <w:jc w:val="both"/>
        <w:rPr>
          <w:sz w:val="28"/>
        </w:rPr>
      </w:pPr>
    </w:p>
    <w:p w:rsidR="00F9114A" w:rsidRPr="00B46C2F" w:rsidRDefault="00F9114A"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BC079D" w:rsidRPr="00B46C2F" w:rsidRDefault="00BC079D" w:rsidP="009D685A">
      <w:pPr>
        <w:pStyle w:val="a5"/>
        <w:jc w:val="both"/>
        <w:rPr>
          <w:sz w:val="28"/>
        </w:rPr>
      </w:pPr>
    </w:p>
    <w:p w:rsidR="00F9114A" w:rsidRPr="00BC079D" w:rsidRDefault="00BC079D" w:rsidP="00BC079D">
      <w:pPr>
        <w:pStyle w:val="a5"/>
        <w:jc w:val="center"/>
        <w:rPr>
          <w:b/>
          <w:sz w:val="28"/>
        </w:rPr>
      </w:pPr>
      <w:r w:rsidRPr="00BC079D">
        <w:rPr>
          <w:b/>
          <w:sz w:val="28"/>
          <w:szCs w:val="28"/>
        </w:rPr>
        <w:lastRenderedPageBreak/>
        <w:t>Список  информационных источников  и литературы.</w:t>
      </w:r>
    </w:p>
    <w:p w:rsidR="00F9114A" w:rsidRDefault="00F9114A" w:rsidP="009D685A">
      <w:pPr>
        <w:pStyle w:val="a5"/>
        <w:jc w:val="both"/>
        <w:rPr>
          <w:sz w:val="28"/>
        </w:rPr>
      </w:pPr>
    </w:p>
    <w:p w:rsidR="00570AED" w:rsidRPr="00666910" w:rsidRDefault="00BC079D" w:rsidP="00570AED">
      <w:pPr>
        <w:pStyle w:val="a5"/>
        <w:widowControl w:val="0"/>
        <w:numPr>
          <w:ilvl w:val="0"/>
          <w:numId w:val="17"/>
        </w:numPr>
        <w:tabs>
          <w:tab w:val="left" w:pos="284"/>
        </w:tabs>
        <w:overflowPunct w:val="0"/>
        <w:autoSpaceDE w:val="0"/>
        <w:autoSpaceDN w:val="0"/>
        <w:adjustRightInd w:val="0"/>
        <w:ind w:left="142" w:hanging="142"/>
        <w:jc w:val="both"/>
        <w:rPr>
          <w:bCs/>
          <w:sz w:val="28"/>
          <w:szCs w:val="28"/>
        </w:rPr>
      </w:pPr>
      <w:r w:rsidRPr="00570AED">
        <w:rPr>
          <w:bCs/>
          <w:sz w:val="28"/>
          <w:szCs w:val="28"/>
        </w:rPr>
        <w:t>Порядок организации и осуществления образовательной деятельности по дополнительным  общеобразовательным программам, у</w:t>
      </w:r>
      <w:r w:rsidRPr="00570AED">
        <w:rPr>
          <w:sz w:val="28"/>
          <w:szCs w:val="28"/>
        </w:rPr>
        <w:t xml:space="preserve">твержден приказом Министерства образования и науки Российской Федерации </w:t>
      </w:r>
      <w:r w:rsidR="00570AED">
        <w:rPr>
          <w:sz w:val="28"/>
          <w:szCs w:val="28"/>
        </w:rPr>
        <w:t>от</w:t>
      </w:r>
      <w:r w:rsidR="00570AED" w:rsidRPr="00666910">
        <w:rPr>
          <w:bCs/>
          <w:sz w:val="28"/>
          <w:szCs w:val="28"/>
        </w:rPr>
        <w:t xml:space="preserve"> 9 ноября 2018 г. N 196 </w:t>
      </w:r>
    </w:p>
    <w:p w:rsidR="00BC079D" w:rsidRPr="00570AED" w:rsidRDefault="00BC079D" w:rsidP="001E5C86">
      <w:pPr>
        <w:pStyle w:val="a5"/>
        <w:widowControl w:val="0"/>
        <w:numPr>
          <w:ilvl w:val="0"/>
          <w:numId w:val="17"/>
        </w:numPr>
        <w:tabs>
          <w:tab w:val="left" w:pos="284"/>
        </w:tabs>
        <w:overflowPunct w:val="0"/>
        <w:autoSpaceDE w:val="0"/>
        <w:autoSpaceDN w:val="0"/>
        <w:adjustRightInd w:val="0"/>
        <w:ind w:left="142" w:hanging="142"/>
        <w:jc w:val="both"/>
        <w:rPr>
          <w:sz w:val="28"/>
          <w:szCs w:val="28"/>
        </w:rPr>
      </w:pPr>
      <w:r w:rsidRPr="00570AED">
        <w:rPr>
          <w:sz w:val="28"/>
          <w:szCs w:val="28"/>
        </w:rPr>
        <w:t xml:space="preserve">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r w:rsidRPr="00570AED">
        <w:rPr>
          <w:bCs/>
          <w:sz w:val="28"/>
          <w:szCs w:val="28"/>
        </w:rPr>
        <w:t xml:space="preserve"> «Санитарно-эпидемиологические правила и нормативы» (СанПиН 2.4.4.3172-14), </w:t>
      </w:r>
      <w:r w:rsidRPr="00570AED">
        <w:rPr>
          <w:sz w:val="28"/>
          <w:szCs w:val="28"/>
        </w:rPr>
        <w:t xml:space="preserve"> утверждены постановлением Главного государственного санитарного врача Российской Федерации от 04.07.2014 N 41.</w:t>
      </w:r>
    </w:p>
    <w:p w:rsidR="00BC079D" w:rsidRPr="008C02D0" w:rsidRDefault="00BC079D" w:rsidP="00BC079D">
      <w:pPr>
        <w:pStyle w:val="a5"/>
        <w:numPr>
          <w:ilvl w:val="0"/>
          <w:numId w:val="17"/>
        </w:numPr>
        <w:tabs>
          <w:tab w:val="left" w:pos="142"/>
          <w:tab w:val="left" w:pos="284"/>
        </w:tabs>
        <w:overflowPunct w:val="0"/>
        <w:autoSpaceDE w:val="0"/>
        <w:autoSpaceDN w:val="0"/>
        <w:adjustRightInd w:val="0"/>
        <w:ind w:left="142" w:hanging="142"/>
        <w:jc w:val="both"/>
        <w:rPr>
          <w:sz w:val="28"/>
          <w:szCs w:val="28"/>
        </w:rPr>
      </w:pPr>
      <w:r w:rsidRPr="008C02D0">
        <w:rPr>
          <w:sz w:val="28"/>
          <w:szCs w:val="28"/>
        </w:rPr>
        <w:t>Методические рекомендации по проектированию дополнительных общеразвивающих программ (включая разноуровневые программы) / Министерство образования и науки Российской федерации. Письмо №09-3242 от 18.11.15. - М., 2015.</w:t>
      </w:r>
    </w:p>
    <w:p w:rsidR="00BC079D" w:rsidRPr="008C02D0" w:rsidRDefault="00BC079D" w:rsidP="00BC079D">
      <w:pPr>
        <w:pStyle w:val="a5"/>
        <w:numPr>
          <w:ilvl w:val="0"/>
          <w:numId w:val="17"/>
        </w:numPr>
        <w:shd w:val="clear" w:color="auto" w:fill="FFFFFF"/>
        <w:tabs>
          <w:tab w:val="left" w:pos="284"/>
        </w:tabs>
        <w:overflowPunct w:val="0"/>
        <w:autoSpaceDE w:val="0"/>
        <w:autoSpaceDN w:val="0"/>
        <w:adjustRightInd w:val="0"/>
        <w:spacing w:line="330" w:lineRule="atLeast"/>
        <w:ind w:left="142" w:hanging="142"/>
        <w:textAlignment w:val="baseline"/>
        <w:rPr>
          <w:color w:val="000000"/>
          <w:sz w:val="28"/>
          <w:szCs w:val="28"/>
        </w:rPr>
      </w:pPr>
      <w:r w:rsidRPr="008C02D0">
        <w:rPr>
          <w:color w:val="000000"/>
          <w:sz w:val="28"/>
          <w:szCs w:val="28"/>
        </w:rPr>
        <w:t>Балет. Танец. Хореография: краткий словарь танцевальных терминов и понятий [Текст] / сост. Н. А. Александрова. – Санкт-Петербург: Лань, Планета музыки, 2008. – 416 с.</w:t>
      </w:r>
    </w:p>
    <w:p w:rsidR="00BC079D" w:rsidRPr="008C02D0" w:rsidRDefault="00BC079D" w:rsidP="00BC079D">
      <w:pPr>
        <w:pStyle w:val="a5"/>
        <w:numPr>
          <w:ilvl w:val="0"/>
          <w:numId w:val="17"/>
        </w:numPr>
        <w:shd w:val="clear" w:color="auto" w:fill="FFFFFF"/>
        <w:tabs>
          <w:tab w:val="left" w:pos="284"/>
        </w:tabs>
        <w:overflowPunct w:val="0"/>
        <w:autoSpaceDE w:val="0"/>
        <w:autoSpaceDN w:val="0"/>
        <w:adjustRightInd w:val="0"/>
        <w:spacing w:line="330" w:lineRule="atLeast"/>
        <w:ind w:left="142" w:hanging="142"/>
        <w:textAlignment w:val="baseline"/>
        <w:rPr>
          <w:color w:val="000000"/>
          <w:sz w:val="28"/>
          <w:szCs w:val="28"/>
        </w:rPr>
      </w:pPr>
      <w:r w:rsidRPr="008C02D0">
        <w:rPr>
          <w:color w:val="000000"/>
          <w:sz w:val="28"/>
          <w:szCs w:val="28"/>
        </w:rPr>
        <w:t>Белкин, А.В. Основы возрастной педагогики.</w:t>
      </w:r>
      <w:r w:rsidRPr="008C02D0">
        <w:rPr>
          <w:sz w:val="28"/>
          <w:szCs w:val="28"/>
        </w:rPr>
        <w:t xml:space="preserve"> / </w:t>
      </w:r>
      <w:r w:rsidRPr="008C02D0">
        <w:rPr>
          <w:color w:val="000000"/>
          <w:sz w:val="28"/>
          <w:szCs w:val="28"/>
        </w:rPr>
        <w:t xml:space="preserve">А.В. Белкин – </w:t>
      </w:r>
      <w:r w:rsidRPr="008C02D0">
        <w:rPr>
          <w:sz w:val="28"/>
          <w:szCs w:val="28"/>
        </w:rPr>
        <w:t>М.: Гуманит. изд. центр ВЛАДОС</w:t>
      </w:r>
      <w:r w:rsidRPr="008C02D0">
        <w:rPr>
          <w:color w:val="000000"/>
          <w:sz w:val="28"/>
          <w:szCs w:val="28"/>
        </w:rPr>
        <w:t>, 2000. - 192 с.</w:t>
      </w:r>
    </w:p>
    <w:p w:rsidR="00BC079D" w:rsidRPr="008C02D0" w:rsidRDefault="00BC079D" w:rsidP="00BC079D">
      <w:pPr>
        <w:pStyle w:val="a5"/>
        <w:numPr>
          <w:ilvl w:val="0"/>
          <w:numId w:val="17"/>
        </w:numPr>
        <w:tabs>
          <w:tab w:val="left" w:pos="284"/>
        </w:tabs>
        <w:overflowPunct w:val="0"/>
        <w:autoSpaceDE w:val="0"/>
        <w:autoSpaceDN w:val="0"/>
        <w:adjustRightInd w:val="0"/>
        <w:ind w:left="142" w:hanging="142"/>
        <w:jc w:val="both"/>
        <w:rPr>
          <w:sz w:val="28"/>
          <w:szCs w:val="28"/>
        </w:rPr>
      </w:pPr>
      <w:r w:rsidRPr="008C02D0">
        <w:rPr>
          <w:sz w:val="28"/>
          <w:szCs w:val="28"/>
        </w:rPr>
        <w:t>Ваганова, А.Я. Основы классического танца. 7-е изд. [Текст]/  А.Я. Ваганова– СПб.: Изд-во «Лань», 2002. – 192 с.</w:t>
      </w:r>
    </w:p>
    <w:p w:rsidR="00BC079D" w:rsidRPr="008C02D0" w:rsidRDefault="00BC079D" w:rsidP="00BC079D">
      <w:pPr>
        <w:pStyle w:val="a5"/>
        <w:numPr>
          <w:ilvl w:val="0"/>
          <w:numId w:val="17"/>
        </w:numPr>
        <w:shd w:val="clear" w:color="auto" w:fill="FFFFFF"/>
        <w:tabs>
          <w:tab w:val="left" w:pos="284"/>
        </w:tabs>
        <w:overflowPunct w:val="0"/>
        <w:autoSpaceDE w:val="0"/>
        <w:autoSpaceDN w:val="0"/>
        <w:adjustRightInd w:val="0"/>
        <w:spacing w:line="330" w:lineRule="atLeast"/>
        <w:ind w:left="142" w:hanging="142"/>
        <w:textAlignment w:val="baseline"/>
        <w:rPr>
          <w:color w:val="000000"/>
          <w:sz w:val="28"/>
          <w:szCs w:val="28"/>
        </w:rPr>
      </w:pPr>
      <w:r w:rsidRPr="008C02D0">
        <w:rPr>
          <w:color w:val="000000"/>
          <w:sz w:val="28"/>
          <w:szCs w:val="28"/>
        </w:rPr>
        <w:t>Васильева, Н. Танец [Текст] / Н</w:t>
      </w:r>
      <w:r w:rsidRPr="008C02D0">
        <w:rPr>
          <w:i/>
          <w:iCs/>
          <w:color w:val="000000"/>
          <w:sz w:val="28"/>
          <w:szCs w:val="28"/>
          <w:bdr w:val="none" w:sz="0" w:space="0" w:color="auto" w:frame="1"/>
        </w:rPr>
        <w:t>. </w:t>
      </w:r>
      <w:r w:rsidRPr="008C02D0">
        <w:rPr>
          <w:color w:val="000000"/>
          <w:sz w:val="28"/>
          <w:szCs w:val="28"/>
        </w:rPr>
        <w:t>Васильева. – Москва, 2000. – 105 с.</w:t>
      </w:r>
    </w:p>
    <w:p w:rsidR="00BC079D" w:rsidRPr="008C02D0" w:rsidRDefault="00BC079D" w:rsidP="00BC079D">
      <w:pPr>
        <w:pStyle w:val="a5"/>
        <w:numPr>
          <w:ilvl w:val="0"/>
          <w:numId w:val="17"/>
        </w:numPr>
        <w:tabs>
          <w:tab w:val="left" w:pos="284"/>
        </w:tabs>
        <w:overflowPunct w:val="0"/>
        <w:autoSpaceDE w:val="0"/>
        <w:autoSpaceDN w:val="0"/>
        <w:adjustRightInd w:val="0"/>
        <w:ind w:left="142" w:hanging="142"/>
        <w:jc w:val="both"/>
        <w:rPr>
          <w:color w:val="000000"/>
          <w:sz w:val="28"/>
          <w:szCs w:val="28"/>
        </w:rPr>
      </w:pPr>
      <w:r w:rsidRPr="008C02D0">
        <w:rPr>
          <w:color w:val="000000"/>
          <w:sz w:val="28"/>
          <w:szCs w:val="28"/>
        </w:rPr>
        <w:t>Вашкевич, Н. Н. История хореографии всех веков и народов [Текст] / Н. Н. Вашкевич. – Санкт-Петербург: Лань, 2009. – 192 с. </w:t>
      </w:r>
    </w:p>
    <w:p w:rsidR="00BC079D" w:rsidRPr="008C02D0" w:rsidRDefault="00BC079D" w:rsidP="00BC079D">
      <w:pPr>
        <w:pStyle w:val="a5"/>
        <w:numPr>
          <w:ilvl w:val="0"/>
          <w:numId w:val="17"/>
        </w:numPr>
        <w:tabs>
          <w:tab w:val="left" w:pos="284"/>
          <w:tab w:val="left" w:pos="993"/>
        </w:tabs>
        <w:overflowPunct w:val="0"/>
        <w:autoSpaceDE w:val="0"/>
        <w:autoSpaceDN w:val="0"/>
        <w:adjustRightInd w:val="0"/>
        <w:ind w:left="142" w:hanging="142"/>
        <w:jc w:val="both"/>
        <w:rPr>
          <w:color w:val="000000"/>
          <w:sz w:val="28"/>
          <w:szCs w:val="28"/>
        </w:rPr>
      </w:pPr>
      <w:r w:rsidRPr="008C02D0">
        <w:rPr>
          <w:sz w:val="28"/>
          <w:szCs w:val="28"/>
        </w:rPr>
        <w:t xml:space="preserve">Дополнительное образование детей: Учеб.пособие для студ. высш. учеб. заведений [Текст] /  Под ред. О.Е.Лебедева. – М.: Гуманит. изд. центр ВЛАДОС, 2000. – 256с. </w:t>
      </w:r>
    </w:p>
    <w:p w:rsidR="00BC079D" w:rsidRPr="008C02D0" w:rsidRDefault="00BC079D" w:rsidP="00BC079D">
      <w:pPr>
        <w:pStyle w:val="a5"/>
        <w:numPr>
          <w:ilvl w:val="0"/>
          <w:numId w:val="17"/>
        </w:numPr>
        <w:tabs>
          <w:tab w:val="left" w:pos="284"/>
          <w:tab w:val="left" w:pos="426"/>
        </w:tabs>
        <w:overflowPunct w:val="0"/>
        <w:autoSpaceDE w:val="0"/>
        <w:autoSpaceDN w:val="0"/>
        <w:adjustRightInd w:val="0"/>
        <w:ind w:left="142" w:hanging="142"/>
        <w:rPr>
          <w:color w:val="000000"/>
          <w:sz w:val="28"/>
          <w:szCs w:val="28"/>
        </w:rPr>
      </w:pPr>
      <w:r w:rsidRPr="008C02D0">
        <w:rPr>
          <w:color w:val="000000"/>
          <w:sz w:val="28"/>
          <w:szCs w:val="28"/>
        </w:rPr>
        <w:t>Ивлева, Л. Д. История преподавания танца [Текст] / Л. Д. Ивлева.– Челябинск: Гос. акад. культуры и искусств.-2-е изд., доп.,2006.-139с.</w:t>
      </w:r>
    </w:p>
    <w:p w:rsidR="00BC079D" w:rsidRPr="008C02D0" w:rsidRDefault="00BC079D" w:rsidP="00BC079D">
      <w:pPr>
        <w:pStyle w:val="a5"/>
        <w:numPr>
          <w:ilvl w:val="0"/>
          <w:numId w:val="17"/>
        </w:numPr>
        <w:shd w:val="clear" w:color="auto" w:fill="FFFFFF"/>
        <w:tabs>
          <w:tab w:val="left" w:pos="284"/>
          <w:tab w:val="left" w:pos="426"/>
        </w:tabs>
        <w:overflowPunct w:val="0"/>
        <w:autoSpaceDE w:val="0"/>
        <w:autoSpaceDN w:val="0"/>
        <w:adjustRightInd w:val="0"/>
        <w:spacing w:line="330" w:lineRule="atLeast"/>
        <w:ind w:left="142" w:hanging="142"/>
        <w:textAlignment w:val="baseline"/>
        <w:rPr>
          <w:color w:val="000000"/>
          <w:sz w:val="28"/>
          <w:szCs w:val="28"/>
        </w:rPr>
      </w:pPr>
      <w:r w:rsidRPr="008C02D0">
        <w:rPr>
          <w:color w:val="000000"/>
          <w:sz w:val="28"/>
          <w:szCs w:val="28"/>
        </w:rPr>
        <w:t xml:space="preserve">Лоуэн, А. Психология тела [Текст] / А. Лоуэн. – </w:t>
      </w:r>
      <w:r w:rsidRPr="008C02D0">
        <w:rPr>
          <w:sz w:val="28"/>
          <w:szCs w:val="28"/>
        </w:rPr>
        <w:t>М.: Искусство,</w:t>
      </w:r>
      <w:r w:rsidRPr="008C02D0">
        <w:rPr>
          <w:color w:val="000000"/>
          <w:sz w:val="28"/>
          <w:szCs w:val="28"/>
        </w:rPr>
        <w:t>2002. – 57 с.</w:t>
      </w:r>
    </w:p>
    <w:p w:rsidR="00BC079D" w:rsidRPr="008C02D0" w:rsidRDefault="00BC079D" w:rsidP="00BC079D">
      <w:pPr>
        <w:pStyle w:val="a5"/>
        <w:numPr>
          <w:ilvl w:val="0"/>
          <w:numId w:val="17"/>
        </w:numPr>
        <w:shd w:val="clear" w:color="auto" w:fill="FFFFFF"/>
        <w:tabs>
          <w:tab w:val="left" w:pos="284"/>
          <w:tab w:val="left" w:pos="426"/>
        </w:tabs>
        <w:overflowPunct w:val="0"/>
        <w:autoSpaceDE w:val="0"/>
        <w:autoSpaceDN w:val="0"/>
        <w:adjustRightInd w:val="0"/>
        <w:spacing w:line="360" w:lineRule="atLeast"/>
        <w:ind w:left="142" w:hanging="142"/>
        <w:jc w:val="both"/>
        <w:rPr>
          <w:color w:val="111111"/>
          <w:sz w:val="28"/>
          <w:szCs w:val="28"/>
        </w:rPr>
      </w:pPr>
      <w:r w:rsidRPr="008C02D0">
        <w:rPr>
          <w:color w:val="111111"/>
          <w:sz w:val="28"/>
          <w:szCs w:val="28"/>
        </w:rPr>
        <w:t>Мессерер, А. Танец. Мысль. Время / Предисл. Б. Ахмадулиной. – 2-е изд., доп. -  М.: Искусство, 1990. -  265 с.</w:t>
      </w:r>
    </w:p>
    <w:p w:rsidR="00BC079D" w:rsidRPr="00B01B95" w:rsidRDefault="00BC079D" w:rsidP="00BC079D">
      <w:pPr>
        <w:numPr>
          <w:ilvl w:val="0"/>
          <w:numId w:val="17"/>
        </w:numPr>
        <w:tabs>
          <w:tab w:val="left" w:pos="284"/>
          <w:tab w:val="left" w:pos="426"/>
        </w:tabs>
        <w:overflowPunct w:val="0"/>
        <w:autoSpaceDE w:val="0"/>
        <w:autoSpaceDN w:val="0"/>
        <w:adjustRightInd w:val="0"/>
        <w:ind w:left="142" w:hanging="142"/>
        <w:contextualSpacing/>
        <w:jc w:val="both"/>
        <w:rPr>
          <w:sz w:val="28"/>
          <w:szCs w:val="28"/>
        </w:rPr>
      </w:pPr>
      <w:r w:rsidRPr="00B01B95">
        <w:rPr>
          <w:sz w:val="28"/>
          <w:szCs w:val="28"/>
        </w:rPr>
        <w:t xml:space="preserve">Рубинштейн, С.Л. Основы общей психологии. </w:t>
      </w:r>
      <w:r w:rsidRPr="00B01B95">
        <w:rPr>
          <w:color w:val="000000"/>
          <w:sz w:val="28"/>
          <w:szCs w:val="28"/>
        </w:rPr>
        <w:t>[Текст] /</w:t>
      </w:r>
      <w:r w:rsidRPr="00B01B95">
        <w:rPr>
          <w:sz w:val="28"/>
          <w:szCs w:val="28"/>
        </w:rPr>
        <w:t xml:space="preserve"> С.Л. Рубинштейн -Санкт-Петербург: 2002.</w:t>
      </w:r>
    </w:p>
    <w:p w:rsidR="00BC079D" w:rsidRPr="00B01B95" w:rsidRDefault="00BC079D" w:rsidP="00BC079D">
      <w:pPr>
        <w:numPr>
          <w:ilvl w:val="0"/>
          <w:numId w:val="17"/>
        </w:numPr>
        <w:tabs>
          <w:tab w:val="left" w:pos="284"/>
          <w:tab w:val="left" w:pos="426"/>
          <w:tab w:val="left" w:pos="993"/>
        </w:tabs>
        <w:overflowPunct w:val="0"/>
        <w:autoSpaceDE w:val="0"/>
        <w:autoSpaceDN w:val="0"/>
        <w:adjustRightInd w:val="0"/>
        <w:ind w:left="142" w:hanging="142"/>
        <w:contextualSpacing/>
        <w:jc w:val="both"/>
        <w:outlineLvl w:val="1"/>
        <w:rPr>
          <w:kern w:val="36"/>
          <w:sz w:val="28"/>
          <w:szCs w:val="28"/>
        </w:rPr>
      </w:pPr>
      <w:r w:rsidRPr="00B01B95">
        <w:rPr>
          <w:kern w:val="36"/>
          <w:sz w:val="28"/>
          <w:szCs w:val="28"/>
        </w:rPr>
        <w:t xml:space="preserve">Селевко, Г.К. Современные образовательные технологии: Учебное пособие. </w:t>
      </w:r>
      <w:r w:rsidRPr="00B01B95">
        <w:rPr>
          <w:color w:val="000000"/>
          <w:sz w:val="28"/>
          <w:szCs w:val="28"/>
        </w:rPr>
        <w:t xml:space="preserve">[Текст] / </w:t>
      </w:r>
      <w:r w:rsidRPr="00B01B95">
        <w:rPr>
          <w:kern w:val="36"/>
          <w:sz w:val="28"/>
          <w:szCs w:val="28"/>
        </w:rPr>
        <w:t>Г.К. Селевко - М.: Народное образование, 1998.</w:t>
      </w:r>
    </w:p>
    <w:p w:rsidR="00BC079D" w:rsidRPr="00B01B95" w:rsidRDefault="00BC079D" w:rsidP="00BC079D">
      <w:pPr>
        <w:numPr>
          <w:ilvl w:val="0"/>
          <w:numId w:val="17"/>
        </w:numPr>
        <w:tabs>
          <w:tab w:val="left" w:pos="284"/>
          <w:tab w:val="left" w:pos="426"/>
        </w:tabs>
        <w:overflowPunct w:val="0"/>
        <w:autoSpaceDE w:val="0"/>
        <w:autoSpaceDN w:val="0"/>
        <w:adjustRightInd w:val="0"/>
        <w:ind w:left="142" w:hanging="142"/>
        <w:contextualSpacing/>
        <w:rPr>
          <w:sz w:val="28"/>
          <w:szCs w:val="28"/>
        </w:rPr>
      </w:pPr>
      <w:r w:rsidRPr="00B01B95">
        <w:rPr>
          <w:bCs/>
          <w:sz w:val="28"/>
          <w:szCs w:val="28"/>
        </w:rPr>
        <w:t>Сердюков, В. П. Классический танец:</w:t>
      </w:r>
      <w:r w:rsidRPr="00B01B95">
        <w:rPr>
          <w:sz w:val="28"/>
          <w:szCs w:val="28"/>
        </w:rPr>
        <w:t>методическая разработка для преподавателей детских хореографических школ и школ искусств. Вып.1 /В. П. Сердюков. – Министерство культуры РСФСР, главное управление учебных заведений и научных учреждений, Республиканский методический кабинет по учебным заведениям искусств и культуры. – М.,1988.-27с</w:t>
      </w:r>
    </w:p>
    <w:p w:rsidR="00BC079D" w:rsidRPr="00B01B95" w:rsidRDefault="00BC079D" w:rsidP="00BC079D">
      <w:pPr>
        <w:numPr>
          <w:ilvl w:val="0"/>
          <w:numId w:val="17"/>
        </w:numPr>
        <w:shd w:val="clear" w:color="auto" w:fill="FFFFFF"/>
        <w:tabs>
          <w:tab w:val="left" w:pos="284"/>
          <w:tab w:val="left" w:pos="426"/>
        </w:tabs>
        <w:overflowPunct w:val="0"/>
        <w:autoSpaceDE w:val="0"/>
        <w:autoSpaceDN w:val="0"/>
        <w:adjustRightInd w:val="0"/>
        <w:spacing w:line="360" w:lineRule="atLeast"/>
        <w:ind w:left="142" w:hanging="142"/>
        <w:contextualSpacing/>
        <w:jc w:val="both"/>
        <w:rPr>
          <w:color w:val="000000"/>
          <w:sz w:val="28"/>
          <w:szCs w:val="28"/>
        </w:rPr>
      </w:pPr>
      <w:r w:rsidRPr="00B01B95">
        <w:rPr>
          <w:color w:val="111111"/>
          <w:sz w:val="28"/>
          <w:szCs w:val="28"/>
        </w:rPr>
        <w:t xml:space="preserve">Сироткина, И. Свободное движение и пластический танец в России / Ирина Сироткина; 2-е изд., испр. и доп. – М.: Новое литературное обозрение, 2012. </w:t>
      </w:r>
    </w:p>
    <w:p w:rsidR="00BC079D" w:rsidRPr="00242FC1" w:rsidRDefault="00BC079D" w:rsidP="00BC079D">
      <w:pPr>
        <w:numPr>
          <w:ilvl w:val="0"/>
          <w:numId w:val="17"/>
        </w:numPr>
        <w:shd w:val="clear" w:color="auto" w:fill="FFFFFF"/>
        <w:tabs>
          <w:tab w:val="left" w:pos="284"/>
          <w:tab w:val="left" w:pos="426"/>
        </w:tabs>
        <w:overflowPunct w:val="0"/>
        <w:autoSpaceDE w:val="0"/>
        <w:autoSpaceDN w:val="0"/>
        <w:adjustRightInd w:val="0"/>
        <w:spacing w:line="360" w:lineRule="atLeast"/>
        <w:ind w:left="142" w:hanging="142"/>
        <w:contextualSpacing/>
        <w:jc w:val="both"/>
        <w:rPr>
          <w:color w:val="111111"/>
          <w:sz w:val="28"/>
          <w:szCs w:val="28"/>
        </w:rPr>
      </w:pPr>
      <w:r w:rsidRPr="00B01B95">
        <w:rPr>
          <w:color w:val="111111"/>
          <w:sz w:val="28"/>
          <w:szCs w:val="28"/>
        </w:rPr>
        <w:lastRenderedPageBreak/>
        <w:t>Шереметьевская, Н.В. Танец на эстраде.</w:t>
      </w:r>
      <w:r w:rsidRPr="00B01B95">
        <w:rPr>
          <w:color w:val="000000"/>
          <w:sz w:val="28"/>
          <w:szCs w:val="28"/>
        </w:rPr>
        <w:t xml:space="preserve"> [Текст] / </w:t>
      </w:r>
      <w:r w:rsidRPr="00B01B95">
        <w:rPr>
          <w:color w:val="111111"/>
          <w:sz w:val="28"/>
          <w:szCs w:val="28"/>
        </w:rPr>
        <w:t>Н.В Шереметьевская.  – М.: Искусство, 1985. – 416 с.</w:t>
      </w:r>
    </w:p>
    <w:p w:rsidR="00242FC1" w:rsidRPr="00242FC1" w:rsidRDefault="00242FC1" w:rsidP="00242FC1">
      <w:pPr>
        <w:shd w:val="clear" w:color="auto" w:fill="FFFFFF"/>
        <w:tabs>
          <w:tab w:val="left" w:pos="284"/>
          <w:tab w:val="left" w:pos="426"/>
        </w:tabs>
        <w:overflowPunct w:val="0"/>
        <w:autoSpaceDE w:val="0"/>
        <w:autoSpaceDN w:val="0"/>
        <w:adjustRightInd w:val="0"/>
        <w:spacing w:line="360" w:lineRule="atLeast"/>
        <w:ind w:left="142"/>
        <w:contextualSpacing/>
        <w:jc w:val="both"/>
        <w:rPr>
          <w:color w:val="111111"/>
          <w:sz w:val="28"/>
          <w:szCs w:val="28"/>
        </w:rPr>
      </w:pPr>
      <w:r w:rsidRPr="00242FC1">
        <w:rPr>
          <w:color w:val="111111"/>
          <w:sz w:val="28"/>
          <w:szCs w:val="28"/>
        </w:rPr>
        <w:t>Интернет-ресурсы:</w:t>
      </w:r>
    </w:p>
    <w:p w:rsidR="00242FC1" w:rsidRPr="00242FC1" w:rsidRDefault="00242FC1" w:rsidP="00242FC1">
      <w:pPr>
        <w:shd w:val="clear" w:color="auto" w:fill="FFFFFF"/>
        <w:tabs>
          <w:tab w:val="left" w:pos="284"/>
          <w:tab w:val="left" w:pos="426"/>
        </w:tabs>
        <w:overflowPunct w:val="0"/>
        <w:autoSpaceDE w:val="0"/>
        <w:autoSpaceDN w:val="0"/>
        <w:adjustRightInd w:val="0"/>
        <w:spacing w:line="360" w:lineRule="atLeast"/>
        <w:ind w:left="142"/>
        <w:contextualSpacing/>
        <w:jc w:val="both"/>
        <w:rPr>
          <w:color w:val="111111"/>
          <w:sz w:val="28"/>
          <w:szCs w:val="28"/>
        </w:rPr>
      </w:pPr>
      <w:r w:rsidRPr="00242FC1">
        <w:rPr>
          <w:color w:val="111111"/>
          <w:sz w:val="28"/>
          <w:szCs w:val="28"/>
        </w:rPr>
        <w:t>1.</w:t>
      </w:r>
      <w:r w:rsidRPr="00242FC1">
        <w:rPr>
          <w:color w:val="111111"/>
          <w:sz w:val="28"/>
          <w:szCs w:val="28"/>
        </w:rPr>
        <w:tab/>
        <w:t>https://vk.com/horeograf_club - ежедневно.</w:t>
      </w:r>
    </w:p>
    <w:p w:rsidR="00242FC1" w:rsidRPr="00242FC1" w:rsidRDefault="00242FC1" w:rsidP="00242FC1">
      <w:pPr>
        <w:shd w:val="clear" w:color="auto" w:fill="FFFFFF"/>
        <w:tabs>
          <w:tab w:val="left" w:pos="284"/>
          <w:tab w:val="left" w:pos="426"/>
        </w:tabs>
        <w:overflowPunct w:val="0"/>
        <w:autoSpaceDE w:val="0"/>
        <w:autoSpaceDN w:val="0"/>
        <w:adjustRightInd w:val="0"/>
        <w:spacing w:line="360" w:lineRule="atLeast"/>
        <w:ind w:left="142"/>
        <w:contextualSpacing/>
        <w:jc w:val="both"/>
        <w:rPr>
          <w:color w:val="111111"/>
          <w:sz w:val="28"/>
          <w:szCs w:val="28"/>
        </w:rPr>
      </w:pPr>
      <w:r w:rsidRPr="00242FC1">
        <w:rPr>
          <w:color w:val="111111"/>
          <w:sz w:val="28"/>
          <w:szCs w:val="28"/>
        </w:rPr>
        <w:t>2.</w:t>
      </w:r>
      <w:r w:rsidRPr="00242FC1">
        <w:rPr>
          <w:color w:val="111111"/>
          <w:sz w:val="28"/>
          <w:szCs w:val="28"/>
        </w:rPr>
        <w:tab/>
        <w:t>https://vk.com/clubhoreograf - ежедневно.</w:t>
      </w:r>
    </w:p>
    <w:p w:rsidR="00242FC1" w:rsidRPr="00242FC1" w:rsidRDefault="00242FC1" w:rsidP="00242FC1">
      <w:pPr>
        <w:shd w:val="clear" w:color="auto" w:fill="FFFFFF"/>
        <w:tabs>
          <w:tab w:val="left" w:pos="284"/>
          <w:tab w:val="left" w:pos="426"/>
        </w:tabs>
        <w:overflowPunct w:val="0"/>
        <w:autoSpaceDE w:val="0"/>
        <w:autoSpaceDN w:val="0"/>
        <w:adjustRightInd w:val="0"/>
        <w:spacing w:line="360" w:lineRule="atLeast"/>
        <w:ind w:left="142"/>
        <w:contextualSpacing/>
        <w:jc w:val="both"/>
        <w:rPr>
          <w:color w:val="111111"/>
          <w:sz w:val="28"/>
          <w:szCs w:val="28"/>
        </w:rPr>
      </w:pPr>
      <w:r w:rsidRPr="00242FC1">
        <w:rPr>
          <w:color w:val="111111"/>
          <w:sz w:val="28"/>
          <w:szCs w:val="28"/>
        </w:rPr>
        <w:t>3.</w:t>
      </w:r>
      <w:r w:rsidRPr="00242FC1">
        <w:rPr>
          <w:color w:val="111111"/>
          <w:sz w:val="28"/>
          <w:szCs w:val="28"/>
        </w:rPr>
        <w:tab/>
        <w:t>https://vk.com/gogo_to_dance - ежедневно.</w:t>
      </w:r>
    </w:p>
    <w:p w:rsidR="00242FC1" w:rsidRPr="00B01B95" w:rsidRDefault="00242FC1" w:rsidP="00242FC1">
      <w:pPr>
        <w:shd w:val="clear" w:color="auto" w:fill="FFFFFF"/>
        <w:tabs>
          <w:tab w:val="left" w:pos="284"/>
          <w:tab w:val="left" w:pos="426"/>
        </w:tabs>
        <w:overflowPunct w:val="0"/>
        <w:autoSpaceDE w:val="0"/>
        <w:autoSpaceDN w:val="0"/>
        <w:adjustRightInd w:val="0"/>
        <w:spacing w:line="360" w:lineRule="atLeast"/>
        <w:ind w:left="142"/>
        <w:contextualSpacing/>
        <w:jc w:val="both"/>
        <w:rPr>
          <w:color w:val="111111"/>
          <w:sz w:val="28"/>
          <w:szCs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F9114A" w:rsidRDefault="00F9114A" w:rsidP="009D685A">
      <w:pPr>
        <w:pStyle w:val="a5"/>
        <w:jc w:val="both"/>
        <w:rPr>
          <w:sz w:val="28"/>
        </w:rPr>
      </w:pPr>
    </w:p>
    <w:p w:rsidR="00087AD4" w:rsidRPr="00BD0C94" w:rsidRDefault="00F9114A" w:rsidP="00BD0C94">
      <w:pPr>
        <w:spacing w:after="200" w:line="276" w:lineRule="auto"/>
        <w:rPr>
          <w:sz w:val="28"/>
        </w:rPr>
        <w:sectPr w:rsidR="00087AD4" w:rsidRPr="00BD0C94" w:rsidSect="001E5C86">
          <w:footerReference w:type="default" r:id="rId8"/>
          <w:footerReference w:type="first" r:id="rId9"/>
          <w:pgSz w:w="11906" w:h="16838"/>
          <w:pgMar w:top="1134" w:right="851" w:bottom="1134" w:left="1276" w:header="709" w:footer="709" w:gutter="0"/>
          <w:pgNumType w:start="1"/>
          <w:cols w:space="708"/>
          <w:titlePg/>
          <w:docGrid w:linePitch="360"/>
        </w:sectPr>
      </w:pPr>
      <w:r>
        <w:rPr>
          <w:sz w:val="28"/>
        </w:rPr>
        <w:br w:type="page"/>
      </w:r>
      <w:bookmarkStart w:id="0" w:name="_GoBack"/>
      <w:bookmarkEnd w:id="0"/>
    </w:p>
    <w:p w:rsidR="00C05FF7" w:rsidRDefault="00C05FF7" w:rsidP="00BD0C94">
      <w:pPr>
        <w:rPr>
          <w:sz w:val="28"/>
          <w:szCs w:val="28"/>
        </w:rPr>
      </w:pPr>
    </w:p>
    <w:sectPr w:rsidR="00C05FF7" w:rsidSect="00BD0C94">
      <w:pgSz w:w="16838" w:h="11906" w:orient="landscape"/>
      <w:pgMar w:top="28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87C" w:rsidRDefault="00E9387C" w:rsidP="00365A04">
      <w:r>
        <w:separator/>
      </w:r>
    </w:p>
  </w:endnote>
  <w:endnote w:type="continuationSeparator" w:id="0">
    <w:p w:rsidR="00E9387C" w:rsidRDefault="00E9387C" w:rsidP="0036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831348"/>
      <w:docPartObj>
        <w:docPartGallery w:val="Page Numbers (Bottom of Page)"/>
        <w:docPartUnique/>
      </w:docPartObj>
    </w:sdtPr>
    <w:sdtEndPr/>
    <w:sdtContent>
      <w:p w:rsidR="001E5C86" w:rsidRDefault="001E5C86">
        <w:pPr>
          <w:pStyle w:val="a8"/>
          <w:jc w:val="center"/>
        </w:pPr>
        <w:r>
          <w:fldChar w:fldCharType="begin"/>
        </w:r>
        <w:r>
          <w:instrText>PAGE   \* MERGEFORMAT</w:instrText>
        </w:r>
        <w:r>
          <w:fldChar w:fldCharType="separate"/>
        </w:r>
        <w:r w:rsidR="00BD0C94">
          <w:rPr>
            <w:noProof/>
          </w:rPr>
          <w:t>10</w:t>
        </w:r>
        <w:r>
          <w:fldChar w:fldCharType="end"/>
        </w:r>
      </w:p>
    </w:sdtContent>
  </w:sdt>
  <w:p w:rsidR="001E5C86" w:rsidRDefault="001E5C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86" w:rsidRDefault="001E5C86">
    <w:pPr>
      <w:pStyle w:val="a8"/>
      <w:jc w:val="center"/>
    </w:pPr>
  </w:p>
  <w:p w:rsidR="001E5C86" w:rsidRDefault="001E5C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87C" w:rsidRDefault="00E9387C" w:rsidP="00365A04">
      <w:r>
        <w:separator/>
      </w:r>
    </w:p>
  </w:footnote>
  <w:footnote w:type="continuationSeparator" w:id="0">
    <w:p w:rsidR="00E9387C" w:rsidRDefault="00E9387C" w:rsidP="00365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4B17"/>
    <w:multiLevelType w:val="hybridMultilevel"/>
    <w:tmpl w:val="EB3E5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374C1"/>
    <w:multiLevelType w:val="hybridMultilevel"/>
    <w:tmpl w:val="A65CC9CE"/>
    <w:lvl w:ilvl="0" w:tplc="0419000D">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
    <w:nsid w:val="1B0A7216"/>
    <w:multiLevelType w:val="hybridMultilevel"/>
    <w:tmpl w:val="F48C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970B8"/>
    <w:multiLevelType w:val="hybridMultilevel"/>
    <w:tmpl w:val="29700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781BEC"/>
    <w:multiLevelType w:val="hybridMultilevel"/>
    <w:tmpl w:val="C032B9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2994905"/>
    <w:multiLevelType w:val="hybridMultilevel"/>
    <w:tmpl w:val="ECE83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A1DDA"/>
    <w:multiLevelType w:val="hybridMultilevel"/>
    <w:tmpl w:val="CE983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652AE6"/>
    <w:multiLevelType w:val="hybridMultilevel"/>
    <w:tmpl w:val="E18C3D6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1AE79A2"/>
    <w:multiLevelType w:val="hybridMultilevel"/>
    <w:tmpl w:val="A3ACAA88"/>
    <w:lvl w:ilvl="0" w:tplc="0419000D">
      <w:start w:val="1"/>
      <w:numFmt w:val="bullet"/>
      <w:lvlText w:val=""/>
      <w:lvlJc w:val="left"/>
      <w:pPr>
        <w:ind w:left="825" w:hanging="360"/>
      </w:pPr>
      <w:rPr>
        <w:rFonts w:ascii="Wingdings" w:hAnsi="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9">
    <w:nsid w:val="47A41925"/>
    <w:multiLevelType w:val="hybridMultilevel"/>
    <w:tmpl w:val="954CF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2F43A5"/>
    <w:multiLevelType w:val="hybridMultilevel"/>
    <w:tmpl w:val="2A20682E"/>
    <w:lvl w:ilvl="0" w:tplc="2E7EE29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2E84941"/>
    <w:multiLevelType w:val="hybridMultilevel"/>
    <w:tmpl w:val="E9AE7384"/>
    <w:lvl w:ilvl="0" w:tplc="0419000D">
      <w:start w:val="1"/>
      <w:numFmt w:val="bullet"/>
      <w:lvlText w:val=""/>
      <w:lvlJc w:val="left"/>
      <w:pPr>
        <w:ind w:left="-559" w:hanging="360"/>
      </w:pPr>
      <w:rPr>
        <w:rFonts w:ascii="Wingdings" w:hAnsi="Wingdings" w:hint="default"/>
      </w:rPr>
    </w:lvl>
    <w:lvl w:ilvl="1" w:tplc="04190003" w:tentative="1">
      <w:start w:val="1"/>
      <w:numFmt w:val="bullet"/>
      <w:lvlText w:val="o"/>
      <w:lvlJc w:val="left"/>
      <w:pPr>
        <w:ind w:left="161" w:hanging="360"/>
      </w:pPr>
      <w:rPr>
        <w:rFonts w:ascii="Courier New" w:hAnsi="Courier New" w:hint="default"/>
      </w:rPr>
    </w:lvl>
    <w:lvl w:ilvl="2" w:tplc="04190005" w:tentative="1">
      <w:start w:val="1"/>
      <w:numFmt w:val="bullet"/>
      <w:lvlText w:val=""/>
      <w:lvlJc w:val="left"/>
      <w:pPr>
        <w:ind w:left="881" w:hanging="360"/>
      </w:pPr>
      <w:rPr>
        <w:rFonts w:ascii="Wingdings" w:hAnsi="Wingdings" w:hint="default"/>
      </w:rPr>
    </w:lvl>
    <w:lvl w:ilvl="3" w:tplc="04190001" w:tentative="1">
      <w:start w:val="1"/>
      <w:numFmt w:val="bullet"/>
      <w:lvlText w:val=""/>
      <w:lvlJc w:val="left"/>
      <w:pPr>
        <w:ind w:left="1601" w:hanging="360"/>
      </w:pPr>
      <w:rPr>
        <w:rFonts w:ascii="Symbol" w:hAnsi="Symbol" w:hint="default"/>
      </w:rPr>
    </w:lvl>
    <w:lvl w:ilvl="4" w:tplc="04190003" w:tentative="1">
      <w:start w:val="1"/>
      <w:numFmt w:val="bullet"/>
      <w:lvlText w:val="o"/>
      <w:lvlJc w:val="left"/>
      <w:pPr>
        <w:ind w:left="2321" w:hanging="360"/>
      </w:pPr>
      <w:rPr>
        <w:rFonts w:ascii="Courier New" w:hAnsi="Courier New" w:hint="default"/>
      </w:rPr>
    </w:lvl>
    <w:lvl w:ilvl="5" w:tplc="04190005" w:tentative="1">
      <w:start w:val="1"/>
      <w:numFmt w:val="bullet"/>
      <w:lvlText w:val=""/>
      <w:lvlJc w:val="left"/>
      <w:pPr>
        <w:ind w:left="3041" w:hanging="360"/>
      </w:pPr>
      <w:rPr>
        <w:rFonts w:ascii="Wingdings" w:hAnsi="Wingdings" w:hint="default"/>
      </w:rPr>
    </w:lvl>
    <w:lvl w:ilvl="6" w:tplc="04190001" w:tentative="1">
      <w:start w:val="1"/>
      <w:numFmt w:val="bullet"/>
      <w:lvlText w:val=""/>
      <w:lvlJc w:val="left"/>
      <w:pPr>
        <w:ind w:left="3761" w:hanging="360"/>
      </w:pPr>
      <w:rPr>
        <w:rFonts w:ascii="Symbol" w:hAnsi="Symbol" w:hint="default"/>
      </w:rPr>
    </w:lvl>
    <w:lvl w:ilvl="7" w:tplc="04190003" w:tentative="1">
      <w:start w:val="1"/>
      <w:numFmt w:val="bullet"/>
      <w:lvlText w:val="o"/>
      <w:lvlJc w:val="left"/>
      <w:pPr>
        <w:ind w:left="4481" w:hanging="360"/>
      </w:pPr>
      <w:rPr>
        <w:rFonts w:ascii="Courier New" w:hAnsi="Courier New" w:hint="default"/>
      </w:rPr>
    </w:lvl>
    <w:lvl w:ilvl="8" w:tplc="04190005" w:tentative="1">
      <w:start w:val="1"/>
      <w:numFmt w:val="bullet"/>
      <w:lvlText w:val=""/>
      <w:lvlJc w:val="left"/>
      <w:pPr>
        <w:ind w:left="5201" w:hanging="360"/>
      </w:pPr>
      <w:rPr>
        <w:rFonts w:ascii="Wingdings" w:hAnsi="Wingdings" w:hint="default"/>
      </w:rPr>
    </w:lvl>
  </w:abstractNum>
  <w:abstractNum w:abstractNumId="12">
    <w:nsid w:val="59C94600"/>
    <w:multiLevelType w:val="hybridMultilevel"/>
    <w:tmpl w:val="4470D230"/>
    <w:lvl w:ilvl="0" w:tplc="0419000D">
      <w:start w:val="1"/>
      <w:numFmt w:val="bullet"/>
      <w:lvlText w:val=""/>
      <w:lvlJc w:val="left"/>
      <w:pPr>
        <w:ind w:left="1686" w:hanging="360"/>
      </w:pPr>
      <w:rPr>
        <w:rFonts w:ascii="Wingdings" w:hAnsi="Wingdings"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13">
    <w:nsid w:val="69813817"/>
    <w:multiLevelType w:val="hybridMultilevel"/>
    <w:tmpl w:val="24321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871012"/>
    <w:multiLevelType w:val="hybridMultilevel"/>
    <w:tmpl w:val="5B4E1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5731C6"/>
    <w:multiLevelType w:val="hybridMultilevel"/>
    <w:tmpl w:val="969C8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BB23FD"/>
    <w:multiLevelType w:val="hybridMultilevel"/>
    <w:tmpl w:val="B0505B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4"/>
  </w:num>
  <w:num w:numId="5">
    <w:abstractNumId w:val="3"/>
  </w:num>
  <w:num w:numId="6">
    <w:abstractNumId w:val="1"/>
  </w:num>
  <w:num w:numId="7">
    <w:abstractNumId w:val="12"/>
  </w:num>
  <w:num w:numId="8">
    <w:abstractNumId w:val="5"/>
  </w:num>
  <w:num w:numId="9">
    <w:abstractNumId w:val="2"/>
  </w:num>
  <w:num w:numId="10">
    <w:abstractNumId w:val="16"/>
  </w:num>
  <w:num w:numId="11">
    <w:abstractNumId w:val="6"/>
  </w:num>
  <w:num w:numId="12">
    <w:abstractNumId w:val="13"/>
  </w:num>
  <w:num w:numId="13">
    <w:abstractNumId w:val="11"/>
  </w:num>
  <w:num w:numId="14">
    <w:abstractNumId w:val="4"/>
  </w:num>
  <w:num w:numId="15">
    <w:abstractNumId w:val="1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1630"/>
    <w:rsid w:val="00005040"/>
    <w:rsid w:val="00064CD7"/>
    <w:rsid w:val="00087AD4"/>
    <w:rsid w:val="00163FC7"/>
    <w:rsid w:val="001C351B"/>
    <w:rsid w:val="001E5C86"/>
    <w:rsid w:val="001F6C34"/>
    <w:rsid w:val="00242FC1"/>
    <w:rsid w:val="002735A7"/>
    <w:rsid w:val="00283E1B"/>
    <w:rsid w:val="002D185E"/>
    <w:rsid w:val="002F2FF7"/>
    <w:rsid w:val="00314A98"/>
    <w:rsid w:val="00365A04"/>
    <w:rsid w:val="0037630B"/>
    <w:rsid w:val="003E1946"/>
    <w:rsid w:val="0044190D"/>
    <w:rsid w:val="004670C2"/>
    <w:rsid w:val="005307FC"/>
    <w:rsid w:val="00570AED"/>
    <w:rsid w:val="00641956"/>
    <w:rsid w:val="006939A8"/>
    <w:rsid w:val="0069662A"/>
    <w:rsid w:val="006D4058"/>
    <w:rsid w:val="006E17F8"/>
    <w:rsid w:val="00713AB6"/>
    <w:rsid w:val="007730F2"/>
    <w:rsid w:val="00795E35"/>
    <w:rsid w:val="007D6452"/>
    <w:rsid w:val="008023EE"/>
    <w:rsid w:val="00802410"/>
    <w:rsid w:val="00805789"/>
    <w:rsid w:val="00820CFE"/>
    <w:rsid w:val="00882846"/>
    <w:rsid w:val="008F20D6"/>
    <w:rsid w:val="00903436"/>
    <w:rsid w:val="009C67EF"/>
    <w:rsid w:val="009D685A"/>
    <w:rsid w:val="00A06C14"/>
    <w:rsid w:val="00A13808"/>
    <w:rsid w:val="00A63DE6"/>
    <w:rsid w:val="00A75FE2"/>
    <w:rsid w:val="00A8381C"/>
    <w:rsid w:val="00B46C2F"/>
    <w:rsid w:val="00BB48BA"/>
    <w:rsid w:val="00BC079D"/>
    <w:rsid w:val="00BC3852"/>
    <w:rsid w:val="00BC6EF1"/>
    <w:rsid w:val="00BD0C94"/>
    <w:rsid w:val="00BE3A67"/>
    <w:rsid w:val="00BF2390"/>
    <w:rsid w:val="00C05FF7"/>
    <w:rsid w:val="00C5250D"/>
    <w:rsid w:val="00CC3D0D"/>
    <w:rsid w:val="00D3713B"/>
    <w:rsid w:val="00E53A56"/>
    <w:rsid w:val="00E61C30"/>
    <w:rsid w:val="00E9387C"/>
    <w:rsid w:val="00E97BA4"/>
    <w:rsid w:val="00EA35F9"/>
    <w:rsid w:val="00F14B62"/>
    <w:rsid w:val="00F47499"/>
    <w:rsid w:val="00F51630"/>
    <w:rsid w:val="00F769C8"/>
    <w:rsid w:val="00F9114A"/>
    <w:rsid w:val="00FD7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D36ED-2A24-4C55-8716-A2D9DD6F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C67EF"/>
    <w:pPr>
      <w:spacing w:line="360" w:lineRule="auto"/>
      <w:jc w:val="both"/>
    </w:pPr>
    <w:rPr>
      <w:sz w:val="28"/>
    </w:rPr>
  </w:style>
  <w:style w:type="character" w:customStyle="1" w:styleId="a4">
    <w:name w:val="Основной текст с отступом Знак"/>
    <w:basedOn w:val="a0"/>
    <w:link w:val="a3"/>
    <w:rsid w:val="009C67EF"/>
    <w:rPr>
      <w:rFonts w:ascii="Times New Roman" w:eastAsia="Times New Roman" w:hAnsi="Times New Roman" w:cs="Times New Roman"/>
      <w:sz w:val="28"/>
      <w:szCs w:val="20"/>
      <w:lang w:eastAsia="ru-RU"/>
    </w:rPr>
  </w:style>
  <w:style w:type="paragraph" w:styleId="a5">
    <w:name w:val="List Paragraph"/>
    <w:basedOn w:val="a"/>
    <w:uiPriority w:val="34"/>
    <w:qFormat/>
    <w:rsid w:val="009C67EF"/>
    <w:pPr>
      <w:ind w:left="720"/>
      <w:contextualSpacing/>
    </w:pPr>
  </w:style>
  <w:style w:type="character" w:customStyle="1" w:styleId="apple-converted-space">
    <w:name w:val="apple-converted-space"/>
    <w:basedOn w:val="a0"/>
    <w:uiPriority w:val="99"/>
    <w:rsid w:val="009C67EF"/>
    <w:rPr>
      <w:rFonts w:ascii="Times New Roman" w:hAnsi="Times New Roman" w:cs="Times New Roman" w:hint="default"/>
    </w:rPr>
  </w:style>
  <w:style w:type="paragraph" w:styleId="a6">
    <w:name w:val="header"/>
    <w:basedOn w:val="a"/>
    <w:link w:val="a7"/>
    <w:uiPriority w:val="99"/>
    <w:unhideWhenUsed/>
    <w:rsid w:val="00365A04"/>
    <w:pPr>
      <w:tabs>
        <w:tab w:val="center" w:pos="4677"/>
        <w:tab w:val="right" w:pos="9355"/>
      </w:tabs>
    </w:pPr>
  </w:style>
  <w:style w:type="character" w:customStyle="1" w:styleId="a7">
    <w:name w:val="Верхний колонтитул Знак"/>
    <w:basedOn w:val="a0"/>
    <w:link w:val="a6"/>
    <w:uiPriority w:val="99"/>
    <w:rsid w:val="00365A0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65A04"/>
    <w:pPr>
      <w:tabs>
        <w:tab w:val="center" w:pos="4677"/>
        <w:tab w:val="right" w:pos="9355"/>
      </w:tabs>
    </w:pPr>
  </w:style>
  <w:style w:type="character" w:customStyle="1" w:styleId="a9">
    <w:name w:val="Нижний колонтитул Знак"/>
    <w:basedOn w:val="a0"/>
    <w:link w:val="a8"/>
    <w:uiPriority w:val="99"/>
    <w:rsid w:val="00365A04"/>
    <w:rPr>
      <w:rFonts w:ascii="Times New Roman" w:eastAsia="Times New Roman" w:hAnsi="Times New Roman" w:cs="Times New Roman"/>
      <w:sz w:val="20"/>
      <w:szCs w:val="20"/>
      <w:lang w:eastAsia="ru-RU"/>
    </w:rPr>
  </w:style>
  <w:style w:type="character" w:styleId="aa">
    <w:name w:val="line number"/>
    <w:basedOn w:val="a0"/>
    <w:uiPriority w:val="99"/>
    <w:semiHidden/>
    <w:unhideWhenUsed/>
    <w:rsid w:val="00087AD4"/>
  </w:style>
  <w:style w:type="paragraph" w:styleId="ab">
    <w:name w:val="Normal (Web)"/>
    <w:basedOn w:val="a"/>
    <w:rsid w:val="00D3713B"/>
    <w:pPr>
      <w:spacing w:before="100" w:beforeAutospacing="1" w:after="100" w:afterAutospacing="1"/>
    </w:pPr>
    <w:rPr>
      <w:rFonts w:eastAsia="Calibri"/>
      <w:sz w:val="24"/>
      <w:szCs w:val="24"/>
    </w:rPr>
  </w:style>
  <w:style w:type="paragraph" w:customStyle="1" w:styleId="snip1">
    <w:name w:val="snip1"/>
    <w:basedOn w:val="a"/>
    <w:rsid w:val="00D3713B"/>
    <w:pPr>
      <w:spacing w:before="45" w:line="300" w:lineRule="atLeast"/>
    </w:pPr>
    <w:rPr>
      <w:color w:val="000000"/>
      <w:sz w:val="24"/>
      <w:szCs w:val="24"/>
    </w:rPr>
  </w:style>
  <w:style w:type="paragraph" w:styleId="ac">
    <w:name w:val="Balloon Text"/>
    <w:basedOn w:val="a"/>
    <w:link w:val="ad"/>
    <w:uiPriority w:val="99"/>
    <w:semiHidden/>
    <w:unhideWhenUsed/>
    <w:rsid w:val="00BC6EF1"/>
    <w:rPr>
      <w:rFonts w:ascii="Tahoma" w:hAnsi="Tahoma" w:cs="Tahoma"/>
      <w:sz w:val="16"/>
      <w:szCs w:val="16"/>
    </w:rPr>
  </w:style>
  <w:style w:type="character" w:customStyle="1" w:styleId="ad">
    <w:name w:val="Текст выноски Знак"/>
    <w:basedOn w:val="a0"/>
    <w:link w:val="ac"/>
    <w:uiPriority w:val="99"/>
    <w:semiHidden/>
    <w:rsid w:val="00BC6EF1"/>
    <w:rPr>
      <w:rFonts w:ascii="Tahoma" w:eastAsia="Times New Roman" w:hAnsi="Tahoma" w:cs="Tahoma"/>
      <w:sz w:val="16"/>
      <w:szCs w:val="16"/>
      <w:lang w:eastAsia="ru-RU"/>
    </w:rPr>
  </w:style>
  <w:style w:type="table" w:styleId="ae">
    <w:name w:val="Table Grid"/>
    <w:basedOn w:val="a1"/>
    <w:uiPriority w:val="59"/>
    <w:rsid w:val="00641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Revision"/>
    <w:hidden/>
    <w:uiPriority w:val="99"/>
    <w:semiHidden/>
    <w:rsid w:val="00E53A5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398D-F422-4256-831A-5E40DC70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2412</Words>
  <Characters>13752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арх</cp:lastModifiedBy>
  <cp:revision>32</cp:revision>
  <dcterms:created xsi:type="dcterms:W3CDTF">2017-06-05T03:49:00Z</dcterms:created>
  <dcterms:modified xsi:type="dcterms:W3CDTF">2019-06-10T08:30:00Z</dcterms:modified>
</cp:coreProperties>
</file>