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3C" w:rsidRPr="003E7E3C" w:rsidRDefault="003E7E3C" w:rsidP="003E7E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E7E3C">
        <w:rPr>
          <w:rStyle w:val="c2"/>
          <w:b/>
          <w:iCs/>
          <w:color w:val="000000"/>
          <w:sz w:val="36"/>
          <w:szCs w:val="36"/>
        </w:rPr>
        <w:t>Сенсорное развитие детей</w:t>
      </w:r>
    </w:p>
    <w:p w:rsidR="003E7E3C" w:rsidRPr="003E7E3C" w:rsidRDefault="003E7E3C" w:rsidP="003E7E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E7E3C">
        <w:rPr>
          <w:rStyle w:val="c2"/>
          <w:b/>
          <w:iCs/>
          <w:color w:val="000000"/>
          <w:sz w:val="36"/>
          <w:szCs w:val="36"/>
        </w:rPr>
        <w:t>младшего дошкольного возраста</w:t>
      </w:r>
      <w:proofErr w:type="gramStart"/>
      <w:r w:rsidRPr="003E7E3C">
        <w:rPr>
          <w:rStyle w:val="c4"/>
          <w:b/>
          <w:bCs/>
          <w:iCs/>
          <w:color w:val="FF0000"/>
          <w:sz w:val="36"/>
          <w:szCs w:val="36"/>
        </w:rPr>
        <w:t> </w:t>
      </w:r>
      <w:r w:rsidRPr="003E7E3C">
        <w:rPr>
          <w:rStyle w:val="c8"/>
          <w:b/>
          <w:color w:val="000000"/>
          <w:sz w:val="36"/>
          <w:szCs w:val="36"/>
        </w:rPr>
        <w:t>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Установлено, что развитие сенсорных способностей, формирование  сенсорных эталонов и перцептивных действий детей младшего дошкольного возраста в условиях современного ДОО (дошкольная образовательная организация) возможно только при решении задач сенсорного развития в различных видах деятельности (игры, конструирован</w:t>
      </w: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ие, изобразительная </w:t>
      </w: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деятельность), реализуемых преимущественно в  дидактической игре, игре-экспериментировании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в совместной деятельности воспитателя с детьми 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для достижения качества образовательной работы в дошкольных образовательных организациях, подготовки детей к успешному обучению в школе имеет формирование у них познавательной деятельности, осуществление сенсорного воспитания как основы всестороннего развития ребёнка.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Сенсорное развитие осуществляется  целенаправленно посредством развития у детей сенсорных процессов: ощущений, восприятий, представлений.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Развитие </w:t>
      </w:r>
      <w:proofErr w:type="spellStart"/>
      <w:r>
        <w:rPr>
          <w:rStyle w:val="c1"/>
          <w:rFonts w:ascii="Cambria" w:hAnsi="Cambria" w:cs="Calibri"/>
          <w:color w:val="000000"/>
          <w:sz w:val="28"/>
          <w:szCs w:val="28"/>
        </w:rPr>
        <w:t>сенсорики</w:t>
      </w:r>
      <w:proofErr w:type="spell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происходит путем узнавания величины, формы, запаха, цвета предмета. Чтобы в полной мере понять, что тот или иной объект собой представляет, ребенку нужно прикоснуться к нему или попробовать на вкус. Только так он в данный момент воспринимает понятия, характеризующие свойства: гладкий, шероховатый, сладкий, горький </w:t>
      </w:r>
      <w:proofErr w:type="spellStart"/>
      <w:r>
        <w:rPr>
          <w:rStyle w:val="c1"/>
          <w:rFonts w:ascii="Cambria" w:hAnsi="Cambria" w:cs="Calibri"/>
          <w:color w:val="000000"/>
          <w:sz w:val="28"/>
          <w:szCs w:val="28"/>
        </w:rPr>
        <w:t>и.т.д</w:t>
      </w:r>
      <w:proofErr w:type="spellEnd"/>
      <w:r>
        <w:rPr>
          <w:rStyle w:val="c1"/>
          <w:rFonts w:ascii="Cambria" w:hAnsi="Cambria" w:cs="Calibri"/>
          <w:color w:val="000000"/>
          <w:sz w:val="28"/>
          <w:szCs w:val="28"/>
        </w:rPr>
        <w:t>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Значение сенсорного воспитания состоит в том, что оно: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является основой для интеллектуального развития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-обеспечивает усвоение сенсорных эталонов;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развивает внимание;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развивает наблюдательность;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влияет на развитие зрительной, слуховой, моторной, образной и др. видов памяти;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является основой для развития воображения;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позитивно влияет на эстетические чувства;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обеспечивает освоение навыков учебной деятельности;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-готовит к реальной жизни.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 дошкольном возрасте развитие ощущений и восприятий происходит очень интенсивно. Дошкольный возрас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т-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период первоначального ознакомления с окружающей действительностью: ребёнок познаёт предметный мир, а также явления природы, события общественной </w:t>
      </w:r>
      <w:r>
        <w:rPr>
          <w:rStyle w:val="c1"/>
          <w:rFonts w:ascii="Cambria" w:hAnsi="Cambria" w:cs="Calibri"/>
          <w:color w:val="000000"/>
          <w:sz w:val="28"/>
          <w:szCs w:val="28"/>
        </w:rPr>
        <w:lastRenderedPageBreak/>
        <w:t>жизни, доступные наблюдению. При этом правильные представления о предметах легче формируются в процессе их непосредственного восприятия, как зрительного, так и слухового и осязательного,  различного рода действий с  предметами. Кроме того, он получает от взрослого сведения словесным путём: ему рассказывают, объясняют, читают. Оба эти пути познания тесно связаны между собой.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Восприятие окружающего всегда определяется теми или иными интересами, потребностями, замыслами. Разнообразную направленность восприятия следует развивать у детей, опираясь на их интересы и потребности.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 процессе всей жизни детей происходит накопление сенсорного опыта, обогащение их мироощущения, повышение эмоционального тонуса, активизация положительных эмоций, связанных с восприятием явлений окружающего, возбуждение интересов.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Сенсорное развитие в процессе обучения и в повседневной жизни осуществляется различными методами и средствами.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На занятиях в дошкольных образовательных организациях задачи сенсорного  развития входят в дидактическую систему и решаются во всех видах деятельности.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Сенсорное развитие на занятиях является основой организации чувственного опыта детей. Именно на занятиях создаются все условия для планомерного руководства развитием способности к ощущению, восприятию и  формированию представлений детей.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Умение рассматривать, воспринимать предметы  формируется успешно лишь тогда, когда дети ясно понимают, зачем нужно изучать тот или иной предмет, слушать те или иные звуки. Потому, обучая восприятию различных предметов и явлений, необходимо четко объяснять детям смысл их действий.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Наибольший эффект для сенсорного развития даёт продуктивная деятельность, содержание и организация которой подчинены задачам умственного воспитания.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Любая содержательная деятельность детей включает как более простые познавательные процесс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ы-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сенсорные, так и более сложные- мыслительные. Успешное овладение мыслительной деятельностью в значительной мере зависит от сенсорного развития.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Включенное в дидактическую систему занятий сенсорное развитие является     неотъемлемой частью умственного воспитания.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Сенсорное развитие влияет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на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: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 Умственное развитие;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 Эмоциональное развитие;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 Развитие самостоятельности;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 Развитие отношения ребенка к окружающему миру.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Задачи сенсорного развития детей раннего возраста: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lastRenderedPageBreak/>
        <w:t>• Способствовать развитию цветоразличения, умению воспринимать величину, группировать, сравнивать и обобщать предметы по этим признакам;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•Способствовать формированию  у детей зрительного способа обследования предметов;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•Способствовать развитию зрительной реакции на предметы окружающего мира, замечать их форму, цвет, величину;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 Способствовать развитию познавательных процессов;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•Способствовать развитию мелкой моторики.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Для повышения результативности сенсорного развития  большое значение имеет использование в дидактическом процессе различных средств и форм организации обучения: учебные занятия, дидактические игры, дидактические упражнения.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Упражнения с дидактическими материалами и игрушками предполагают манипуляции детей с наборами геометрических фигур, деревянными сборн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о-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разборными игрушками, вкладышами и др. Эти упражнения, основаны на практических действиях каждого ребёнка с деталями дидактических игрушек, материалов: собрать, разложить, составить целое из частей, вложить в отверстие соответствующей формы и др. Это позволяет ребёнку  приобретать сенсорный опыт,  закреплять  представления о форме, величине, цвете предметов.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Упражнения с дидактическими материалами и игрушками, как и упражнения с наборами обычных игрушек и мелких предметов, подобранных по определённым качествам (форме, величине и др.), чаще всего включаются в занятия по математике, развитию речи и ознакомлению с окружающим миром. Данные упражнения могут выступать в форме самостоятельного занятия, если проводятся в течение всего времени, отведённого для обучения. В том  и другом случае воспитателю надо позаботиться о том, чтобы у каждого ребёнка был необходимый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материал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и организовать работу детей.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 зависимости от задач, возраста и опыта детей воспитатель может направлять деятельность детей на развитие ощущений, восприятий и представлений в наиболее подходящей для данного момента форме.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Под руководством воспитателя дети проявляют интерес к предметам ближайшего окружения, их свойствам; включаются в экспериментирование, проявляя эмоции радостного удивления и словесную активность; целенаправленно наблюдают за объектами организованного восприятия;  выполнять простейший сенсорный анализ;  стремятся передавать отношение цветов, размеров и форм в изобразительной деятельности и конструировании.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Для успешного сенсорного развития в группе создаётся предметно - развивающая среда, оформляется сенсорный уголок, разрабатываются и конструируются нетрадиционные игры и пособия.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color w:val="000000"/>
          <w:sz w:val="28"/>
          <w:szCs w:val="28"/>
        </w:rPr>
        <w:lastRenderedPageBreak/>
        <w:t>При </w:t>
      </w:r>
      <w:r w:rsidRPr="003E7E3C">
        <w:rPr>
          <w:rStyle w:val="c4"/>
          <w:rFonts w:ascii="Cambria" w:hAnsi="Cambria" w:cs="Calibri"/>
          <w:bCs/>
          <w:color w:val="000000"/>
          <w:sz w:val="28"/>
          <w:szCs w:val="28"/>
        </w:rPr>
        <w:t>руководстве</w:t>
      </w:r>
      <w:r w:rsidRPr="003E7E3C">
        <w:rPr>
          <w:rStyle w:val="c1"/>
          <w:rFonts w:ascii="Cambria" w:hAnsi="Cambria" w:cs="Calibri"/>
          <w:color w:val="000000"/>
          <w:sz w:val="28"/>
          <w:szCs w:val="28"/>
        </w:rPr>
        <w:t> 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дидактическими играми, направленными на сенсорное развитие  в младшем дошкольном возрасте необходимо учитывать: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у детей младшего возраста возбуждение преобладает над торможением, наглядность действует сильнее, чем слово, поэтому целесообразней объяснение правил объединить с показом игрового действия. Если в игре несколько правил, то не следует сообщать их сразу.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игры необходимо проводить так, чтобы они создавали бодрое, радостное настроение у детей.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учить детей играть, не мешая друг другу, постепенно подводить к умению играть небольшими группами и осознавать, что вдвоем играть интереснее.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с детьми младшего возраста воспитателю необходимо самому включиться в игру. Вначале нужно привлекать детей играть с дидактическим материало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м(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пирамидки, башенки) , разбирать и собирать их вместе с детьми. Вызывать интерес к дидактическому материалу, учить их играть с ним.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для детей этого возраста характерно преобладание чувственного познания окружающего мира. Учитывая это, воспитатель подбирает такой материал (игрушки), который можно обследовать и активно действовать с ним.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и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звестные детям игры становятся более интересными, если в их содержание вводится что-то новое и более сложное, требующее активной умственной работы. Поэтому рекомендуется повторять игры в разных вариантах с постепенным их усложнением.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при объяснении правил игры воспитателю надо обращать свой взгляд то на одного, то на другого играющего, чтобы каждому казалось, что это ему рассказывают об игре.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чтобы игра проходила успешнее, педагог готовит детей к игре: обязательно до игры знакомит их с предметами, которые будут использованы, их свойствами, изображениями на картинках.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подводя итоги игры с детьми младшего дошкольного возраста, воспитатель отмечает только положительные стороны: играли дружно, научились делать (указывает конкретно что), убрали на место игрушки.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- интерес к игре усиливается, если воспитатель предлагает детям поиграть с теми игрушками, которые использовались во время игры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color w:val="000000"/>
          <w:sz w:val="28"/>
          <w:szCs w:val="28"/>
        </w:rPr>
        <w:t>Можно сделать </w:t>
      </w:r>
      <w:r w:rsidRPr="003E7E3C">
        <w:rPr>
          <w:rStyle w:val="c4"/>
          <w:rFonts w:ascii="Cambria" w:hAnsi="Cambria" w:cs="Calibri"/>
          <w:bCs/>
          <w:color w:val="000000"/>
          <w:sz w:val="28"/>
          <w:szCs w:val="28"/>
        </w:rPr>
        <w:t>вывод</w:t>
      </w: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, что с помощь дидактических  игр в </w:t>
      </w:r>
      <w:bookmarkStart w:id="0" w:name="_GoBack"/>
      <w:bookmarkEnd w:id="0"/>
      <w:r>
        <w:rPr>
          <w:rStyle w:val="c1"/>
          <w:rFonts w:ascii="Cambria" w:hAnsi="Cambria" w:cs="Calibri"/>
          <w:color w:val="000000"/>
          <w:sz w:val="28"/>
          <w:szCs w:val="28"/>
        </w:rPr>
        <w:t>образовательном процессе, осуществляется сенсорное развитие детей, развиваются познавательные процессы: мышление, речь, воображение, память, расширяются и закрепляются представления об окружающей жизни.  Дети играют, не подозревая, что получают новые знания, закрепляют навыки действий с различными предметами, учатся общаться со своими сверстниками и  с взрослыми, учатся преодолевать отрицательные эмоции.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color w:val="000000"/>
          <w:sz w:val="28"/>
          <w:szCs w:val="28"/>
        </w:rPr>
        <w:lastRenderedPageBreak/>
        <w:t>Дидактическая игра  “ Бассейн с сюрпризом”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4"/>
          <w:rFonts w:ascii="Cambria" w:hAnsi="Cambria" w:cs="Calibri"/>
          <w:b/>
          <w:bCs/>
          <w:color w:val="000000"/>
          <w:sz w:val="28"/>
          <w:szCs w:val="28"/>
        </w:rPr>
        <w:t>:</w:t>
      </w: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    воздействовать на различные точки кистей, пальцев, ладоней. 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Формировать основные сенсорные эталоны: форма, величина, материал, вес, звук, цвет, воспитывать  усидчивость и терпеливость в работе; снимать эмоциональное  напряжения.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: тазик, капсулы от киндер-сюрприза,  наполненные различными наполнителями (рис, горох, фасоль, пуговицы, мелкие гвоздики и др.), мелкие игрушки, попрыгунчики, теннисные мячики и др.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Ход игры</w:t>
      </w:r>
      <w:r>
        <w:rPr>
          <w:rStyle w:val="c4"/>
          <w:rFonts w:ascii="Cambria" w:hAnsi="Cambria" w:cs="Calibri"/>
          <w:b/>
          <w:bCs/>
          <w:color w:val="000000"/>
          <w:sz w:val="28"/>
          <w:szCs w:val="28"/>
        </w:rPr>
        <w:t>: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1.  Воспитатель просит детей искать в «сухом бассейне» различные мелкие предметы или игрушки. Выставлять их на стол, называя предмет или игрушку.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Сюда насыпали «сюрпризы», и пальцы запустили,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Устроив там переполох, чтоб пальцы не грустили.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Ведь тут не соль, и не фасоль,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а разноцветные «сюрпризы».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На дне – игрушки для детей,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мы их достанем без затей.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2. Воспитатель просит детей найти звучащие капсулы и сравнить их по звуку, по весу, цвету.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Данное пособие может сопровождаться музыкой. Так же можно сопровождать игру стихотворениям с движениями: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ЗАЯЦ В ЛЕСУ (игра с </w:t>
      </w:r>
      <w:proofErr w:type="spellStart"/>
      <w:r>
        <w:rPr>
          <w:rStyle w:val="c1"/>
          <w:rFonts w:ascii="Cambria" w:hAnsi="Cambria" w:cs="Calibri"/>
          <w:color w:val="000000"/>
          <w:sz w:val="28"/>
          <w:szCs w:val="28"/>
        </w:rPr>
        <w:t>шумелками</w:t>
      </w:r>
      <w:proofErr w:type="spell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– капсулы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от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киндер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 – сюрприза наполненные разными наполнителями)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Жил-был заяц-трусишка. И всего этот заяц боялся.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Вышел однажды он из дома. Не успел и трёх шагов сделать, а ёжик вдруг как зашуршит в кустах!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(шуршат в тазике содержимым)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Испугался заяц и бежать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.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 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(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с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тучим киндер –  сюрпризом друг о друга)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Бежал, бежал, присел на пенёк отдохнуть, а дятел на сосне как застучит!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(стучим по столу киндер-сюрпризами 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Бросился заяц бежать.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(стучим по столу ладошками  (быстро))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Бежал, бежал, забежал в самую чащу, а там сова крыльями как захлопает.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( шумим </w:t>
      </w:r>
      <w:proofErr w:type="spellStart"/>
      <w:r>
        <w:rPr>
          <w:rStyle w:val="c1"/>
          <w:rFonts w:ascii="Cambria" w:hAnsi="Cambria" w:cs="Calibri"/>
          <w:color w:val="000000"/>
          <w:sz w:val="28"/>
          <w:szCs w:val="28"/>
        </w:rPr>
        <w:t>шумелками</w:t>
      </w:r>
      <w:proofErr w:type="spellEnd"/>
      <w:r>
        <w:rPr>
          <w:rStyle w:val="c1"/>
          <w:rFonts w:ascii="Cambria" w:hAnsi="Cambria" w:cs="Calibri"/>
          <w:color w:val="000000"/>
          <w:sz w:val="28"/>
          <w:szCs w:val="28"/>
        </w:rPr>
        <w:t>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Побежал заяц из леса к речке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(стучим по  столу (быстро))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А на берегу лягушки сидели.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Увидели они зайца - и скок в воду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.</w:t>
      </w:r>
      <w:proofErr w:type="gramEnd"/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х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лопаем ладонями)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Тут заяц остановился и говорит: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- А ведь есть звери, что меня, зайца, боятся!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lastRenderedPageBreak/>
        <w:t>Сказал так и смело поскакал обратно в лес.</w:t>
      </w:r>
      <w:r>
        <w:rPr>
          <w:rFonts w:ascii="Cambria" w:hAnsi="Cambria" w:cs="Calibri"/>
          <w:color w:val="000000"/>
          <w:sz w:val="28"/>
          <w:szCs w:val="28"/>
        </w:rPr>
        <w:br/>
      </w:r>
      <w:r>
        <w:rPr>
          <w:rStyle w:val="c1"/>
          <w:rFonts w:ascii="Cambria" w:hAnsi="Cambria" w:cs="Calibri"/>
          <w:color w:val="000000"/>
          <w:sz w:val="28"/>
          <w:szCs w:val="28"/>
        </w:rPr>
        <w:t>(стучим по столу (медленно))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> .</w:t>
      </w:r>
      <w:proofErr w:type="gramEnd"/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После этого, дети, ищут мелких животных в тазике, выставляют их на стол и играют с ними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color w:val="000000"/>
          <w:sz w:val="28"/>
          <w:szCs w:val="28"/>
        </w:rPr>
        <w:t>Дидактическая игра «Весёлые пробочки»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Цели: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 развитие логического и  наглядно-действенного, образного  мышления; мелкой моторики рук; внимания, памяти.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Создания эмоционально положительного настроения.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Развитие интереса и побуждение к действиям с предметами.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Знакомство с разными свойствами предмета: величина </w:t>
      </w:r>
      <w:proofErr w:type="gramStart"/>
      <w:r>
        <w:rPr>
          <w:rStyle w:val="c1"/>
          <w:rFonts w:ascii="Cambria" w:hAnsi="Cambria" w:cs="Calibri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rFonts w:ascii="Cambria" w:hAnsi="Cambria" w:cs="Calibri"/>
          <w:color w:val="000000"/>
          <w:sz w:val="28"/>
          <w:szCs w:val="28"/>
        </w:rPr>
        <w:t>большой, маленький), форма (круг), цвет; формирование умения чередовать предметы по размеру и цвету.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mbria" w:hAnsi="Cambria" w:cs="Calibri"/>
          <w:color w:val="000000"/>
          <w:sz w:val="28"/>
          <w:szCs w:val="28"/>
        </w:rPr>
        <w:t>Развитие умения понимать и правильно выполнять задания.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: пробки разного цвета и размера, карточки-образцы выкладывания пробок.</w:t>
      </w:r>
    </w:p>
    <w:p w:rsidR="003E7E3C" w:rsidRDefault="003E7E3C" w:rsidP="003E7E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mbria" w:hAnsi="Cambria" w:cs="Calibri"/>
          <w:b/>
          <w:bCs/>
          <w:color w:val="000000"/>
          <w:sz w:val="28"/>
          <w:szCs w:val="28"/>
          <w:u w:val="single"/>
        </w:rPr>
        <w:t>Ход игры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:  Воспитатель предлагает детям рассмотреть карточки и выбрать по одной, после этого дети перебирают в коробке пробочки и ищут для своей карточки одинаковые по цвету и размеру. Закрывая на карточках такие же кружочки.</w:t>
      </w:r>
    </w:p>
    <w:p w:rsidR="00D75D0C" w:rsidRDefault="00D75D0C"/>
    <w:sectPr w:rsidR="00D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3C"/>
    <w:rsid w:val="003E7E3C"/>
    <w:rsid w:val="00D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7E3C"/>
  </w:style>
  <w:style w:type="character" w:customStyle="1" w:styleId="c4">
    <w:name w:val="c4"/>
    <w:basedOn w:val="a0"/>
    <w:rsid w:val="003E7E3C"/>
  </w:style>
  <w:style w:type="character" w:customStyle="1" w:styleId="c8">
    <w:name w:val="c8"/>
    <w:basedOn w:val="a0"/>
    <w:rsid w:val="003E7E3C"/>
  </w:style>
  <w:style w:type="character" w:customStyle="1" w:styleId="c1">
    <w:name w:val="c1"/>
    <w:basedOn w:val="a0"/>
    <w:rsid w:val="003E7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7E3C"/>
  </w:style>
  <w:style w:type="character" w:customStyle="1" w:styleId="c4">
    <w:name w:val="c4"/>
    <w:basedOn w:val="a0"/>
    <w:rsid w:val="003E7E3C"/>
  </w:style>
  <w:style w:type="character" w:customStyle="1" w:styleId="c8">
    <w:name w:val="c8"/>
    <w:basedOn w:val="a0"/>
    <w:rsid w:val="003E7E3C"/>
  </w:style>
  <w:style w:type="character" w:customStyle="1" w:styleId="c1">
    <w:name w:val="c1"/>
    <w:basedOn w:val="a0"/>
    <w:rsid w:val="003E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2019-02-05T07:05:00Z</dcterms:created>
  <dcterms:modified xsi:type="dcterms:W3CDTF">2019-02-05T07:09:00Z</dcterms:modified>
</cp:coreProperties>
</file>