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Технологическая карта урока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Учитель: Самойлова С.А.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Класс: 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МБОУ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СОШ № 2 пгт Шахтерск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>
        <w:tblInd w:w="108" w:type="dxa"/>
      </w:tblPr>
      <w:tblGrid>
        <w:gridCol w:w="2428"/>
        <w:gridCol w:w="7035"/>
      </w:tblGrid>
      <w:tr>
        <w:trPr>
          <w:trHeight w:val="1" w:hRule="atLeast"/>
          <w:jc w:val="left"/>
        </w:trPr>
        <w:tc>
          <w:tcPr>
            <w:tcW w:w="24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</w:p>
        </w:tc>
        <w:tc>
          <w:tcPr>
            <w:tcW w:w="7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Повторение. Путешествие  с героями из  Смешариков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4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Тип урока</w:t>
            </w:r>
          </w:p>
        </w:tc>
        <w:tc>
          <w:tcPr>
            <w:tcW w:w="7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изученного материала</w:t>
            </w:r>
          </w:p>
        </w:tc>
      </w:tr>
      <w:tr>
        <w:trPr>
          <w:trHeight w:val="1" w:hRule="atLeast"/>
          <w:jc w:val="left"/>
        </w:trPr>
        <w:tc>
          <w:tcPr>
            <w:tcW w:w="24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Цели урока:</w:t>
            </w:r>
          </w:p>
        </w:tc>
        <w:tc>
          <w:tcPr>
            <w:tcW w:w="7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33" w:firstLine="32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Образовательные: отрабатывать умение решать примеры второго десятка с переходом через десяток</w:t>
            </w:r>
          </w:p>
          <w:p>
            <w:pPr>
              <w:spacing w:before="0" w:after="0" w:line="360"/>
              <w:ind w:right="0" w:left="33" w:firstLine="32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Развивающие: развивать умение работать  в парах; развивать мышление, память, речь, познавательный интерес к математике.</w:t>
            </w:r>
          </w:p>
          <w:p>
            <w:pPr>
              <w:spacing w:before="0" w:after="0" w:line="360"/>
              <w:ind w:right="0" w:left="33" w:firstLine="32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Воспитательные: воспитывать чувства товарищества, дружбы, взаимопомощи по отношению друг к другу.</w:t>
            </w:r>
          </w:p>
          <w:p>
            <w:pPr>
              <w:spacing w:before="0" w:after="0" w:line="360"/>
              <w:ind w:right="0" w:left="36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4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Планируемые образовательные результаты (личностные, метапредметные, предметные):</w:t>
            </w:r>
          </w:p>
        </w:tc>
        <w:tc>
          <w:tcPr>
            <w:tcW w:w="7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Личностные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развиваем умения высказывать своё мнение, выражать свои эмоции;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оценивать поступки в соответствии с определённой ситуацией;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Метапредметные: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Регулятивные: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развиваем умение высказывать своё предположение на основе работы с материалом урока;</w:t>
            </w:r>
          </w:p>
          <w:p>
            <w:pPr>
              <w:tabs>
                <w:tab w:val="left" w:pos="720" w:leader="none"/>
                <w:tab w:val="left" w:pos="459" w:leader="none"/>
              </w:tabs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Коммуникативные: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развиваем умение слушать и понимать других;</w:t>
            </w:r>
          </w:p>
          <w:p>
            <w:pPr>
              <w:tabs>
                <w:tab w:val="left" w:pos="720" w:leader="none"/>
                <w:tab w:val="left" w:pos="459" w:leader="none"/>
              </w:tabs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Познавательные: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осуществлять поиск  нужной информации.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4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Оборудование: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 </w:t>
            </w:r>
          </w:p>
        </w:tc>
        <w:tc>
          <w:tcPr>
            <w:tcW w:w="7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компьютер, презентация к уроку, карточки с заданиями для работы в парах и индивидуально.</w:t>
            </w:r>
          </w:p>
        </w:tc>
      </w:tr>
      <w:tr>
        <w:trPr>
          <w:trHeight w:val="1" w:hRule="atLeast"/>
          <w:jc w:val="left"/>
        </w:trPr>
        <w:tc>
          <w:tcPr>
            <w:tcW w:w="24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Образовательные ресурсы:</w:t>
            </w:r>
          </w:p>
        </w:tc>
        <w:tc>
          <w:tcPr>
            <w:tcW w:w="7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учебник, рабочая тетрадь, учебно-наглядное пособие.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Ход урока.</w:t>
      </w:r>
    </w:p>
    <w:tbl>
      <w:tblPr/>
      <w:tblGrid>
        <w:gridCol w:w="1242"/>
        <w:gridCol w:w="5387"/>
        <w:gridCol w:w="1134"/>
        <w:gridCol w:w="1808"/>
      </w:tblGrid>
      <w:tr>
        <w:trPr>
          <w:trHeight w:val="1" w:hRule="atLeast"/>
          <w:jc w:val="left"/>
        </w:trPr>
        <w:tc>
          <w:tcPr>
            <w:tcW w:w="1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Этап урока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Деятельность учителя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Деятельность учащихся</w:t>
            </w:r>
          </w:p>
        </w:tc>
        <w:tc>
          <w:tcPr>
            <w:tcW w:w="1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Формируемые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УУД</w:t>
            </w:r>
          </w:p>
        </w:tc>
      </w:tr>
      <w:tr>
        <w:trPr>
          <w:trHeight w:val="1" w:hRule="atLeast"/>
          <w:jc w:val="left"/>
        </w:trPr>
        <w:tc>
          <w:tcPr>
            <w:tcW w:w="1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Организационный момент.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–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Ребята, сегодня к нам в гости пришло много гостей. Повернитесь и поздоровайтесь с ними. Они пришли посмотреть, как вы умеете работать.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br/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Мы друг друга понимаем?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Хорошо всегда считаем?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Все заданья выполняем?           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А задачи мы решаем?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На уроке засыпаем?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Слушают учителя.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Проверяют наличие учебных принадлежностей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вместе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Да, да, да!)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Регулятивные УУД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умеют организовывать своё рабочее место.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Личностные УУД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проявляют интерес к процессу познания; положительно относятся к школе.</w:t>
            </w:r>
          </w:p>
        </w:tc>
      </w:tr>
      <w:tr>
        <w:trPr>
          <w:trHeight w:val="1" w:hRule="atLeast"/>
          <w:jc w:val="left"/>
        </w:trPr>
        <w:tc>
          <w:tcPr>
            <w:tcW w:w="1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Актуализация знаний.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Ребята, к нам пришли в гости наши старые добрые друзья. А кто к нам пожаловал, мы узнаем, прослушав  фонограмму из мультфильма.</w:t>
            </w:r>
          </w:p>
          <w:p>
            <w:pPr>
              <w:spacing w:before="0" w:after="0" w:line="288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Звучит фонограмма из мультфильма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Смешарики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»)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Слайд 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Правильно! У нас  в гостях  Смешарики. </w:t>
            </w:r>
          </w:p>
          <w:p>
            <w:pPr>
              <w:spacing w:before="0" w:after="0" w:line="288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Открывается доска со Смешариками).</w:t>
            </w:r>
          </w:p>
          <w:p>
            <w:pPr>
              <w:spacing w:before="0" w:after="200" w:line="288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перечисляют Смешариков: </w:t>
            </w:r>
          </w:p>
          <w:p>
            <w:pPr>
              <w:spacing w:before="0" w:after="200" w:line="288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Ёжик  2) Совунья  3) Лосяш  4) Крош  5)Бараш    6)Каркарыч  7) Лосяш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далёкой мультяшной стране живут добрые и весёлые Смешарики.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(Включить заставку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)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Они, как и вы, ребята, ходят в школу и учатся. У них даже учебники точно такие же,  как наши. На нашем уроке Смешарики будут предлагать вам испытания,  которые даны в конвертах. Хотят посмотреть справитесь вы или нет. Ну что,  ребята , сможем выполнить?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Регулятивные УУД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планируют своё высказывание.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Коммуникативные УУД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аргументируют свою точку зрения.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3.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Самоопределение к деятельности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Первое задание от Ежика: (слайд 3)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Минутка чистописания: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Назовите, сколько десятков и единиц в числе 12, 16, 18?Давайте напомним  Ёжику, как правильно писать  цифры. Выполним работу в своих тетрадях. </w:t>
            </w:r>
          </w:p>
          <w:p>
            <w:pPr>
              <w:spacing w:before="0" w:after="0" w:line="288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 сейчас  покажем  Ёжику, как мы умеем писать математический диктант.</w:t>
            </w:r>
          </w:p>
          <w:p>
            <w:pPr>
              <w:spacing w:before="0" w:after="0" w:line="288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88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Математический диктант: </w:t>
            </w:r>
          </w:p>
          <w:p>
            <w:pPr>
              <w:spacing w:before="0" w:after="0" w:line="288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Запишите следующие числа за числами 15, 11.</w:t>
            </w:r>
          </w:p>
          <w:p>
            <w:pPr>
              <w:spacing w:before="0" w:after="0" w:line="288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Запишите предыдущие числа чисел 12, 16.</w:t>
            </w:r>
          </w:p>
          <w:p>
            <w:pPr>
              <w:spacing w:before="0" w:after="0" w:line="288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Запишите  числа , в котором 1 д. 3 ед., 1 д. 4 ед.</w:t>
            </w:r>
          </w:p>
          <w:p>
            <w:pPr>
              <w:spacing w:before="0" w:after="0" w:line="288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Разность чисел 18 и 8.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–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А сейчас проверьте свои ответы. (На экране появляются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Ответы: 16 12  11 15 13 14  10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u w:val="single"/>
                <w:shd w:fill="FFFFFF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Поднимите руки, те детки,  у кого получилось так, как на экране.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Справились  с заданием Ежика?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аккуратно прописывают до конца строки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выполняют самостоятельно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Ответы: 16 12  11 15 13 14  10</w:t>
            </w:r>
          </w:p>
        </w:tc>
        <w:tc>
          <w:tcPr>
            <w:tcW w:w="1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-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/>
                <w:i/>
                <w:color w:val="170E02"/>
                <w:spacing w:val="0"/>
                <w:position w:val="0"/>
                <w:sz w:val="24"/>
                <w:shd w:fill="auto" w:val="clear"/>
              </w:rPr>
              <w:t xml:space="preserve">Регулятивные УУД</w:t>
            </w:r>
            <w:r>
              <w:rPr>
                <w:rFonts w:ascii="Times New Roman" w:hAnsi="Times New Roman" w:cs="Times New Roman" w:eastAsia="Times New Roman"/>
                <w:i/>
                <w:color w:val="170E02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170E02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170E02"/>
                <w:spacing w:val="0"/>
                <w:position w:val="0"/>
                <w:sz w:val="24"/>
                <w:shd w:fill="auto" w:val="clear"/>
              </w:rPr>
              <w:t xml:space="preserve">работать по </w:t>
            </w:r>
            <w:r>
              <w:rPr>
                <w:rFonts w:ascii="Times New Roman" w:hAnsi="Times New Roman" w:cs="Times New Roman" w:eastAsia="Times New Roman"/>
                <w:color w:val="170E02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170E02"/>
                <w:spacing w:val="0"/>
                <w:position w:val="0"/>
                <w:sz w:val="24"/>
                <w:shd w:fill="auto" w:val="clear"/>
              </w:rPr>
              <w:t xml:space="preserve">коллективно составленному плану;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170E02"/>
                <w:spacing w:val="0"/>
                <w:position w:val="0"/>
                <w:sz w:val="24"/>
                <w:shd w:fill="auto" w:val="clear"/>
              </w:rPr>
              <w:t xml:space="preserve">- </w:t>
            </w:r>
            <w:r>
              <w:rPr>
                <w:rFonts w:ascii="Times New Roman" w:hAnsi="Times New Roman" w:cs="Times New Roman" w:eastAsia="Times New Roman"/>
                <w:b/>
                <w:i/>
                <w:color w:val="170E02"/>
                <w:spacing w:val="0"/>
                <w:position w:val="0"/>
                <w:sz w:val="24"/>
                <w:shd w:fill="auto" w:val="clear"/>
              </w:rPr>
              <w:t xml:space="preserve">Коммуникативные УУД</w:t>
            </w:r>
            <w:r>
              <w:rPr>
                <w:rFonts w:ascii="Times New Roman" w:hAnsi="Times New Roman" w:cs="Times New Roman" w:eastAsia="Times New Roman"/>
                <w:i/>
                <w:color w:val="170E02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i/>
                <w:color w:val="170E02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170E02"/>
                <w:spacing w:val="0"/>
                <w:position w:val="0"/>
                <w:sz w:val="24"/>
                <w:shd w:fill="auto" w:val="clear"/>
              </w:rPr>
              <w:t xml:space="preserve">умение</w:t>
            </w:r>
            <w:r>
              <w:rPr>
                <w:rFonts w:ascii="Times New Roman" w:hAnsi="Times New Roman" w:cs="Times New Roman" w:eastAsia="Times New Roman"/>
                <w:i/>
                <w:color w:val="170E02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170E02"/>
                <w:spacing w:val="0"/>
                <w:position w:val="0"/>
                <w:sz w:val="24"/>
                <w:shd w:fill="auto" w:val="clear"/>
              </w:rPr>
              <w:t xml:space="preserve">оформлять свои мысли в устной форме.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70E02"/>
                <w:spacing w:val="0"/>
                <w:position w:val="0"/>
                <w:sz w:val="24"/>
                <w:shd w:fill="auto" w:val="clear"/>
              </w:rPr>
              <w:t xml:space="preserve">- 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Познавательные УУД: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170E02"/>
                <w:spacing w:val="0"/>
                <w:position w:val="0"/>
                <w:sz w:val="24"/>
                <w:shd w:fill="auto" w:val="clear"/>
              </w:rPr>
              <w:t xml:space="preserve">добывать новые знания.</w:t>
            </w:r>
          </w:p>
        </w:tc>
      </w:tr>
      <w:tr>
        <w:trPr>
          <w:trHeight w:val="1" w:hRule="atLeast"/>
          <w:jc w:val="left"/>
        </w:trPr>
        <w:tc>
          <w:tcPr>
            <w:tcW w:w="1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Формулирование темы урока.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Второе задание от Кроша: Работа в парах: ( слайд 4)</w:t>
            </w:r>
          </w:p>
          <w:p>
            <w:pPr>
              <w:spacing w:before="0" w:after="0" w:line="288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Крош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так торопился   вам дать задание, что рассыпал весь данный ряд чисел. Вам нужно расположить данный ряд чисел в порядке возрастания и прочитать слово. </w:t>
            </w:r>
          </w:p>
          <w:p>
            <w:pPr>
              <w:spacing w:before="0" w:after="0" w:line="288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12 18 14 15 11 10 16 19 13 20</w:t>
            </w:r>
          </w:p>
          <w:p>
            <w:pPr>
              <w:spacing w:before="0" w:after="0" w:line="288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 Н О  Р   О  П  Е  И   Т  Е</w:t>
            </w:r>
          </w:p>
          <w:p>
            <w:pPr>
              <w:spacing w:before="0" w:after="0" w:line="288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88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10 11 12 13 14 15 16 18 19 20</w:t>
            </w:r>
          </w:p>
          <w:p>
            <w:pPr>
              <w:spacing w:before="0" w:after="0" w:line="288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  О  В  Т   О  Р  Е   Н И   Е</w:t>
            </w:r>
          </w:p>
          <w:p>
            <w:pPr>
              <w:spacing w:before="0" w:after="0" w:line="288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Молодцы! </w:t>
            </w:r>
          </w:p>
          <w:p>
            <w:pPr>
              <w:numPr>
                <w:ilvl w:val="0"/>
                <w:numId w:val="45"/>
              </w:numPr>
              <w:spacing w:before="0" w:after="0" w:line="276"/>
              <w:ind w:right="0" w:left="175" w:hanging="142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Постановка учебной задачи.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 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Проблема, побуждающий диалог.)</w:t>
            </w:r>
          </w:p>
          <w:p>
            <w:pPr>
              <w:numPr>
                <w:ilvl w:val="0"/>
                <w:numId w:val="45"/>
              </w:numPr>
              <w:spacing w:before="0" w:after="0" w:line="276"/>
              <w:ind w:right="0" w:left="175" w:hanging="142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Какое слово получилось? Что мы сегодня будем делать на уроке?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Сообщение темы и цели урока.( слайд 5)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Тема нашего урока: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FFFFFF" w:val="clear"/>
              </w:rPr>
              <w:t xml:space="preserve">Повторение.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Цель нашего урока: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FFFFFF" w:val="clear"/>
              </w:rPr>
              <w:t xml:space="preserve">Повторить и систематизировать   изученный на предыдущих уроках материал.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Познавательные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УУД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осуществлять поиск нужной информации.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Регулятивные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УУД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решение учебной задачи под руководством учителя через диалог.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Познавательные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УУД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 и выбирать способ решения.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над новым материалом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88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 наш  мудрый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Кар - Карыч  (ученик читает стихотворение   про  Кар…)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88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Денис читает стих.</w:t>
            </w:r>
          </w:p>
          <w:p>
            <w:pPr>
              <w:spacing w:before="0" w:after="0" w:line="288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Артист, пианист,</w:t>
            </w:r>
          </w:p>
          <w:p>
            <w:pPr>
              <w:spacing w:before="0" w:after="0" w:line="288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Балагур, тары-барыч!</w:t>
            </w:r>
          </w:p>
          <w:p>
            <w:pPr>
              <w:spacing w:before="0" w:after="0" w:line="288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Узнали кто это?</w:t>
            </w:r>
          </w:p>
          <w:p>
            <w:pPr>
              <w:spacing w:before="0" w:after="0" w:line="288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Конечно Кар-Карыч...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Кар-Карыч предлагает нам  сравнить выражения, но некоторым детям другие задания: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детей, которые обучаются по массовой программе) ( слайд 6)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дм 2 см .... 1 дм 4 см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дм... 10 см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дм 8 см …. 1дм 9 см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3+10...15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17-10... 7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детей, которые обучаются по адаптированной программе)</w:t>
            </w:r>
          </w:p>
          <w:tbl>
            <w:tblPr/>
            <w:tblGrid>
              <w:gridCol w:w="2268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</w:tblGrid>
            <w:tr>
              <w:trPr>
                <w:trHeight w:val="1" w:hRule="atLeast"/>
                <w:jc w:val="left"/>
              </w:trPr>
              <w:tc>
                <w:tcPr>
                  <w:tcW w:w="2268" w:type="dxa"/>
                  <w:tcBorders>
                    <w:top w:val="single" w:color="836967" w:sz="5"/>
                    <w:left w:val="single" w:color="836967" w:sz="5"/>
                    <w:bottom w:val="single" w:color="836967" w:sz="5"/>
                    <w:right w:val="single" w:color="836967" w:sz="5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Слагаемое</w:t>
                  </w:r>
                </w:p>
              </w:tc>
              <w:tc>
                <w:tcPr>
                  <w:tcW w:w="540" w:type="dxa"/>
                  <w:tcBorders>
                    <w:top w:val="single" w:color="836967" w:sz="5"/>
                    <w:left w:val="single" w:color="836967" w:sz="5"/>
                    <w:bottom w:val="single" w:color="836967" w:sz="5"/>
                    <w:right w:val="single" w:color="836967" w:sz="5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2</w:t>
                  </w:r>
                </w:p>
              </w:tc>
              <w:tc>
                <w:tcPr>
                  <w:tcW w:w="540" w:type="dxa"/>
                  <w:tcBorders>
                    <w:top w:val="single" w:color="836967" w:sz="5"/>
                    <w:left w:val="single" w:color="836967" w:sz="5"/>
                    <w:bottom w:val="single" w:color="836967" w:sz="5"/>
                    <w:right w:val="single" w:color="836967" w:sz="5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4</w:t>
                  </w:r>
                </w:p>
              </w:tc>
              <w:tc>
                <w:tcPr>
                  <w:tcW w:w="540" w:type="dxa"/>
                  <w:tcBorders>
                    <w:top w:val="single" w:color="836967" w:sz="5"/>
                    <w:left w:val="single" w:color="836967" w:sz="5"/>
                    <w:bottom w:val="single" w:color="836967" w:sz="5"/>
                    <w:right w:val="single" w:color="836967" w:sz="5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6</w:t>
                  </w:r>
                </w:p>
              </w:tc>
              <w:tc>
                <w:tcPr>
                  <w:tcW w:w="540" w:type="dxa"/>
                  <w:tcBorders>
                    <w:top w:val="single" w:color="836967" w:sz="5"/>
                    <w:left w:val="single" w:color="836967" w:sz="5"/>
                    <w:bottom w:val="single" w:color="836967" w:sz="5"/>
                    <w:right w:val="single" w:color="836967" w:sz="5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7</w:t>
                  </w:r>
                </w:p>
              </w:tc>
              <w:tc>
                <w:tcPr>
                  <w:tcW w:w="540" w:type="dxa"/>
                  <w:tcBorders>
                    <w:top w:val="single" w:color="836967" w:sz="5"/>
                    <w:left w:val="single" w:color="836967" w:sz="5"/>
                    <w:bottom w:val="single" w:color="836967" w:sz="5"/>
                    <w:right w:val="single" w:color="836967" w:sz="5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5</w:t>
                  </w:r>
                </w:p>
              </w:tc>
              <w:tc>
                <w:tcPr>
                  <w:tcW w:w="540" w:type="dxa"/>
                  <w:tcBorders>
                    <w:top w:val="single" w:color="836967" w:sz="5"/>
                    <w:left w:val="single" w:color="836967" w:sz="5"/>
                    <w:bottom w:val="single" w:color="836967" w:sz="5"/>
                    <w:right w:val="single" w:color="836967" w:sz="5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3</w:t>
                  </w:r>
                </w:p>
              </w:tc>
              <w:tc>
                <w:tcPr>
                  <w:tcW w:w="540" w:type="dxa"/>
                  <w:tcBorders>
                    <w:top w:val="single" w:color="836967" w:sz="5"/>
                    <w:left w:val="single" w:color="836967" w:sz="5"/>
                    <w:bottom w:val="single" w:color="836967" w:sz="5"/>
                    <w:right w:val="single" w:color="836967" w:sz="5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7</w:t>
                  </w:r>
                </w:p>
              </w:tc>
              <w:tc>
                <w:tcPr>
                  <w:tcW w:w="540" w:type="dxa"/>
                  <w:tcBorders>
                    <w:top w:val="single" w:color="836967" w:sz="5"/>
                    <w:left w:val="single" w:color="836967" w:sz="5"/>
                    <w:bottom w:val="single" w:color="836967" w:sz="5"/>
                    <w:right w:val="single" w:color="836967" w:sz="5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6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268" w:type="dxa"/>
                  <w:tcBorders>
                    <w:top w:val="single" w:color="836967" w:sz="5"/>
                    <w:left w:val="single" w:color="836967" w:sz="5"/>
                    <w:bottom w:val="single" w:color="836967" w:sz="5"/>
                    <w:right w:val="single" w:color="836967" w:sz="5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Слагаемое</w:t>
                  </w:r>
                </w:p>
              </w:tc>
              <w:tc>
                <w:tcPr>
                  <w:tcW w:w="540" w:type="dxa"/>
                  <w:tcBorders>
                    <w:top w:val="single" w:color="836967" w:sz="5"/>
                    <w:left w:val="single" w:color="836967" w:sz="5"/>
                    <w:bottom w:val="single" w:color="836967" w:sz="5"/>
                    <w:right w:val="single" w:color="836967" w:sz="5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7</w:t>
                  </w:r>
                </w:p>
              </w:tc>
              <w:tc>
                <w:tcPr>
                  <w:tcW w:w="540" w:type="dxa"/>
                  <w:tcBorders>
                    <w:top w:val="single" w:color="836967" w:sz="5"/>
                    <w:left w:val="single" w:color="836967" w:sz="5"/>
                    <w:bottom w:val="single" w:color="836967" w:sz="5"/>
                    <w:right w:val="single" w:color="836967" w:sz="5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6</w:t>
                  </w:r>
                </w:p>
              </w:tc>
              <w:tc>
                <w:tcPr>
                  <w:tcW w:w="540" w:type="dxa"/>
                  <w:tcBorders>
                    <w:top w:val="single" w:color="836967" w:sz="5"/>
                    <w:left w:val="single" w:color="836967" w:sz="5"/>
                    <w:bottom w:val="single" w:color="836967" w:sz="5"/>
                    <w:right w:val="single" w:color="836967" w:sz="5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6</w:t>
                  </w:r>
                </w:p>
              </w:tc>
              <w:tc>
                <w:tcPr>
                  <w:tcW w:w="540" w:type="dxa"/>
                  <w:tcBorders>
                    <w:top w:val="single" w:color="836967" w:sz="5"/>
                    <w:left w:val="single" w:color="836967" w:sz="5"/>
                    <w:bottom w:val="single" w:color="836967" w:sz="5"/>
                    <w:right w:val="single" w:color="836967" w:sz="5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3</w:t>
                  </w:r>
                </w:p>
              </w:tc>
              <w:tc>
                <w:tcPr>
                  <w:tcW w:w="540" w:type="dxa"/>
                  <w:tcBorders>
                    <w:top w:val="single" w:color="836967" w:sz="5"/>
                    <w:left w:val="single" w:color="836967" w:sz="5"/>
                    <w:bottom w:val="single" w:color="836967" w:sz="5"/>
                    <w:right w:val="single" w:color="836967" w:sz="5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6</w:t>
                  </w:r>
                </w:p>
              </w:tc>
              <w:tc>
                <w:tcPr>
                  <w:tcW w:w="540" w:type="dxa"/>
                  <w:tcBorders>
                    <w:top w:val="single" w:color="836967" w:sz="5"/>
                    <w:left w:val="single" w:color="836967" w:sz="5"/>
                    <w:bottom w:val="single" w:color="836967" w:sz="5"/>
                    <w:right w:val="single" w:color="836967" w:sz="5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9</w:t>
                  </w:r>
                </w:p>
              </w:tc>
              <w:tc>
                <w:tcPr>
                  <w:tcW w:w="540" w:type="dxa"/>
                  <w:tcBorders>
                    <w:top w:val="single" w:color="836967" w:sz="5"/>
                    <w:left w:val="single" w:color="836967" w:sz="5"/>
                    <w:bottom w:val="single" w:color="836967" w:sz="5"/>
                    <w:right w:val="single" w:color="836967" w:sz="5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4</w:t>
                  </w:r>
                </w:p>
              </w:tc>
              <w:tc>
                <w:tcPr>
                  <w:tcW w:w="540" w:type="dxa"/>
                  <w:tcBorders>
                    <w:top w:val="single" w:color="836967" w:sz="5"/>
                    <w:left w:val="single" w:color="836967" w:sz="5"/>
                    <w:bottom w:val="single" w:color="836967" w:sz="5"/>
                    <w:right w:val="single" w:color="836967" w:sz="5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3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268" w:type="dxa"/>
                  <w:tcBorders>
                    <w:top w:val="single" w:color="836967" w:sz="5"/>
                    <w:left w:val="single" w:color="836967" w:sz="5"/>
                    <w:bottom w:val="single" w:color="836967" w:sz="5"/>
                    <w:right w:val="single" w:color="836967" w:sz="5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Сумма</w:t>
                  </w:r>
                </w:p>
              </w:tc>
              <w:tc>
                <w:tcPr>
                  <w:tcW w:w="540" w:type="dxa"/>
                  <w:tcBorders>
                    <w:top w:val="single" w:color="836967" w:sz="5"/>
                    <w:left w:val="single" w:color="836967" w:sz="5"/>
                    <w:bottom w:val="single" w:color="836967" w:sz="5"/>
                    <w:right w:val="single" w:color="836967" w:sz="5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40" w:type="dxa"/>
                  <w:tcBorders>
                    <w:top w:val="single" w:color="836967" w:sz="5"/>
                    <w:left w:val="single" w:color="836967" w:sz="5"/>
                    <w:bottom w:val="single" w:color="836967" w:sz="5"/>
                    <w:right w:val="single" w:color="836967" w:sz="5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40" w:type="dxa"/>
                  <w:tcBorders>
                    <w:top w:val="single" w:color="836967" w:sz="5"/>
                    <w:left w:val="single" w:color="836967" w:sz="5"/>
                    <w:bottom w:val="single" w:color="836967" w:sz="5"/>
                    <w:right w:val="single" w:color="836967" w:sz="5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40" w:type="dxa"/>
                  <w:tcBorders>
                    <w:top w:val="single" w:color="836967" w:sz="5"/>
                    <w:left w:val="single" w:color="836967" w:sz="5"/>
                    <w:bottom w:val="single" w:color="836967" w:sz="5"/>
                    <w:right w:val="single" w:color="836967" w:sz="5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40" w:type="dxa"/>
                  <w:tcBorders>
                    <w:top w:val="single" w:color="836967" w:sz="5"/>
                    <w:left w:val="single" w:color="836967" w:sz="5"/>
                    <w:bottom w:val="single" w:color="836967" w:sz="5"/>
                    <w:right w:val="single" w:color="836967" w:sz="5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40" w:type="dxa"/>
                  <w:tcBorders>
                    <w:top w:val="single" w:color="836967" w:sz="5"/>
                    <w:left w:val="single" w:color="836967" w:sz="5"/>
                    <w:bottom w:val="single" w:color="836967" w:sz="5"/>
                    <w:right w:val="single" w:color="836967" w:sz="5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40" w:type="dxa"/>
                  <w:tcBorders>
                    <w:top w:val="single" w:color="836967" w:sz="5"/>
                    <w:left w:val="single" w:color="836967" w:sz="5"/>
                    <w:bottom w:val="single" w:color="836967" w:sz="5"/>
                    <w:right w:val="single" w:color="836967" w:sz="5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40" w:type="dxa"/>
                  <w:tcBorders>
                    <w:top w:val="single" w:color="836967" w:sz="5"/>
                    <w:left w:val="single" w:color="836967" w:sz="5"/>
                    <w:bottom w:val="single" w:color="836967" w:sz="5"/>
                    <w:right w:val="single" w:color="836967" w:sz="5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Справились с заданием следующего героя?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Молодцы, продолжаем работать?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Следующий герой мультфильма Лосяш предлагает отдохнуть.( слайд 7)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Физминутка вместе с Лосяшем.</w:t>
            </w:r>
            <w:r>
              <w:object w:dxaOrig="1235" w:dyaOrig="1275">
                <v:rect xmlns:o="urn:schemas-microsoft-com:office:office" xmlns:v="urn:schemas-microsoft-com:vml" id="rectole0000000000" style="width:61.750000pt;height:63.75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Включаю физминутку со смешариками.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Закрепление изученного материала.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Бараш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(ученик читает стихотворение  про Бараша)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( слайд 8)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Стихотворение читает Лера:  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Писать стихи — моя стихия!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день, и ночь пишу стихи я.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Бараш- поэт и ему всегда удаётся решить задачи, но он хочет проверить вас умеете ли вы это делать.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по учебнику: 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этого откройте учебники, стр. 77 № 14.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Прочитайте задачу вслух( Г. Саша).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чем говорится в задаче? ( о волчатах и лисятах)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нам известно?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нужно найти?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Можем сразу ответить на вопрос задачи?( нет, так как задача составная)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Составляем краткую запись вместе с детьми: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Волчат- 5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Лисят- ? на 2  2 меньше    ?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К доске выходит один ученик и выполняет с полным объяснением.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Проверка: ( слайд 9)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1) 5+2= 7 (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ж.)- лисят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2) 5+7= 12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Ответ: всего 12 волчат и лисят.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(ученик читает стихотворение  про Нюшу)</w:t>
            </w:r>
            <w:r>
              <w:object w:dxaOrig="1052" w:dyaOrig="951">
                <v:rect xmlns:o="urn:schemas-microsoft-com:office:office" xmlns:v="urn:schemas-microsoft-com:vml" id="rectole0000000001" style="width:52.600000pt;height:47.550000pt" o:preferrelative="t" o:ole="">
                  <o:lock v:ext="edit"/>
                  <v:imagedata xmlns:r="http://schemas.openxmlformats.org/officeDocument/2006/relationships" r:id="docRId3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      </w:objec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 — Нюша, я круглая милая крошка,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 я на принцессу похожа немножко.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 мной интересно, меня любят дети.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 самый красивый смешарик на свете!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  следующая гостья это –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Нюша и предлагает поработать в группах. ( слайд 10 )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Нюша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очень любит собирать цветы и вот она нарвала для нас красивый букет цветочков, но это не простые цветы, а волшебные, на них появились разные примеры и нужно их решить.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в группах: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детьми вспоминаем правила работы в группах.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            2 гр        3 гр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9+9-8=        8-4-2=     14-4-5=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7+7-10=      2+9-1=    9+1+7=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8+8-16=      6+5-10=   16-6-3=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Проверка: Из каждой группы выходит один ученик с выполненной работой.( слайд11)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Справились с заданием Нюши?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Чьё задание понравилось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больше всего сегодня на уроке?- Как вы думаете,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довольны ли  Смешарики вашими знаниями?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Высказывания ребят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Обоснуй свой выбор</w:t>
            </w:r>
          </w:p>
        </w:tc>
        <w:tc>
          <w:tcPr>
            <w:tcW w:w="1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Коммуникативные УУД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умение выражать свои мысли полно и точно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Познавательные УУД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Умение распознавать задачу.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Коммуникативные УУД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понимать и принимать совместно со сверстниками задачу групповой работы </w:t>
            </w:r>
          </w:p>
        </w:tc>
      </w:tr>
      <w:tr>
        <w:trPr>
          <w:trHeight w:val="1" w:hRule="atLeast"/>
          <w:jc w:val="left"/>
        </w:trPr>
        <w:tc>
          <w:tcPr>
            <w:tcW w:w="1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7.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Подведение итогов.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Что мы с вами на уроке делали?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br/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Итак, мы с вами решали задачи, решали примеры второго десятка, сравнивали выражения.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Отвечают на вопросы</w:t>
            </w:r>
          </w:p>
        </w:tc>
        <w:tc>
          <w:tcPr>
            <w:tcW w:w="1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Регулятивные УУД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принимают учебную задачу.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Коммуникативные УУД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признавать свои ошибки, соглашаться.  </w:t>
            </w:r>
          </w:p>
        </w:tc>
      </w:tr>
      <w:tr>
        <w:trPr>
          <w:trHeight w:val="1" w:hRule="atLeast"/>
          <w:jc w:val="left"/>
        </w:trPr>
        <w:tc>
          <w:tcPr>
            <w:tcW w:w="1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Рефлексия.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Рефлексия.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 (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слайд 12)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Последнее творческое задание от  Смешариков.  Я каждому раздала маленькие картинки- шаблоны Нюши.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Если вам  на уроке было интересно, то картинку Нюши раскрасьте желтым  цветом. Если не понравился урок, то красным.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object w:dxaOrig="1457" w:dyaOrig="1903">
                <v:rect xmlns:o="urn:schemas-microsoft-com:office:office" xmlns:v="urn:schemas-microsoft-com:vml" id="rectole0000000002" style="width:72.850000pt;height:95.150000pt" o:preferrelative="t" o:ole="">
                  <o:lock v:ext="edit"/>
                  <v:imagedata xmlns:r="http://schemas.openxmlformats.org/officeDocument/2006/relationships" r:id="docRId5" o:title=""/>
                </v:rect>
      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      </w:objec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Самооценка учащихся</w:t>
            </w:r>
          </w:p>
        </w:tc>
        <w:tc>
          <w:tcPr>
            <w:tcW w:w="1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Регулятивные УУД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оценивать свою работу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оцениваем работу соседа в паре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media/image2.wmf" Id="docRId5" Type="http://schemas.openxmlformats.org/officeDocument/2006/relationships/image"/><Relationship Target="styles.xml" Id="docRId7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numbering.xml" Id="docRId6" Type="http://schemas.openxmlformats.org/officeDocument/2006/relationships/numbering"/></Relationships>
</file>