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0" w:rsidRPr="00095B50" w:rsidRDefault="00095B50" w:rsidP="00095B5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95B5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Значение сюжетно-ролевых игр в развитии дошкольников</w:t>
      </w:r>
      <w:bookmarkStart w:id="0" w:name="_GoBack"/>
      <w:bookmarkEnd w:id="0"/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 жизни современного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появилось много источников знаний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(книги, телевидение, общение с взрослыми вне детского сада)</w:t>
      </w:r>
      <w:r>
        <w:rPr>
          <w:rFonts w:ascii="Arial" w:hAnsi="Arial" w:cs="Arial"/>
          <w:color w:val="111111"/>
          <w:sz w:val="27"/>
          <w:szCs w:val="27"/>
        </w:rPr>
        <w:t>. В педагогическом процессе детского сада давно выделены обучающие занятия, на которых решаются интеллектуальные и иные задачи. Все это позволяет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«освободиться»</w:t>
      </w:r>
      <w:r>
        <w:rPr>
          <w:rFonts w:ascii="Arial" w:hAnsi="Arial" w:cs="Arial"/>
          <w:color w:val="111111"/>
          <w:sz w:val="27"/>
          <w:szCs w:val="27"/>
        </w:rPr>
        <w:t> от чисто дидактической функции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«проработки»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знаний.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Согласно современным психолого-педагогическим исследованиям,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сюжетная игра</w:t>
      </w:r>
      <w:r>
        <w:rPr>
          <w:rFonts w:ascii="Arial" w:hAnsi="Arial" w:cs="Arial"/>
          <w:color w:val="111111"/>
          <w:sz w:val="27"/>
          <w:szCs w:val="27"/>
        </w:rPr>
        <w:t>, как и любая другая человеческая деятельность, возникает у ребенка не спонтанно, сама собой, а передается другими людьми, которые уже владеют ею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«умеют играть»</w:t>
      </w:r>
      <w:r>
        <w:rPr>
          <w:rFonts w:ascii="Arial" w:hAnsi="Arial" w:cs="Arial"/>
          <w:color w:val="111111"/>
          <w:sz w:val="27"/>
          <w:szCs w:val="27"/>
        </w:rPr>
        <w:t>. Ребенок овладевает игрой, втягиваясь в мир игры, в мир играющих людей.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Актуальность вопроса определяется, прежде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тем, что в современном детском саду чаще всего уделяют большое внимание материальному оснащению игры, а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> самих игровых действий и формированию у детей игры как деятельности. Для того чтобы осуществлять адекватные педагогические воздействия по отношению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игре детей</w:t>
      </w:r>
      <w:r>
        <w:rPr>
          <w:rFonts w:ascii="Arial" w:hAnsi="Arial" w:cs="Arial"/>
          <w:color w:val="111111"/>
          <w:sz w:val="27"/>
          <w:szCs w:val="27"/>
        </w:rPr>
        <w:t>, воспитателям необходимо хорошо понимать ее природу, иметь представления о специфике 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на протяжении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а также уметь играть с детьми.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современного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 xml:space="preserve"> существует мало шансов приобрести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детском саду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и занятости школьников в школе, специализированных кружках и т. п. Сильными факторами разобщения детей являются телевизор и компьютер, у которых они проводят много времени.</w:t>
      </w:r>
      <w:proofErr w:type="gramEnd"/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Объект исследования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 сюжетно</w:t>
      </w:r>
      <w:r>
        <w:rPr>
          <w:rFonts w:ascii="Arial" w:hAnsi="Arial" w:cs="Arial"/>
          <w:color w:val="111111"/>
          <w:sz w:val="27"/>
          <w:szCs w:val="27"/>
        </w:rPr>
        <w:t>-ролевых игр в воспитании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Предмет исследования</w:t>
      </w:r>
      <w:r>
        <w:rPr>
          <w:rFonts w:ascii="Arial" w:hAnsi="Arial" w:cs="Arial"/>
          <w:color w:val="111111"/>
          <w:sz w:val="27"/>
          <w:szCs w:val="27"/>
        </w:rPr>
        <w:t>: обогащение воспитателем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сюжетно-ролевых игр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 исследования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Охарактеризовать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-ролевую игру и ее воспитательное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 в развитии дошкольника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Проанализировать роль воспитателя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и обогащении сюжетно-ролевых игр дошкольников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Характеристика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игры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Основным видом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является игра</w:t>
      </w:r>
      <w:r>
        <w:rPr>
          <w:rFonts w:ascii="Arial" w:hAnsi="Arial" w:cs="Arial"/>
          <w:color w:val="111111"/>
          <w:sz w:val="27"/>
          <w:szCs w:val="27"/>
        </w:rPr>
        <w:t>. С помощью игры закладываются и наиболее эффективно формируются основные направления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ребёнка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творческого воображения, образного мышления, самосознания, произвольности поведения и др.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всех игр особое, ведущее место занимает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 - ролевая игра</w:t>
      </w:r>
      <w:r>
        <w:rPr>
          <w:rFonts w:ascii="Arial" w:hAnsi="Arial" w:cs="Arial"/>
          <w:color w:val="111111"/>
          <w:sz w:val="27"/>
          <w:szCs w:val="27"/>
        </w:rPr>
        <w:t>. Это такая игра, в которой дети берут на себя роли взрослых людей, и в специально создаваемых ими игровых воображаемых условиях воспроизводят деятельность взрослых и отношения между ними.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Сюжетная</w:t>
      </w:r>
      <w:r>
        <w:rPr>
          <w:rFonts w:ascii="Arial" w:hAnsi="Arial" w:cs="Arial"/>
          <w:color w:val="111111"/>
          <w:sz w:val="27"/>
          <w:szCs w:val="27"/>
        </w:rPr>
        <w:t> игра - самая привлекательная для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деятельность. Её привлекательность объясняется тем, что в игре ребёнок испытывает внутреннее субъективное ощущение свободы, подвластности ему вещей, действий, отношений –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сюжетной</w:t>
      </w:r>
      <w:r>
        <w:rPr>
          <w:rFonts w:ascii="Arial" w:hAnsi="Arial" w:cs="Arial"/>
          <w:color w:val="111111"/>
          <w:sz w:val="27"/>
          <w:szCs w:val="27"/>
        </w:rPr>
        <w:t> игры – действием в воображаемой, условной ситуации. Центральным моментом ролевой игры является роль, которую берёт на себя ребёнок. При этом он не просто называет себя именем соответствующего взрослого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- космонавт»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- доктор»</w:t>
      </w:r>
      <w:r>
        <w:rPr>
          <w:rFonts w:ascii="Arial" w:hAnsi="Arial" w:cs="Arial"/>
          <w:color w:val="111111"/>
          <w:sz w:val="27"/>
          <w:szCs w:val="27"/>
        </w:rPr>
        <w:t>, но, что самое главное, действует как взрослый человек, роль которого он взял на себя и этим как бы отождествляет себя с ним.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 – ролевая игра не требует от ребёнка реального, ощутимого продукта, в ней всё условно, всё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будто»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понарошку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Ребёнок может забивать игрушечным молотком воображаемые гвозди; может быть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«врачом»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«лечить»</w:t>
      </w:r>
      <w:r>
        <w:rPr>
          <w:rFonts w:ascii="Arial" w:hAnsi="Arial" w:cs="Arial"/>
          <w:color w:val="111111"/>
          <w:sz w:val="27"/>
          <w:szCs w:val="27"/>
        </w:rPr>
        <w:t xml:space="preserve"> больных кукол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зверюшек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Все эти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«возможности»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сюжетной</w:t>
      </w:r>
      <w:r>
        <w:rPr>
          <w:rFonts w:ascii="Arial" w:hAnsi="Arial" w:cs="Arial"/>
          <w:color w:val="111111"/>
          <w:sz w:val="27"/>
          <w:szCs w:val="27"/>
        </w:rPr>
        <w:t> игры расширяют практический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и обеспечивают ему внутренний эмоциональный комфорт.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Большинство игр отражает труд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взрослых</w:t>
      </w:r>
      <w:r>
        <w:rPr>
          <w:rFonts w:ascii="Arial" w:hAnsi="Arial" w:cs="Arial"/>
          <w:color w:val="111111"/>
          <w:sz w:val="27"/>
          <w:szCs w:val="27"/>
        </w:rPr>
        <w:t>: дети подражают домашним делам мамы, работе воспитателя, врача, шофёра и т д. Следовательно, в играх воспитывается уважение ко всякому труду, полезному для общества, утверждается стремление самим принимать в нём участие.</w:t>
      </w:r>
    </w:p>
    <w:p w:rsidR="00095B50" w:rsidRDefault="00095B50" w:rsidP="00095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деятельность влияет на формирование произвольности поведения и всех психических процессов. Выполняя игровую роль, ребёнок подчиняет этой задаче все свои сиюминутные, импульсивные действия. В условиях игры дети лучше сосредотачиваются и больше запоминают, чем по прямому заданию взрослого.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оказывает сильное влияние на умственное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дошкольника</w:t>
      </w:r>
      <w:r>
        <w:rPr>
          <w:rFonts w:ascii="Arial" w:hAnsi="Arial" w:cs="Arial"/>
          <w:color w:val="111111"/>
          <w:sz w:val="27"/>
          <w:szCs w:val="27"/>
        </w:rPr>
        <w:t xml:space="preserve">. Действуя с предметами – заместителями ребёнок начинает действовать в условном пространстве. Таким образом, игра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способствует тому, что ребёнок переходит к мышлению в плане образов и представлений.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-ролевая игра имеет особое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 для развития воображения</w:t>
      </w:r>
      <w:r>
        <w:rPr>
          <w:rFonts w:ascii="Arial" w:hAnsi="Arial" w:cs="Arial"/>
          <w:color w:val="111111"/>
          <w:sz w:val="27"/>
          <w:szCs w:val="27"/>
        </w:rPr>
        <w:t>. Игровые действия происходят в воображаемой ситуации; реальные предметы используются в качестве других, воображаемых. Такая практика действия в воображаемом пространстве способствует тому, что дети приобретают способность к творческому воображению.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Ролевая игра представляет собой сложное образование, которое заключает в себе как элементы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ролевого поведения</w:t>
      </w:r>
      <w:r>
        <w:rPr>
          <w:rFonts w:ascii="Arial" w:hAnsi="Arial" w:cs="Arial"/>
          <w:color w:val="111111"/>
          <w:sz w:val="27"/>
          <w:szCs w:val="27"/>
        </w:rPr>
        <w:t>, так и элементы взаимного согласования действий. Играя со сверстниками, дети начинают учитывать желания и действия другого ребёнка, отстаивать свою точку зрения, строить и реализовывать совместные планы. Игра оказывает огромное влияние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общения детей в этот период.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педагогической теории игры особое внимание уделяется изучению игры как средству воспитания. Игра, несомненно, довольно увлекательное занятие для ребенка, а также важнейшее средство его воспитания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 Основополагающим является положение о том,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7"/>
          <w:szCs w:val="27"/>
        </w:rPr>
        <w:t> возрасте игра представляется тем видом деятельности, в котором формируется личность ребенка, обогащается ее внутреннее содержание. Основное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 сюжетно-ролевой игры</w:t>
      </w:r>
      <w:r>
        <w:rPr>
          <w:rFonts w:ascii="Arial" w:hAnsi="Arial" w:cs="Arial"/>
          <w:color w:val="111111"/>
          <w:sz w:val="27"/>
          <w:szCs w:val="27"/>
        </w:rPr>
        <w:t>, связанной с деятельностью воображения, состоит в том, что у ребенка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7"/>
          <w:szCs w:val="27"/>
        </w:rPr>
        <w:t> потребность в преобразовании окружающей действительности, способность к созданию нового. Он соединяет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сюжете</w:t>
      </w:r>
      <w:r>
        <w:rPr>
          <w:rFonts w:ascii="Arial" w:hAnsi="Arial" w:cs="Arial"/>
          <w:color w:val="111111"/>
          <w:sz w:val="27"/>
          <w:szCs w:val="27"/>
        </w:rPr>
        <w:t> игры реальные и вымышленные явления, наделяет новыми свойствами и функциями знакомые предметы. Взяв роль, ребенок не просто примеряет к себе профессию и особенности чужой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личности</w:t>
      </w:r>
      <w:r>
        <w:rPr>
          <w:rFonts w:ascii="Arial" w:hAnsi="Arial" w:cs="Arial"/>
          <w:color w:val="111111"/>
          <w:sz w:val="27"/>
          <w:szCs w:val="27"/>
        </w:rPr>
        <w:t>: он входит в нее, вживаясь, проникая в ее чувства и настроения, обогащая и углубляя тем самым собственную личность.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Многочисленные исследования свидетельствуют о том, что при тактичном, педагогически целесообразном руководстве игра содействует обогащению кругозора ребенка,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> образных форм познания (образное мышление, воображение, упрочению его интересов,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речи</w:t>
      </w:r>
      <w:r>
        <w:rPr>
          <w:rFonts w:ascii="Arial" w:hAnsi="Arial" w:cs="Arial"/>
          <w:color w:val="111111"/>
          <w:sz w:val="27"/>
          <w:szCs w:val="27"/>
        </w:rPr>
        <w:t>, а так же нравственному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воспитательные возможности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-ролевой игры чрезвычайно велики, и важно педагогу уметь реализовать их.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-ролевые игры являются наиболее характерными играми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и занимают значительное место в их жизни</w:t>
      </w:r>
      <w:r>
        <w:rPr>
          <w:rFonts w:ascii="Arial" w:hAnsi="Arial" w:cs="Arial"/>
          <w:color w:val="111111"/>
          <w:sz w:val="27"/>
          <w:szCs w:val="27"/>
        </w:rPr>
        <w:t>. Отличительной особенностью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-ролевой игры является то, что ее создают сами дети, а их игровая деятельность носит ярко выраженный самостоятельный и творческий характер. Через содержание игры ребенок приобщается к жизни взрослых.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Одной из характерных черт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игры</w:t>
      </w:r>
      <w:r>
        <w:rPr>
          <w:rFonts w:ascii="Arial" w:hAnsi="Arial" w:cs="Arial"/>
          <w:color w:val="111111"/>
          <w:sz w:val="27"/>
          <w:szCs w:val="27"/>
        </w:rPr>
        <w:t>, является самостоятельный характер деятельности детей. Игра – продукт, который создают сами дети. Самостоятельно выбирают тему, время, место, линию 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 xml:space="preserve">, решают, как станут раскрывать роли и тому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подобное. Каждый ребенок свободен в выборе средств воплощения образа. Используя воображение и фантазию, ребенок реализует свой замысел, это позволяет ему самостоятельно включаться в те сферы человеческой деятельности, которые в реальной жизни еще долго будут ему недоступны. Объединяясь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игре</w:t>
      </w:r>
      <w:r>
        <w:rPr>
          <w:rFonts w:ascii="Arial" w:hAnsi="Arial" w:cs="Arial"/>
          <w:color w:val="111111"/>
          <w:sz w:val="27"/>
          <w:szCs w:val="27"/>
        </w:rPr>
        <w:t>, дети по своей воле выбирают партнеров, сами устанавливают игровые правила, следует за их выполнением, регулируют взаимоотношения.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всякая творческая деятельность,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-ролевая игра эмоционально насыщена и доставляет каждому ребенку радость и удовольствие уже самим своим процессом.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-ролевой игры – это то, что воспроизводится ребенком в качестве главного в человеческих отношениях. В содержании игры выражено более или менее глубокое проникновение ребенка в отношениях и деятельности людей. Оно может отражать лишь внешнюю сторону поведения человека – только то, с чем и как действует человек, или отношения человека к другим людям, или смысл человеческой деятельности. Конкретный характер тех отношений между людьми, которые дети создают в игре, может быть различным и зависит от отношений реальных взрослых, окружающих ребенка. Одна и та же по своему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сюжету</w:t>
      </w:r>
      <w:r>
        <w:rPr>
          <w:rFonts w:ascii="Arial" w:hAnsi="Arial" w:cs="Arial"/>
          <w:color w:val="111111"/>
          <w:sz w:val="27"/>
          <w:szCs w:val="27"/>
        </w:rPr>
        <w:t> игра может иметь совершенно разное содержание. Социальные условия, в которых живет ребенок, определяет не 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</w:t>
      </w:r>
      <w:r>
        <w:rPr>
          <w:rFonts w:ascii="Arial" w:hAnsi="Arial" w:cs="Arial"/>
          <w:color w:val="111111"/>
          <w:sz w:val="27"/>
          <w:szCs w:val="27"/>
        </w:rPr>
        <w:t>, но прежде всего содержание детских игр.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Игрушка. «Не изобилие игрушек решает вопрос о возможности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полноценной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содержательной игры, а в первую очередь то, в какой связи с детским опытом, с впечатлениями от окружающей жизни игрушка дана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ребенку»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чень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важно рассматривать игрушку как стимул к организации детской самодеятельности. Целесообразно давать ребенку игрушку и как напоминание о ярких детских впечатлениях. Игрушки можно вносить в группу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планово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 связи с планируемой взрослым игрой. Важно сочетать внесение игрушек с обогащением детей знаниями о предметах;</w:t>
      </w:r>
    </w:p>
    <w:p w:rsidR="00095B50" w:rsidRDefault="00095B50" w:rsidP="00095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Прогулки, экскурсии, ответы на детские вопросы. Они углубляют познание ребенком окружающего мира. Творческая игра в таком случае дает естественные основания для воспитания у детей любознательности, желания больше узнавать, применять полученные знания в деятельности;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ребенка роль – это его игровая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позиция</w:t>
      </w:r>
      <w:r>
        <w:rPr>
          <w:rFonts w:ascii="Arial" w:hAnsi="Arial" w:cs="Arial"/>
          <w:color w:val="111111"/>
          <w:sz w:val="27"/>
          <w:szCs w:val="27"/>
        </w:rPr>
        <w:t xml:space="preserve">: он отожествляет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себя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каким либо персонажем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сюжета</w:t>
      </w:r>
      <w:r>
        <w:rPr>
          <w:rFonts w:ascii="Arial" w:hAnsi="Arial" w:cs="Arial"/>
          <w:color w:val="111111"/>
          <w:sz w:val="27"/>
          <w:szCs w:val="27"/>
        </w:rPr>
        <w:t> 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роль – это образец того, как надо действовать. Исходя из этого образца, ребенок оценивает поведение участников игры, а затем и свое собственное.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Психологи выделяют и такие структурные компоненты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сюжетно-ролевой игры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>: правило, игровое действие, игровые и реальные отношения, предметы-заместители, воображаемую ситуацию, партнера по игре.</w:t>
      </w:r>
    </w:p>
    <w:p w:rsidR="00095B50" w:rsidRDefault="00095B50" w:rsidP="00095B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Заключение.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 игры</w:t>
      </w:r>
      <w:r>
        <w:rPr>
          <w:rFonts w:ascii="Arial" w:hAnsi="Arial" w:cs="Arial"/>
          <w:color w:val="111111"/>
          <w:sz w:val="27"/>
          <w:szCs w:val="27"/>
        </w:rPr>
        <w:t>, её всестороннее влияние на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трудно переоценить.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 может сделать ленивого - трудолюбивым, незнайку - знающим, неумелого - умельцем.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Она помогает сплотить коллектив, включить в активную деятельность замкнутых и застенчивых детей. В играх воспитывается сознательная дисциплина, дети приучаются к соблюдению правил, справедливости, умению контролировать свои поступки, а также правильно и объективно оценивать поступки других.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можно сделать следующие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-ролевая игра обладает большим воспитательным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развивающим потенциалом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95B50" w:rsidRDefault="00095B50" w:rsidP="00095B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7"/>
          <w:szCs w:val="27"/>
        </w:rPr>
        <w:t>-ролевую игру ребёнок овладевает духовными ценностями, усваивает предшествующий социальный опыт. В ней ребёнок получает навыки коллективного мышления.</w:t>
      </w:r>
    </w:p>
    <w:p w:rsidR="00CB6DF8" w:rsidRDefault="00CB6DF8"/>
    <w:sectPr w:rsidR="00CB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50"/>
    <w:rsid w:val="00000E3B"/>
    <w:rsid w:val="0000519E"/>
    <w:rsid w:val="00095B50"/>
    <w:rsid w:val="000A1ED5"/>
    <w:rsid w:val="000E69D7"/>
    <w:rsid w:val="0014424C"/>
    <w:rsid w:val="001575A4"/>
    <w:rsid w:val="00195D09"/>
    <w:rsid w:val="001B287F"/>
    <w:rsid w:val="001B4CB4"/>
    <w:rsid w:val="002A0484"/>
    <w:rsid w:val="002C73AE"/>
    <w:rsid w:val="003056BE"/>
    <w:rsid w:val="0032085E"/>
    <w:rsid w:val="0032667B"/>
    <w:rsid w:val="003C2E4C"/>
    <w:rsid w:val="003E0216"/>
    <w:rsid w:val="003E77BB"/>
    <w:rsid w:val="003E7E8F"/>
    <w:rsid w:val="00460D57"/>
    <w:rsid w:val="004724E8"/>
    <w:rsid w:val="004B2F05"/>
    <w:rsid w:val="004B4C16"/>
    <w:rsid w:val="004D3F68"/>
    <w:rsid w:val="0050292D"/>
    <w:rsid w:val="005047F1"/>
    <w:rsid w:val="00510972"/>
    <w:rsid w:val="00596AE2"/>
    <w:rsid w:val="005D4592"/>
    <w:rsid w:val="0063470A"/>
    <w:rsid w:val="006754E9"/>
    <w:rsid w:val="006A4221"/>
    <w:rsid w:val="006B0FBD"/>
    <w:rsid w:val="006C74D4"/>
    <w:rsid w:val="006C7969"/>
    <w:rsid w:val="006F42AD"/>
    <w:rsid w:val="00756D33"/>
    <w:rsid w:val="007808E5"/>
    <w:rsid w:val="00796599"/>
    <w:rsid w:val="007C4538"/>
    <w:rsid w:val="007F0ADF"/>
    <w:rsid w:val="0085779F"/>
    <w:rsid w:val="008B194F"/>
    <w:rsid w:val="008B6FFA"/>
    <w:rsid w:val="00910285"/>
    <w:rsid w:val="0093237B"/>
    <w:rsid w:val="00967889"/>
    <w:rsid w:val="00973E3B"/>
    <w:rsid w:val="00992B7E"/>
    <w:rsid w:val="009E0C7F"/>
    <w:rsid w:val="00A127CF"/>
    <w:rsid w:val="00A16A4B"/>
    <w:rsid w:val="00A473FB"/>
    <w:rsid w:val="00AB087B"/>
    <w:rsid w:val="00B5001C"/>
    <w:rsid w:val="00B62CE1"/>
    <w:rsid w:val="00B8299E"/>
    <w:rsid w:val="00BD0AA9"/>
    <w:rsid w:val="00C23E4A"/>
    <w:rsid w:val="00CB6DF8"/>
    <w:rsid w:val="00CC3DAC"/>
    <w:rsid w:val="00CE6F53"/>
    <w:rsid w:val="00CE7804"/>
    <w:rsid w:val="00D54990"/>
    <w:rsid w:val="00E05EB3"/>
    <w:rsid w:val="00E07365"/>
    <w:rsid w:val="00E840ED"/>
    <w:rsid w:val="00E96A92"/>
    <w:rsid w:val="00EA3612"/>
    <w:rsid w:val="00EF5262"/>
    <w:rsid w:val="00F0714C"/>
    <w:rsid w:val="00F130BD"/>
    <w:rsid w:val="00F17B8D"/>
    <w:rsid w:val="00F24C07"/>
    <w:rsid w:val="00F51982"/>
    <w:rsid w:val="00F6739B"/>
    <w:rsid w:val="00F67E16"/>
    <w:rsid w:val="00F92D31"/>
    <w:rsid w:val="00FB61F5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1651</Words>
  <Characters>9411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2019-07-25T15:04:00Z</dcterms:created>
  <dcterms:modified xsi:type="dcterms:W3CDTF">2019-07-25T15:06:00Z</dcterms:modified>
</cp:coreProperties>
</file>