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77" w:rsidRDefault="009531CA" w:rsidP="009531CA">
      <w:pPr>
        <w:ind w:left="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Урок-исследование по поэме А.Т. Твардовского «Василий Тёркин»</w:t>
      </w:r>
    </w:p>
    <w:p w:rsidR="009531CA" w:rsidRDefault="009531CA" w:rsidP="00953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1CA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</w:p>
    <w:p w:rsidR="009531CA" w:rsidRDefault="009531CA" w:rsidP="00953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и язык поэмы «Василий Тёркин». Юмор и фольклорные мотивы, авторский отступления в поэме А.Т. Твардовского. Мастерство автора в поэме.</w:t>
      </w:r>
    </w:p>
    <w:p w:rsidR="009531CA" w:rsidRDefault="009531CA" w:rsidP="00953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урока: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исследование композиции и языка поэмы «Василий Тёркин»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развитию понимания теоретических понятий: «фольклор» и «литература», «героика» и «юмор», «рефрен».</w:t>
      </w:r>
      <w:proofErr w:type="gramEnd"/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жанровым новаторством поэмы.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школьникам проследить сочетание героики и юмора на примере определяющих качеств Василия Тёркина.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анализа лирического произведения, закрепить знания о средствах художественной выразительности речи.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навыки комментированного чтения, умение работать коллективно, творчески выполнять порученную роль.</w:t>
      </w:r>
    </w:p>
    <w:p w:rsidR="009531CA" w:rsidRDefault="009531CA" w:rsidP="009531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ответственность, чувство дружбы и патриотизма на примере литературного образа.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А. Твардовского, учебники литературы, мультимедиа проектор, интерактивная доска, презентации к уроку, аудиозапись главы «Переправа» из поэмы А. Твардовского «Василий Тёркин», выставка книг о войне, репродукции картин на военную тему.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A61">
        <w:rPr>
          <w:rFonts w:ascii="Times New Roman" w:hAnsi="Times New Roman" w:cs="Times New Roman"/>
          <w:b/>
          <w:i/>
          <w:sz w:val="28"/>
          <w:szCs w:val="28"/>
        </w:rPr>
        <w:t>Фольклор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искусство устного слова, создаваемое народом и бытующие в широких массах (виды: поговорка, пословица, сказка, песня, загадка, былина, присказка, прибаутка и др.)</w:t>
      </w:r>
      <w:proofErr w:type="gramEnd"/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Героика</w:t>
      </w:r>
      <w:r>
        <w:rPr>
          <w:rFonts w:ascii="Times New Roman" w:hAnsi="Times New Roman" w:cs="Times New Roman"/>
          <w:sz w:val="28"/>
          <w:szCs w:val="28"/>
        </w:rPr>
        <w:t xml:space="preserve"> – героическое содержание, героическая сторона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в каких-нибудь событиях.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Юмор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 чего-нибудь в смешном, комическом виде.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Рефрен</w:t>
      </w:r>
      <w:r>
        <w:rPr>
          <w:rFonts w:ascii="Times New Roman" w:hAnsi="Times New Roman" w:cs="Times New Roman"/>
          <w:sz w:val="28"/>
          <w:szCs w:val="28"/>
        </w:rPr>
        <w:t xml:space="preserve"> – в стихотворном произведении повторяющийся в конце каждой строфы стих (или несколько стихов).</w:t>
      </w:r>
    </w:p>
    <w:p w:rsidR="00903A61" w:rsidRDefault="00903A61" w:rsidP="00903A6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53D" w:rsidRDefault="004B753D" w:rsidP="006D49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A61" w:rsidRDefault="00903A61" w:rsidP="006D4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урока:</w:t>
      </w:r>
    </w:p>
    <w:p w:rsidR="00903A61" w:rsidRDefault="00903A61" w:rsidP="006D49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A6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3F48" w:rsidRDefault="00903A61" w:rsidP="00D73F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Эпиграфы к уроку</w:t>
      </w:r>
    </w:p>
    <w:p w:rsidR="00D73F48" w:rsidRDefault="00D73F48" w:rsidP="00D73F48">
      <w:pPr>
        <w:tabs>
          <w:tab w:val="left" w:pos="3828"/>
        </w:tabs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«Теркин был для меня…</w:t>
      </w:r>
    </w:p>
    <w:p w:rsidR="00D73F48" w:rsidRDefault="00D73F48" w:rsidP="00D73F48">
      <w:pPr>
        <w:tabs>
          <w:tab w:val="left" w:pos="3828"/>
        </w:tabs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моей лирикой, моей публицистикой,</w:t>
      </w:r>
    </w:p>
    <w:p w:rsidR="00D73F48" w:rsidRDefault="00D73F48" w:rsidP="00D73F48">
      <w:pPr>
        <w:tabs>
          <w:tab w:val="left" w:pos="3828"/>
        </w:tabs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песней и поучением, анекдотом и присказкой,</w:t>
      </w:r>
    </w:p>
    <w:p w:rsidR="00D73F48" w:rsidRDefault="00D73F48" w:rsidP="00D73F48">
      <w:pPr>
        <w:tabs>
          <w:tab w:val="left" w:pos="3828"/>
        </w:tabs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разговором по душам и репликой к случаю»</w:t>
      </w:r>
    </w:p>
    <w:p w:rsidR="00D73F48" w:rsidRDefault="00D73F48" w:rsidP="00D73F48">
      <w:pPr>
        <w:tabs>
          <w:tab w:val="left" w:pos="3828"/>
          <w:tab w:val="left" w:pos="6521"/>
        </w:tabs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А.Т. Твардовский</w:t>
      </w:r>
    </w:p>
    <w:p w:rsidR="00D73F48" w:rsidRDefault="00D73F48" w:rsidP="00D73F48">
      <w:pPr>
        <w:tabs>
          <w:tab w:val="left" w:pos="2835"/>
          <w:tab w:val="left" w:pos="6521"/>
        </w:tabs>
        <w:spacing w:before="240"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«Поэзия ещё не рождала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9A8">
        <w:rPr>
          <w:rFonts w:ascii="Times New Roman" w:hAnsi="Times New Roman" w:cs="Times New Roman"/>
          <w:sz w:val="28"/>
          <w:szCs w:val="28"/>
        </w:rPr>
        <w:t>такой фигуры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9A8">
        <w:rPr>
          <w:rFonts w:ascii="Times New Roman" w:hAnsi="Times New Roman" w:cs="Times New Roman"/>
          <w:sz w:val="28"/>
          <w:szCs w:val="28"/>
        </w:rPr>
        <w:t xml:space="preserve"> как Тёркин»</w:t>
      </w:r>
    </w:p>
    <w:p w:rsidR="006D49A8" w:rsidRDefault="00D73F48" w:rsidP="00D73F48">
      <w:pPr>
        <w:tabs>
          <w:tab w:val="left" w:pos="2835"/>
          <w:tab w:val="left" w:pos="6521"/>
        </w:tabs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9A8">
        <w:rPr>
          <w:rFonts w:ascii="Times New Roman" w:hAnsi="Times New Roman" w:cs="Times New Roman"/>
          <w:sz w:val="28"/>
          <w:szCs w:val="28"/>
        </w:rPr>
        <w:t>Ф. Абрамов</w:t>
      </w:r>
    </w:p>
    <w:p w:rsidR="006D49A8" w:rsidRDefault="006D49A8" w:rsidP="006D49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49A8">
        <w:rPr>
          <w:rFonts w:ascii="Times New Roman" w:hAnsi="Times New Roman" w:cs="Times New Roman"/>
          <w:b/>
          <w:sz w:val="28"/>
          <w:szCs w:val="28"/>
        </w:rPr>
        <w:t>2. Повторение и систематизация знаний по поэме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49A8" w:rsidRDefault="006D49A8" w:rsidP="006D49A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49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49A8">
        <w:rPr>
          <w:rFonts w:ascii="Times New Roman" w:hAnsi="Times New Roman" w:cs="Times New Roman"/>
          <w:sz w:val="28"/>
          <w:szCs w:val="28"/>
        </w:rPr>
        <w:t xml:space="preserve">суждение </w:t>
      </w:r>
      <w:r>
        <w:rPr>
          <w:rFonts w:ascii="Times New Roman" w:hAnsi="Times New Roman" w:cs="Times New Roman"/>
          <w:sz w:val="28"/>
          <w:szCs w:val="28"/>
        </w:rPr>
        <w:t>эпиграфов к уроку.</w:t>
      </w:r>
    </w:p>
    <w:p w:rsidR="006D49A8" w:rsidRDefault="006D49A8" w:rsidP="006D49A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обучающихся по восстановлению сюжета поэмы (боевой путь советского солдата, отмечая, что каждая глава представляет из себя относительно-самостоятельную единицу со своим сюжетом.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словно следует за ходом войны, и мы можем отметить путь Тёркина от советской границы – через отступление – и до Берлина.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«Василий Тёркин» - повествование о трудном пути советской армии к победе).</w:t>
      </w:r>
      <w:proofErr w:type="gramEnd"/>
    </w:p>
    <w:p w:rsidR="006D49A8" w:rsidRPr="00D73F48" w:rsidRDefault="006D49A8" w:rsidP="00D73F48">
      <w:pPr>
        <w:pStyle w:val="a3"/>
        <w:numPr>
          <w:ilvl w:val="0"/>
          <w:numId w:val="5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73F48">
        <w:rPr>
          <w:rFonts w:ascii="Times New Roman" w:hAnsi="Times New Roman" w:cs="Times New Roman"/>
          <w:sz w:val="28"/>
          <w:szCs w:val="28"/>
        </w:rPr>
        <w:t>К какому роду литературы принадлежат п</w:t>
      </w:r>
      <w:r w:rsidR="00D73F48" w:rsidRPr="00D73F48">
        <w:rPr>
          <w:rFonts w:ascii="Times New Roman" w:hAnsi="Times New Roman" w:cs="Times New Roman"/>
          <w:sz w:val="28"/>
          <w:szCs w:val="28"/>
        </w:rPr>
        <w:t xml:space="preserve">овествовательные произведения? </w:t>
      </w:r>
      <w:r w:rsidRPr="00D73F48">
        <w:rPr>
          <w:rFonts w:ascii="Times New Roman" w:hAnsi="Times New Roman" w:cs="Times New Roman"/>
          <w:sz w:val="28"/>
          <w:szCs w:val="28"/>
        </w:rPr>
        <w:t>(к эпосу)</w:t>
      </w:r>
    </w:p>
    <w:p w:rsidR="006D49A8" w:rsidRPr="00D73F48" w:rsidRDefault="006D49A8" w:rsidP="00D73F48">
      <w:pPr>
        <w:pStyle w:val="a3"/>
        <w:numPr>
          <w:ilvl w:val="0"/>
          <w:numId w:val="5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73F48">
        <w:rPr>
          <w:rFonts w:ascii="Times New Roman" w:hAnsi="Times New Roman" w:cs="Times New Roman"/>
          <w:sz w:val="28"/>
          <w:szCs w:val="28"/>
        </w:rPr>
        <w:t>Только ли эпическое начало является главным в этом произведении? (мы слышим не только голос повествователя, но и взволнованный, тревожный, задушевный голос самого автора – и в главах «От автора», «О себе», которые как бы «держат» поэму, играя важную композиционную роль</w:t>
      </w:r>
      <w:r w:rsidR="004B753D" w:rsidRPr="00D73F48">
        <w:rPr>
          <w:rFonts w:ascii="Times New Roman" w:hAnsi="Times New Roman" w:cs="Times New Roman"/>
          <w:sz w:val="28"/>
          <w:szCs w:val="28"/>
        </w:rPr>
        <w:t>, и в лирических и философских авторских отступлениях (глава «Кто стрелял?»)</w:t>
      </w:r>
      <w:proofErr w:type="gramEnd"/>
    </w:p>
    <w:p w:rsidR="004B753D" w:rsidRDefault="004B753D" w:rsidP="004B75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чувства автора – это лирическое начало произведения, которое неразрывно сочетается с его повествовательным началом. Именно поэтому мы называем «Василия Тёркина» </w:t>
      </w:r>
      <w:r>
        <w:rPr>
          <w:rFonts w:ascii="Times New Roman" w:hAnsi="Times New Roman" w:cs="Times New Roman"/>
          <w:b/>
          <w:sz w:val="28"/>
          <w:szCs w:val="28"/>
        </w:rPr>
        <w:t>лиро</w:t>
      </w:r>
      <w:r w:rsidRPr="004B753D">
        <w:rPr>
          <w:rFonts w:ascii="Times New Roman" w:hAnsi="Times New Roman" w:cs="Times New Roman"/>
          <w:b/>
          <w:sz w:val="28"/>
          <w:szCs w:val="28"/>
        </w:rPr>
        <w:t>эпической</w:t>
      </w:r>
      <w:r>
        <w:rPr>
          <w:rFonts w:ascii="Times New Roman" w:hAnsi="Times New Roman" w:cs="Times New Roman"/>
          <w:sz w:val="28"/>
          <w:szCs w:val="28"/>
        </w:rPr>
        <w:t xml:space="preserve"> поэмой.</w:t>
      </w:r>
    </w:p>
    <w:p w:rsidR="004B753D" w:rsidRPr="004B753D" w:rsidRDefault="004B753D" w:rsidP="004B75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53D">
        <w:rPr>
          <w:rFonts w:ascii="Times New Roman" w:hAnsi="Times New Roman" w:cs="Times New Roman"/>
          <w:b/>
          <w:sz w:val="28"/>
          <w:szCs w:val="28"/>
        </w:rPr>
        <w:t>Реализация первой части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53D" w:rsidRDefault="004B753D" w:rsidP="004B75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B753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лирических отступлениях (авторских замечаниях) в поэме.</w:t>
      </w:r>
    </w:p>
    <w:p w:rsidR="004B753D" w:rsidRDefault="004B753D" w:rsidP="004B75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(Лирические отступления – авторский приём, заключающийся в отклонении от прямого сюжетного повествования, перебивая его лирическими вставками на разные темы, что позволяет автору высказывать собственные суждения по разным вопросам, имеющим прямое или косвенное отношение к произведению).</w:t>
      </w:r>
    </w:p>
    <w:p w:rsidR="00F6300A" w:rsidRDefault="004B753D" w:rsidP="00F6300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(Автор не отстранённый повествователь, не бесстрастный наблюдатель, но лирический герой поэмы, который вместе со всем народом болеет за судьбу страны: он утверждает своё духовное родст</w:t>
      </w:r>
      <w:r w:rsidR="00F6300A">
        <w:rPr>
          <w:rFonts w:ascii="Times New Roman" w:hAnsi="Times New Roman" w:cs="Times New Roman"/>
          <w:sz w:val="28"/>
          <w:szCs w:val="28"/>
        </w:rPr>
        <w:t>во с каждым советским человеком:</w:t>
      </w:r>
      <w:proofErr w:type="gramEnd"/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ограблен, я унижен,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и ты, одним врагом,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дрожу от боли острой,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Злобы горькой и святой.</w:t>
      </w:r>
    </w:p>
    <w:p w:rsidR="00F6300A" w:rsidRDefault="00F6300A" w:rsidP="00D73F48">
      <w:pPr>
        <w:spacing w:before="24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«О себе» в полный голос звучит тема малой родины, дорогой сердцу автору – он с нежностью описывает красоту родного леса с его муравьиным духом и птичьим щебетом и горько восклицает:</w:t>
      </w:r>
    </w:p>
    <w:p w:rsidR="00F6300A" w:rsidRDefault="00F60804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Мать-</w:t>
      </w:r>
      <w:r w:rsidR="00F6300A">
        <w:rPr>
          <w:rFonts w:ascii="Times New Roman" w:hAnsi="Times New Roman" w:cs="Times New Roman"/>
          <w:i/>
          <w:sz w:val="28"/>
          <w:szCs w:val="28"/>
        </w:rPr>
        <w:t>земля моя родная,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Сторона моя лесная,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Край недавних детских лет,</w:t>
      </w:r>
    </w:p>
    <w:p w:rsidR="00F6300A" w:rsidRDefault="00F6300A" w:rsidP="00F6300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Отчий край, 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есть иль нет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F6300A" w:rsidRDefault="00F6300A" w:rsidP="00D73F48">
      <w:pPr>
        <w:spacing w:before="24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тоской</w:t>
      </w:r>
      <w:r w:rsidR="00F60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804">
        <w:rPr>
          <w:rFonts w:ascii="Times New Roman" w:hAnsi="Times New Roman" w:cs="Times New Roman"/>
          <w:sz w:val="28"/>
          <w:szCs w:val="28"/>
        </w:rPr>
        <w:t>осознавая</w:t>
      </w:r>
      <w:proofErr w:type="gramEnd"/>
      <w:r w:rsidR="00F60804">
        <w:rPr>
          <w:rFonts w:ascii="Times New Roman" w:hAnsi="Times New Roman" w:cs="Times New Roman"/>
          <w:sz w:val="28"/>
          <w:szCs w:val="28"/>
        </w:rPr>
        <w:t xml:space="preserve"> что малая родина в плену, поэт клянётся, повторяя:</w:t>
      </w:r>
    </w:p>
    <w:p w:rsidR="00F60804" w:rsidRDefault="00F60804" w:rsidP="00F60804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Мать-земля моя родная,</w:t>
      </w:r>
    </w:p>
    <w:p w:rsidR="00F60804" w:rsidRDefault="00F60804" w:rsidP="00F60804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Сторона моя лесная,</w:t>
      </w:r>
    </w:p>
    <w:p w:rsidR="00F60804" w:rsidRDefault="00F60804" w:rsidP="00F60804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Приднепровский отчий край…</w:t>
      </w:r>
    </w:p>
    <w:p w:rsidR="00F60804" w:rsidRDefault="00F60804" w:rsidP="00F60804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страдающий в плену!</w:t>
      </w:r>
    </w:p>
    <w:p w:rsidR="00F60804" w:rsidRDefault="00F60804" w:rsidP="00F60804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приду – лишь дня не знаю,</w:t>
      </w:r>
    </w:p>
    <w:p w:rsidR="00F60804" w:rsidRDefault="00F60804" w:rsidP="00D73F48">
      <w:pPr>
        <w:spacing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приду тебя верну.</w:t>
      </w:r>
    </w:p>
    <w:p w:rsidR="00F60804" w:rsidRDefault="00F60804" w:rsidP="00D73F48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подчёркивает родство со своим героем: они земляки, они живут одними чувствами и мыслями:</w:t>
      </w:r>
    </w:p>
    <w:p w:rsidR="00F60804" w:rsidRDefault="00F60804" w:rsidP="00F60804">
      <w:pPr>
        <w:spacing w:after="0" w:line="240" w:lineRule="auto"/>
        <w:ind w:left="426" w:firstLine="12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скажу тебе, не скрою – </w:t>
      </w:r>
    </w:p>
    <w:p w:rsidR="00F60804" w:rsidRDefault="00F60804" w:rsidP="00F60804">
      <w:pPr>
        <w:spacing w:after="0" w:line="240" w:lineRule="auto"/>
        <w:ind w:left="426" w:firstLine="12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этой книге там ли, сям,</w:t>
      </w:r>
    </w:p>
    <w:p w:rsidR="00F60804" w:rsidRDefault="00F60804" w:rsidP="00F60804">
      <w:pPr>
        <w:spacing w:after="0" w:line="240" w:lineRule="auto"/>
        <w:ind w:left="426" w:firstLine="12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То, что молвить бы герою,</w:t>
      </w:r>
    </w:p>
    <w:p w:rsidR="00F60804" w:rsidRDefault="00F60804" w:rsidP="00D73F48">
      <w:pPr>
        <w:spacing w:line="240" w:lineRule="auto"/>
        <w:ind w:left="426" w:firstLine="12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Говорю я лично сам</w:t>
      </w:r>
      <w:r w:rsidR="009F614D">
        <w:rPr>
          <w:rFonts w:ascii="Times New Roman" w:hAnsi="Times New Roman" w:cs="Times New Roman"/>
          <w:i/>
          <w:sz w:val="28"/>
          <w:szCs w:val="28"/>
        </w:rPr>
        <w:t>.</w:t>
      </w:r>
    </w:p>
    <w:p w:rsidR="009F614D" w:rsidRDefault="009F614D" w:rsidP="009F614D">
      <w:pPr>
        <w:spacing w:after="0" w:line="240" w:lineRule="auto"/>
        <w:ind w:left="426" w:firstLine="18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за всё кругом в ответе,</w:t>
      </w:r>
    </w:p>
    <w:p w:rsidR="009F614D" w:rsidRDefault="009F614D" w:rsidP="009F614D">
      <w:pPr>
        <w:spacing w:after="0" w:line="240" w:lineRule="auto"/>
        <w:ind w:left="426" w:firstLine="18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заметь, коль не заметил,</w:t>
      </w:r>
    </w:p>
    <w:p w:rsidR="009F614D" w:rsidRDefault="009F614D" w:rsidP="009F614D">
      <w:pPr>
        <w:spacing w:after="0" w:line="240" w:lineRule="auto"/>
        <w:ind w:left="426" w:firstLine="18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и Тёркин, мой герой,</w:t>
      </w:r>
    </w:p>
    <w:p w:rsidR="009F614D" w:rsidRDefault="009F614D" w:rsidP="00D73F48">
      <w:pPr>
        <w:spacing w:line="240" w:lineRule="auto"/>
        <w:ind w:left="426" w:firstLine="18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меня гласит порой.</w:t>
      </w:r>
    </w:p>
    <w:p w:rsidR="009F614D" w:rsidRDefault="009F614D" w:rsidP="00D73F48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только призывает бойцов чувствовать свою личную ответственность за судьбу Родины – он сам испытывает это чувство.</w:t>
      </w:r>
    </w:p>
    <w:p w:rsidR="009F614D" w:rsidRPr="009F614D" w:rsidRDefault="009F614D" w:rsidP="009F61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14D">
        <w:rPr>
          <w:rFonts w:ascii="Times New Roman" w:hAnsi="Times New Roman" w:cs="Times New Roman"/>
          <w:b/>
          <w:sz w:val="28"/>
          <w:szCs w:val="28"/>
        </w:rPr>
        <w:t>Язык поэмы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614D" w:rsidRDefault="009F614D" w:rsidP="009F614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F614D">
        <w:rPr>
          <w:rFonts w:ascii="Times New Roman" w:hAnsi="Times New Roman" w:cs="Times New Roman"/>
          <w:sz w:val="28"/>
          <w:szCs w:val="28"/>
          <w:u w:val="single"/>
        </w:rPr>
        <w:t>Артикуляционная разминка</w:t>
      </w:r>
      <w:r>
        <w:rPr>
          <w:rFonts w:ascii="Times New Roman" w:hAnsi="Times New Roman" w:cs="Times New Roman"/>
          <w:sz w:val="28"/>
          <w:szCs w:val="28"/>
        </w:rPr>
        <w:t xml:space="preserve"> (перед выразительным комментированным чтением текста поэмы) со скороговоркой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лавиравали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лавировали, да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вылавирали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D73F48" w:rsidRDefault="00D73F4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D73F48" w:rsidRDefault="00D73F4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9F614D" w:rsidRDefault="009F614D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614D" w:rsidRDefault="009F614D" w:rsidP="00D73F48">
      <w:pPr>
        <w:spacing w:after="0" w:line="240" w:lineRule="auto"/>
        <w:ind w:left="360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высказывание известного методиста, лингвиста, профессора Г.И. Беленького «Поэма «Василий Тёркин» - чудесный сплав лирики и эпоса, патетики и юмора, героических картин и зарисовок фронтового быта, высокого трагизма и непринуждённой шутки, ораторской речи и богатейшего народного языка с его неповторимой лексикой и фразеологией»</w:t>
      </w:r>
    </w:p>
    <w:p w:rsidR="009F614D" w:rsidRDefault="009F614D" w:rsidP="00D73F48">
      <w:pPr>
        <w:spacing w:after="0" w:line="240" w:lineRule="auto"/>
        <w:ind w:left="360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обратимся к языку поэмы с целью подтверждения данных слов известного методиста.</w:t>
      </w:r>
    </w:p>
    <w:p w:rsidR="009F614D" w:rsidRPr="00D73F48" w:rsidRDefault="009F614D" w:rsidP="00D73F48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73F48">
        <w:rPr>
          <w:rFonts w:ascii="Times New Roman" w:hAnsi="Times New Roman" w:cs="Times New Roman"/>
          <w:sz w:val="28"/>
          <w:szCs w:val="28"/>
        </w:rPr>
        <w:t>Какие элементы вы могли бы отметить как ораторские, а какие вы отнесёте к юмористическим элементам?</w:t>
      </w:r>
    </w:p>
    <w:p w:rsidR="009F614D" w:rsidRPr="00D73F48" w:rsidRDefault="009F614D" w:rsidP="00D73F48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73F48">
        <w:rPr>
          <w:rFonts w:ascii="Times New Roman" w:hAnsi="Times New Roman" w:cs="Times New Roman"/>
          <w:sz w:val="28"/>
          <w:szCs w:val="28"/>
        </w:rPr>
        <w:t xml:space="preserve">Постараемся разобраться в этих вопросах в ходе обсуждения главы </w:t>
      </w:r>
      <w:r w:rsidR="00D62800" w:rsidRPr="00D73F48">
        <w:rPr>
          <w:rFonts w:ascii="Times New Roman" w:hAnsi="Times New Roman" w:cs="Times New Roman"/>
          <w:sz w:val="28"/>
          <w:szCs w:val="28"/>
        </w:rPr>
        <w:t>«П</w:t>
      </w:r>
      <w:r w:rsidRPr="00D73F48">
        <w:rPr>
          <w:rFonts w:ascii="Times New Roman" w:hAnsi="Times New Roman" w:cs="Times New Roman"/>
          <w:sz w:val="28"/>
          <w:szCs w:val="28"/>
        </w:rPr>
        <w:t>ереправа</w:t>
      </w:r>
      <w:r w:rsidR="00822EF8" w:rsidRPr="00D73F48">
        <w:rPr>
          <w:rFonts w:ascii="Times New Roman" w:hAnsi="Times New Roman" w:cs="Times New Roman"/>
          <w:sz w:val="28"/>
          <w:szCs w:val="28"/>
        </w:rPr>
        <w:t>» (стр.146-153 учебника).</w:t>
      </w:r>
    </w:p>
    <w:p w:rsidR="00822EF8" w:rsidRDefault="00822EF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2EF8" w:rsidRDefault="00822EF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из фонохрестоматии к учебнику (2-3 мин.)</w:t>
      </w:r>
    </w:p>
    <w:p w:rsidR="00822EF8" w:rsidRDefault="00822EF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2EF8" w:rsidRDefault="00822EF8" w:rsidP="009F61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ораторских элементов в поэме.</w:t>
      </w:r>
    </w:p>
    <w:p w:rsidR="00822EF8" w:rsidRDefault="00822EF8" w:rsidP="00822EF8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Переправа, переправа!</w:t>
      </w:r>
    </w:p>
    <w:p w:rsidR="00822EF8" w:rsidRDefault="00822EF8" w:rsidP="00822EF8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Пушки бьют в кромешной мгле.</w:t>
      </w:r>
    </w:p>
    <w:p w:rsidR="00822EF8" w:rsidRDefault="00822EF8" w:rsidP="00822EF8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 идёт святой и правый,</w:t>
      </w:r>
    </w:p>
    <w:p w:rsidR="00822EF8" w:rsidRDefault="00822EF8" w:rsidP="00822EF8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Смертный бой не ради славы,</w:t>
      </w:r>
    </w:p>
    <w:p w:rsidR="00822EF8" w:rsidRDefault="00822EF8" w:rsidP="00822EF8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Ради жизни на земле</w:t>
      </w:r>
    </w:p>
    <w:p w:rsidR="00822EF8" w:rsidRDefault="00822EF8" w:rsidP="00822EF8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«Переправа»)</w:t>
      </w:r>
    </w:p>
    <w:p w:rsidR="00822EF8" w:rsidRDefault="00822EF8" w:rsidP="00D73F48">
      <w:pPr>
        <w:spacing w:before="24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строки отмечаем как </w:t>
      </w:r>
      <w:r w:rsidRPr="00822EF8">
        <w:rPr>
          <w:rFonts w:ascii="Times New Roman" w:hAnsi="Times New Roman" w:cs="Times New Roman"/>
          <w:b/>
          <w:sz w:val="28"/>
          <w:szCs w:val="28"/>
          <w:u w:val="single"/>
        </w:rPr>
        <w:t>рефрен</w:t>
      </w:r>
      <w:r>
        <w:rPr>
          <w:rFonts w:ascii="Times New Roman" w:hAnsi="Times New Roman" w:cs="Times New Roman"/>
          <w:sz w:val="28"/>
          <w:szCs w:val="28"/>
        </w:rPr>
        <w:t xml:space="preserve"> всей поэмы:</w:t>
      </w:r>
    </w:p>
    <w:p w:rsidR="00822EF8" w:rsidRDefault="00822EF8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Фронт налево, фронт направо,</w:t>
      </w:r>
    </w:p>
    <w:p w:rsidR="00822EF8" w:rsidRDefault="00822EF8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февральской вьюжной мгле</w:t>
      </w:r>
    </w:p>
    <w:p w:rsidR="00822EF8" w:rsidRDefault="00822EF8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Страшный бой идёт кровавый,</w:t>
      </w:r>
    </w:p>
    <w:p w:rsidR="00822EF8" w:rsidRDefault="00822EF8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Смертный бой не ради славы,</w:t>
      </w:r>
    </w:p>
    <w:p w:rsidR="00822EF8" w:rsidRDefault="00822EF8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Ради жизни на земле.</w:t>
      </w:r>
    </w:p>
    <w:p w:rsidR="00822EF8" w:rsidRDefault="00822EF8" w:rsidP="00D73F48">
      <w:pPr>
        <w:spacing w:before="24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(Повторяем определение термина «рефрен»).</w:t>
      </w:r>
    </w:p>
    <w:p w:rsidR="00822EF8" w:rsidRDefault="00822EF8" w:rsidP="00822EF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Торжественность и серьёзность слышится в интонации главы «Генерал»</w:t>
      </w:r>
      <w:r w:rsidR="008E21CC">
        <w:rPr>
          <w:rFonts w:ascii="Times New Roman" w:hAnsi="Times New Roman" w:cs="Times New Roman"/>
          <w:sz w:val="28"/>
          <w:szCs w:val="28"/>
        </w:rPr>
        <w:t>:</w:t>
      </w:r>
    </w:p>
    <w:p w:rsidR="008E21CC" w:rsidRP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E21CC">
        <w:rPr>
          <w:rFonts w:ascii="Times New Roman" w:hAnsi="Times New Roman" w:cs="Times New Roman"/>
          <w:i/>
          <w:sz w:val="28"/>
          <w:szCs w:val="28"/>
        </w:rPr>
        <w:t>Стой, боец, с достойным видом,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Понимай, в душе имей: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Генерал награду выдал – 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бы снял с груди своей…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Обнялись они, мужчины,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Генерал – майор с бойцом, - 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Генерал – с любимым сыном,</w:t>
      </w:r>
    </w:p>
    <w:p w:rsidR="008E21CC" w:rsidRDefault="008E21CC" w:rsidP="008E21C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боец – с родным отцом.</w:t>
      </w:r>
    </w:p>
    <w:p w:rsidR="008E21CC" w:rsidRDefault="008E21CC" w:rsidP="00D73F48">
      <w:pPr>
        <w:spacing w:before="24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В ходе самостоятельного и комментированного чтения вы, наверное, заметили связь языка поэмы (по сути – литературного произведения) с языком фольклора (устного народного творчества). Давайте проверим, что вы нашли самостоятельно, когда выполняли вторую часть домашнего задания?</w:t>
      </w:r>
    </w:p>
    <w:p w:rsidR="008E21CC" w:rsidRDefault="008E21CC" w:rsidP="008E21C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второй части домашнего задания.</w:t>
      </w:r>
    </w:p>
    <w:p w:rsidR="008E21CC" w:rsidRDefault="008E21CC" w:rsidP="008E21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Перефразированные автором пословицы и поговорки:</w:t>
      </w:r>
    </w:p>
    <w:p w:rsidR="008E21CC" w:rsidRDefault="008E21CC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«Ничего, с земли не сгонят,</w:t>
      </w:r>
    </w:p>
    <w:p w:rsidR="008E21CC" w:rsidRDefault="008E21CC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фронта не пошлют…»</w:t>
      </w:r>
    </w:p>
    <w:p w:rsidR="008E21CC" w:rsidRDefault="008E21CC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(вместо фольклорной «Дальше земли не упадёшь»)</w:t>
      </w:r>
    </w:p>
    <w:p w:rsidR="008E21CC" w:rsidRDefault="008E21CC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«Города сдают солдаты,</w:t>
      </w:r>
    </w:p>
    <w:p w:rsidR="008E21CC" w:rsidRDefault="008E21CC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Генералы их берут…»</w:t>
      </w:r>
    </w:p>
    <w:p w:rsidR="00E177E1" w:rsidRDefault="00E177E1" w:rsidP="008E21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живы – не помрём…»</w:t>
      </w:r>
    </w:p>
    <w:p w:rsidR="00E177E1" w:rsidRDefault="00E177E1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«Делу – время, час – забаве…» (как «Делу – время, а потехе – час»)</w:t>
      </w:r>
    </w:p>
    <w:p w:rsidR="00E177E1" w:rsidRDefault="00E177E1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«Тут не скажешь: я не я,</w:t>
      </w:r>
    </w:p>
    <w:p w:rsidR="00E177E1" w:rsidRDefault="00E177E1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знаю,</w:t>
      </w:r>
    </w:p>
    <w:p w:rsidR="00493498" w:rsidRDefault="00E177E1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докажешь, что твоя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ынче хата с краю…»</w:t>
      </w:r>
    </w:p>
    <w:p w:rsidR="00493498" w:rsidRDefault="00493498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войны – короткий путь</w:t>
      </w:r>
    </w:p>
    <w:p w:rsidR="00493498" w:rsidRDefault="00493498" w:rsidP="00E177E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любви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далёкий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493498" w:rsidRDefault="00493498" w:rsidP="00D73F48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«Бомба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  <w:r w:rsidR="00E177E1" w:rsidRPr="00E1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«Пуля – дура») и др.…</w:t>
      </w:r>
    </w:p>
    <w:p w:rsidR="00493498" w:rsidRDefault="00493498" w:rsidP="00D73F48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Множество уменьшительных слов, характерных устной народной поэзии: «голубочек», «сыночек», «дружок», «соколик», «кусочек» и многие другие (в главе «Дед и баба»).</w:t>
      </w:r>
      <w:proofErr w:type="gramEnd"/>
    </w:p>
    <w:p w:rsidR="00493498" w:rsidRDefault="00493498" w:rsidP="004934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Поэма насыщена идиоматическими выражениями и непереводимыми оборотами речи: «сказать по чести», «ударит в пот и дрожь», «парень хоть куда», «ясно до точки», «шут с тобой», «подать рукой», «как не так», «жизни даст» и др. А так же присутствуют иносказательные обороты – солдатские профессионализмы – родившиеся или применяющиеся в условиях фронтовой жизни: «загорать», «баранка», «топать», «крышка», «рваная яма», «садить из миномёта», «силён».</w:t>
      </w:r>
      <w:proofErr w:type="gramEnd"/>
    </w:p>
    <w:p w:rsidR="00493498" w:rsidRDefault="00493498" w:rsidP="004934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поэмы характерна разговорная речь с её краткостью, преобладанием простых предложений, отсутствием связок, что сохраняется в диалогах героев.</w:t>
      </w:r>
    </w:p>
    <w:p w:rsidR="00493498" w:rsidRDefault="00493498" w:rsidP="0049349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 очень частые – они сообщают ей живой характер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разнообразные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>: рисуют военный быт, дают портретные характеристики, то есть создают эффект постоянного присутствия читателя в группе товарищей-однополчан</w:t>
      </w:r>
      <w:r w:rsidR="00E614D8">
        <w:rPr>
          <w:rFonts w:ascii="Times New Roman" w:hAnsi="Times New Roman" w:cs="Times New Roman"/>
          <w:sz w:val="28"/>
          <w:szCs w:val="28"/>
        </w:rPr>
        <w:t>.</w:t>
      </w:r>
    </w:p>
    <w:p w:rsidR="00E614D8" w:rsidRDefault="00E614D8" w:rsidP="00E614D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 устной народной поэзии произведения приближает синтаксический параллелизм, фразы-лейтмотивы в каждой главе, отдельные фразы и целые строфы, как внутри одной главы, так и на протяжении всей поэмы: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 в лесу, в кустах, в болоте,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война стелила путь,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вода была пехоте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колено, грязь – по грудь.</w:t>
      </w:r>
    </w:p>
    <w:p w:rsidR="00E614D8" w:rsidRDefault="00E614D8" w:rsidP="00E614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 поэмы делают нарисованную картину наглядной, ощутимой, конкретной:</w:t>
      </w:r>
    </w:p>
    <w:p w:rsidR="00E614D8" w:rsidRDefault="00E614D8" w:rsidP="00E614D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Метафоры: </w:t>
      </w:r>
      <w:r>
        <w:rPr>
          <w:rFonts w:ascii="Times New Roman" w:hAnsi="Times New Roman" w:cs="Times New Roman"/>
          <w:sz w:val="28"/>
          <w:szCs w:val="28"/>
        </w:rPr>
        <w:t>«чутко дышит берег этот», «прибаутки, поговорки сыплет под ноги себе», «пахала война», «бомбы топчут города», «греют землю животом»…</w:t>
      </w:r>
    </w:p>
    <w:p w:rsidR="00E614D8" w:rsidRDefault="00E614D8" w:rsidP="00E614D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Эпитеты: 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14D8">
        <w:rPr>
          <w:rFonts w:ascii="Times New Roman" w:hAnsi="Times New Roman" w:cs="Times New Roman"/>
          <w:i/>
          <w:sz w:val="28"/>
          <w:szCs w:val="28"/>
        </w:rPr>
        <w:t>И черне</w:t>
      </w:r>
      <w:r>
        <w:rPr>
          <w:rFonts w:ascii="Times New Roman" w:hAnsi="Times New Roman" w:cs="Times New Roman"/>
          <w:i/>
          <w:sz w:val="28"/>
          <w:szCs w:val="28"/>
        </w:rPr>
        <w:t xml:space="preserve">ет там </w:t>
      </w:r>
      <w:r w:rsidRPr="00E614D8">
        <w:rPr>
          <w:rFonts w:ascii="Times New Roman" w:hAnsi="Times New Roman" w:cs="Times New Roman"/>
          <w:i/>
          <w:sz w:val="28"/>
          <w:szCs w:val="28"/>
          <w:u w:val="single"/>
        </w:rPr>
        <w:t>зубчатый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E614D8">
        <w:rPr>
          <w:rFonts w:ascii="Times New Roman" w:hAnsi="Times New Roman" w:cs="Times New Roman"/>
          <w:i/>
          <w:sz w:val="28"/>
          <w:szCs w:val="28"/>
          <w:u w:val="single"/>
        </w:rPr>
        <w:t>холодною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чертой,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Неподступный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непочатый</w:t>
      </w:r>
    </w:p>
    <w:p w:rsidR="00E614D8" w:rsidRDefault="00E614D8" w:rsidP="00E614D8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Лес под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чёрною</w:t>
      </w:r>
      <w:r>
        <w:rPr>
          <w:rFonts w:ascii="Times New Roman" w:hAnsi="Times New Roman" w:cs="Times New Roman"/>
          <w:i/>
          <w:sz w:val="28"/>
          <w:szCs w:val="28"/>
        </w:rPr>
        <w:t xml:space="preserve"> водой.</w:t>
      </w:r>
    </w:p>
    <w:p w:rsidR="00E614D8" w:rsidRDefault="00E614D8" w:rsidP="00E614D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Естественность эпитетов очевидна, так как они выражены обычными словами и только в контексте становятся эпитетами</w:t>
      </w:r>
    </w:p>
    <w:p w:rsidR="00E614D8" w:rsidRDefault="00E614D8" w:rsidP="00E614D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малочисленны,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высокопарных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вообще.</w:t>
      </w:r>
    </w:p>
    <w:p w:rsidR="00E614D8" w:rsidRDefault="00E614D8" w:rsidP="00E614D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Обилие повторов, союзов, смысловых пауз замедляет ритм, делает невозможным читать эту строфу скороговоркой – это речь обстоятельного рассказчика.</w:t>
      </w:r>
    </w:p>
    <w:p w:rsidR="000E69B5" w:rsidRDefault="000E69B5" w:rsidP="00E614D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Аллитерация </w:t>
      </w:r>
      <w:r>
        <w:rPr>
          <w:rFonts w:ascii="Times New Roman" w:hAnsi="Times New Roman" w:cs="Times New Roman"/>
          <w:sz w:val="28"/>
          <w:szCs w:val="28"/>
        </w:rPr>
        <w:t>(то есть созвучие – частое употребление однородных звуков). С помощью неё автор создаёт ощущение постепенного нагнетающегося напряжения, которое ещё больше усиливается в следующих строках: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ёрки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 </w:t>
      </w:r>
      <w:r w:rsidRPr="000E6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сн</w:t>
      </w:r>
      <w:r>
        <w:rPr>
          <w:rFonts w:ascii="Times New Roman" w:hAnsi="Times New Roman" w:cs="Times New Roman"/>
          <w:i/>
          <w:sz w:val="28"/>
          <w:szCs w:val="28"/>
        </w:rPr>
        <w:t xml:space="preserve">ик.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ка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ог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ула.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ула, </w:t>
      </w:r>
      <w:proofErr w:type="gramStart"/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ула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 Ч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о ж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ы,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ула?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ула,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ула. Э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о ж я…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ула… Ро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моя!</w:t>
      </w:r>
    </w:p>
    <w:p w:rsidR="000E69B5" w:rsidRDefault="000E69B5" w:rsidP="000E69B5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Повторяющиеся «н» и «т» создают ощущение тягости положения героя, его мучений при ранении.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тем часом из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да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ёка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ухо, как из-под зем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и,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овный, д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ужный, 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яжкий роко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адвига</w:t>
      </w:r>
      <w:r w:rsidRPr="000E69B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>ока</w:t>
      </w:r>
    </w:p>
    <w:p w:rsidR="000E69B5" w:rsidRDefault="000E69B5" w:rsidP="000E69B5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анки ш</w:t>
      </w:r>
      <w:r w:rsidRPr="00F62B3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и.</w:t>
      </w:r>
    </w:p>
    <w:p w:rsidR="00F62B35" w:rsidRDefault="00F62B35" w:rsidP="00F62B35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создают удивительное ощущение усиливающегося рокота приближающихся танков</w:t>
      </w:r>
    </w:p>
    <w:p w:rsidR="00F62B35" w:rsidRDefault="00F62B35" w:rsidP="00F62B35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Стихотворный размер – хорей </w:t>
      </w:r>
      <w:r>
        <w:rPr>
          <w:rFonts w:ascii="Times New Roman" w:hAnsi="Times New Roman" w:cs="Times New Roman"/>
          <w:sz w:val="28"/>
          <w:szCs w:val="28"/>
        </w:rPr>
        <w:t>(традиционный для русских поэтов), призванный живописать динамику пляски, речевую лёгкость. Рифмы часто не точные – это тоже характерно для фольклора и усиливает естественность звучания стиха.</w:t>
      </w:r>
    </w:p>
    <w:p w:rsidR="00F62B35" w:rsidRDefault="00F62B35" w:rsidP="00F62B35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Тёркин – национальный тип, сходный с типом русских былинных богатырей, в то же время балагур и весельчак, связанный с </w:t>
      </w:r>
      <w:r w:rsidR="00621A0E">
        <w:rPr>
          <w:rFonts w:ascii="Times New Roman" w:hAnsi="Times New Roman" w:cs="Times New Roman"/>
          <w:sz w:val="28"/>
          <w:szCs w:val="28"/>
        </w:rPr>
        <w:t>образом находчивого солдата из старинной бытовой сказки – удальца-умельца, мастера на все руки.</w:t>
      </w:r>
      <w:bookmarkStart w:id="0" w:name="_GoBack"/>
      <w:bookmarkEnd w:id="0"/>
    </w:p>
    <w:p w:rsidR="00621A0E" w:rsidRDefault="00621A0E" w:rsidP="00D73F48">
      <w:pPr>
        <w:pStyle w:val="a3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Творческое задание.</w:t>
      </w:r>
    </w:p>
    <w:p w:rsidR="00621A0E" w:rsidRDefault="00621A0E" w:rsidP="00621A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 фрагмента главы «На привале» (стр.140 – 144, 145 – 146).</w:t>
      </w:r>
    </w:p>
    <w:p w:rsidR="00CC78F3" w:rsidRDefault="00CC78F3" w:rsidP="00CC78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Мастерство автора поэмы </w:t>
      </w:r>
      <w:r>
        <w:rPr>
          <w:rFonts w:ascii="Times New Roman" w:hAnsi="Times New Roman" w:cs="Times New Roman"/>
          <w:sz w:val="28"/>
          <w:szCs w:val="28"/>
        </w:rPr>
        <w:t>(подведение итогов изучения произведения).</w:t>
      </w:r>
    </w:p>
    <w:p w:rsidR="00CC78F3" w:rsidRDefault="00CC78F3" w:rsidP="00CC78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А сейчас попробуем простыми обобщениями ответить на вопрос «Тёркин – кто же он такой?»</w:t>
      </w:r>
    </w:p>
    <w:p w:rsidR="00CC78F3" w:rsidRDefault="00CC78F3" w:rsidP="00CC78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8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поэт говорит, что его герой – «обыкновенный человек, но по мере чтения поэмы оказывается, что он мужественный, смелый, готовый на </w:t>
      </w:r>
      <w:r>
        <w:rPr>
          <w:rFonts w:ascii="Times New Roman" w:hAnsi="Times New Roman" w:cs="Times New Roman"/>
          <w:sz w:val="28"/>
          <w:szCs w:val="28"/>
        </w:rPr>
        <w:lastRenderedPageBreak/>
        <w:t>выдумки, обладающий смекалкой, широкой душой, горячо любящий свою родину, то есть обладает качествами, присущими всему народу).</w:t>
      </w:r>
    </w:p>
    <w:p w:rsidR="00CC78F3" w:rsidRDefault="00CC78F3" w:rsidP="00CC78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Трудно, пожалуй, в русской литературе назвать другой персонаж такой общенародной популярности.</w:t>
      </w:r>
    </w:p>
    <w:p w:rsidR="00CC78F3" w:rsidRDefault="00CC78F3" w:rsidP="00CC78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 поэмы и юмор героя подчёркивает душевное здоровье, неиссякаемую энергию, направленную в данном случае на защиту Отечества:</w:t>
      </w:r>
    </w:p>
    <w:p w:rsidR="00CC78F3" w:rsidRDefault="00CC78F3" w:rsidP="00CC78F3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Нынче мы в ответе</w:t>
      </w:r>
    </w:p>
    <w:p w:rsidR="00CC78F3" w:rsidRDefault="00CC78F3" w:rsidP="00CC78F3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Россию, за народ</w:t>
      </w:r>
    </w:p>
    <w:p w:rsidR="00CC78F3" w:rsidRDefault="00CC78F3" w:rsidP="00CC78F3">
      <w:pPr>
        <w:pStyle w:val="a3"/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 всё на свете…</w:t>
      </w:r>
    </w:p>
    <w:p w:rsidR="00CC78F3" w:rsidRDefault="00CC78F3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Сочетая умело юмор и патетику (то есть геройство) обнажая великий смысл событий, поэт создаёт глубоко правдивую картину войны, рисует колоритные образы её участников</w:t>
      </w:r>
      <w:r w:rsidR="0009441D">
        <w:rPr>
          <w:rFonts w:ascii="Times New Roman" w:hAnsi="Times New Roman" w:cs="Times New Roman"/>
          <w:sz w:val="28"/>
          <w:szCs w:val="28"/>
        </w:rPr>
        <w:t xml:space="preserve">, в битвах, в труде, ковавших победу над врагом. Т.е. здесь война изображена в переплетении </w:t>
      </w:r>
      <w:proofErr w:type="gramStart"/>
      <w:r w:rsidR="0009441D">
        <w:rPr>
          <w:rFonts w:ascii="Times New Roman" w:hAnsi="Times New Roman" w:cs="Times New Roman"/>
          <w:sz w:val="28"/>
          <w:szCs w:val="28"/>
        </w:rPr>
        <w:t>обыденного</w:t>
      </w:r>
      <w:proofErr w:type="gramEnd"/>
      <w:r w:rsidR="0009441D">
        <w:rPr>
          <w:rFonts w:ascii="Times New Roman" w:hAnsi="Times New Roman" w:cs="Times New Roman"/>
          <w:sz w:val="28"/>
          <w:szCs w:val="28"/>
        </w:rPr>
        <w:t>, даже комического с возвышенным и трагедийным.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стихия юмора пронизывает всю поэму.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классу: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должны сделать современные читатели поэмы, чтобы не допустить повторения войны? (помнить, чтить память погибших и умерших защитников, жить по правде и совести)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знаменательная дата приближается в нашем регионе? (70 лет Курской Битве).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Работа с учебником: </w:t>
      </w:r>
      <w:r w:rsidRPr="0009441D">
        <w:rPr>
          <w:rFonts w:ascii="Times New Roman" w:hAnsi="Times New Roman" w:cs="Times New Roman"/>
          <w:sz w:val="28"/>
          <w:szCs w:val="28"/>
        </w:rPr>
        <w:t>чтение статьи во второй части учебника</w:t>
      </w:r>
      <w:r>
        <w:rPr>
          <w:rFonts w:ascii="Times New Roman" w:hAnsi="Times New Roman" w:cs="Times New Roman"/>
          <w:sz w:val="28"/>
          <w:szCs w:val="28"/>
        </w:rPr>
        <w:t xml:space="preserve"> (стр.386,387) в рубрике «Литературные места России» (о музее Твардовскому в Смоленске), просмотр слайдов.</w:t>
      </w:r>
    </w:p>
    <w:p w:rsidR="00116695" w:rsidRPr="00116695" w:rsidRDefault="0009441D" w:rsidP="001166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устного рисования «Лучший проект памятника Василию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Тёркину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 наличии свободного времени – устное рисование «памятника»</w:t>
      </w:r>
      <w:r w:rsidR="00116695">
        <w:rPr>
          <w:rFonts w:ascii="Times New Roman" w:hAnsi="Times New Roman" w:cs="Times New Roman"/>
          <w:sz w:val="28"/>
          <w:szCs w:val="28"/>
        </w:rPr>
        <w:t>).</w:t>
      </w:r>
    </w:p>
    <w:p w:rsidR="00116695" w:rsidRPr="00116695" w:rsidRDefault="00116695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Итог урока</w:t>
      </w:r>
    </w:p>
    <w:p w:rsidR="0009441D" w:rsidRDefault="0009441D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Поэму «Василий Тёркин» фронтовики воспринимали как рассказ о реально существующем бойце</w:t>
      </w:r>
      <w:r w:rsidR="00116695">
        <w:rPr>
          <w:rFonts w:ascii="Times New Roman" w:hAnsi="Times New Roman" w:cs="Times New Roman"/>
          <w:sz w:val="28"/>
          <w:szCs w:val="28"/>
        </w:rPr>
        <w:t>, солдате. Они верили, что Тёркин – реальный человек, что он, возможно, даже их однополчанин.</w:t>
      </w:r>
    </w:p>
    <w:p w:rsidR="00116695" w:rsidRDefault="00116695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Твардовский всего лишь собрал характерные черты русских солдат в образ своего героя.</w:t>
      </w:r>
    </w:p>
    <w:p w:rsidR="00116695" w:rsidRDefault="00116695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Тёркин – литературный герой, его создал поэт.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такова сила настоящего искусства слова, что он стал для нас, для всех читателей, живым и подлинным человеком, у которого учатся, слова которого повторяют, которому хотят подражать.</w:t>
      </w:r>
      <w:proofErr w:type="gramEnd"/>
    </w:p>
    <w:p w:rsidR="00116695" w:rsidRDefault="00116695" w:rsidP="00CC78F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исследователей творчества Твардовского А.Н. Гришунин писал: «Герой поэмы вошёл в наш боевой быт, как настоящий спутник, как умелый друг и советчик». Этот исследователь причисляет поэму Твардовского к литературным памятникам России.</w:t>
      </w:r>
    </w:p>
    <w:p w:rsidR="00116695" w:rsidRDefault="00116695" w:rsidP="001166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оценили это уникальное произведение не только рядовые читатели, но и такие взыскательные мастера словестного искусства, как И.А. Бунин и Б.Л. Пастернак. Именно за эту свою работу Твардовский был удостоен Сталинской премии.</w:t>
      </w:r>
    </w:p>
    <w:p w:rsidR="00116695" w:rsidRDefault="00116695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предлагаю провести </w:t>
      </w:r>
      <w:r w:rsidRPr="00814507">
        <w:rPr>
          <w:rFonts w:ascii="Times New Roman" w:hAnsi="Times New Roman" w:cs="Times New Roman"/>
          <w:b/>
          <w:sz w:val="28"/>
          <w:szCs w:val="28"/>
        </w:rPr>
        <w:t>самооценку</w:t>
      </w:r>
      <w:r>
        <w:rPr>
          <w:rFonts w:ascii="Times New Roman" w:hAnsi="Times New Roman" w:cs="Times New Roman"/>
          <w:sz w:val="28"/>
          <w:szCs w:val="28"/>
        </w:rPr>
        <w:t xml:space="preserve"> урока (обучающиеся, 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дают ответ</w:t>
      </w:r>
      <w:r w:rsidR="00814507">
        <w:rPr>
          <w:rFonts w:ascii="Times New Roman" w:hAnsi="Times New Roman" w:cs="Times New Roman"/>
          <w:sz w:val="28"/>
          <w:szCs w:val="28"/>
        </w:rPr>
        <w:t xml:space="preserve"> (заготовки-клише спроецированы</w:t>
      </w:r>
      <w:r w:rsidR="00814507" w:rsidRPr="00814507">
        <w:rPr>
          <w:rFonts w:ascii="Times New Roman" w:hAnsi="Times New Roman" w:cs="Times New Roman"/>
          <w:sz w:val="28"/>
          <w:szCs w:val="28"/>
        </w:rPr>
        <w:t xml:space="preserve"> на доску</w:t>
      </w:r>
      <w:r w:rsidR="00814507">
        <w:rPr>
          <w:rFonts w:ascii="Times New Roman" w:hAnsi="Times New Roman" w:cs="Times New Roman"/>
          <w:sz w:val="28"/>
          <w:szCs w:val="28"/>
        </w:rPr>
        <w:t>))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я узнал…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Было интересно…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Было трудно…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понял, что…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меня получилось (или не получилось)…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Меня удивило…</w:t>
      </w:r>
    </w:p>
    <w:p w:rsidR="00814507" w:rsidRDefault="00814507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Урок дал мне…</w:t>
      </w:r>
    </w:p>
    <w:p w:rsidR="00A72A56" w:rsidRDefault="00A72A56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Я благодарна всем, активно и успешно работающим на уроке. За урок получают следующие отметки…</w:t>
      </w:r>
    </w:p>
    <w:p w:rsidR="00A72A56" w:rsidRDefault="00A72A56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Домашнее задание.</w:t>
      </w:r>
    </w:p>
    <w:p w:rsidR="00A72A56" w:rsidRPr="00A72A56" w:rsidRDefault="00A72A56" w:rsidP="008145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уроку внеклассного чтения по рассказу Андрея Платонова «Возвращение» (выявить нравственную проблематику).</w:t>
      </w:r>
    </w:p>
    <w:sectPr w:rsidR="00A72A56" w:rsidRPr="00A72A56" w:rsidSect="004B75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044"/>
    <w:multiLevelType w:val="hybridMultilevel"/>
    <w:tmpl w:val="129899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D74039"/>
    <w:multiLevelType w:val="hybridMultilevel"/>
    <w:tmpl w:val="526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A11"/>
    <w:multiLevelType w:val="hybridMultilevel"/>
    <w:tmpl w:val="EDE0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016A"/>
    <w:multiLevelType w:val="hybridMultilevel"/>
    <w:tmpl w:val="E8107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9160B2"/>
    <w:multiLevelType w:val="hybridMultilevel"/>
    <w:tmpl w:val="DCF6834E"/>
    <w:lvl w:ilvl="0" w:tplc="609A8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DF6F65"/>
    <w:multiLevelType w:val="hybridMultilevel"/>
    <w:tmpl w:val="762250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A"/>
    <w:rsid w:val="0009441D"/>
    <w:rsid w:val="000E69B5"/>
    <w:rsid w:val="00116695"/>
    <w:rsid w:val="00493498"/>
    <w:rsid w:val="004B753D"/>
    <w:rsid w:val="00621A0E"/>
    <w:rsid w:val="006D49A8"/>
    <w:rsid w:val="00814507"/>
    <w:rsid w:val="00822EF8"/>
    <w:rsid w:val="008E21CC"/>
    <w:rsid w:val="00903A61"/>
    <w:rsid w:val="009531CA"/>
    <w:rsid w:val="009F614D"/>
    <w:rsid w:val="00A72A56"/>
    <w:rsid w:val="00CC78F3"/>
    <w:rsid w:val="00CF1A77"/>
    <w:rsid w:val="00D62800"/>
    <w:rsid w:val="00D73F48"/>
    <w:rsid w:val="00E177E1"/>
    <w:rsid w:val="00E614D8"/>
    <w:rsid w:val="00F60804"/>
    <w:rsid w:val="00F62B35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6088-D5B2-49E8-8D17-37BB12AB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2013-04-05T13:57:00Z</dcterms:created>
  <dcterms:modified xsi:type="dcterms:W3CDTF">2013-04-07T15:09:00Z</dcterms:modified>
</cp:coreProperties>
</file>