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1D3" w:rsidRDefault="00CF4950" w:rsidP="002E630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F49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Открытие Выставки </w:t>
      </w:r>
    </w:p>
    <w:p w:rsidR="00F861D3" w:rsidRDefault="00CF4950" w:rsidP="002E630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F49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</w:t>
      </w:r>
      <w:r w:rsidR="00F861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ихаила </w:t>
      </w:r>
      <w:r w:rsidRPr="00CF49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r w:rsidR="00F861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етровича </w:t>
      </w:r>
      <w:proofErr w:type="spellStart"/>
      <w:r w:rsidRPr="00CF49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Буканина</w:t>
      </w:r>
      <w:proofErr w:type="spellEnd"/>
      <w:r w:rsidRPr="00CF49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F4950" w:rsidRPr="00CF4950" w:rsidRDefault="00CF4950" w:rsidP="002E630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18августа 201</w:t>
      </w:r>
      <w:r w:rsidR="00F861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года</w:t>
      </w:r>
    </w:p>
    <w:p w:rsidR="002A4060" w:rsidRPr="004A1121" w:rsidRDefault="004C13AB" w:rsidP="002E6300">
      <w:pPr>
        <w:spacing w:after="0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sz w:val="28"/>
          <w:szCs w:val="28"/>
          <w:lang w:eastAsia="ru-RU"/>
        </w:rPr>
        <w:t xml:space="preserve">     </w:t>
      </w:r>
      <w:r w:rsidR="00833A6A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В селе Шереметьевка Нижнекамского района с большим успехом прошла ретроспективная выставка работ художника Михаила Петровича </w:t>
      </w:r>
      <w:proofErr w:type="spellStart"/>
      <w:r w:rsidR="00833A6A" w:rsidRPr="004A1121">
        <w:rPr>
          <w:rFonts w:ascii="Roboto" w:eastAsia="Times New Roman" w:hAnsi="Roboto" w:cs="Times New Roman"/>
          <w:sz w:val="28"/>
          <w:szCs w:val="28"/>
          <w:lang w:eastAsia="ru-RU"/>
        </w:rPr>
        <w:t>Буканина</w:t>
      </w:r>
      <w:proofErr w:type="spellEnd"/>
      <w:r w:rsidR="00833A6A" w:rsidRPr="004A1121">
        <w:rPr>
          <w:rFonts w:ascii="Roboto" w:eastAsia="Times New Roman" w:hAnsi="Roboto" w:cs="Times New Roman"/>
          <w:sz w:val="28"/>
          <w:szCs w:val="28"/>
          <w:lang w:eastAsia="ru-RU"/>
        </w:rPr>
        <w:t>. Это был удивительный человек и художник Его творчество — это и образ жизни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>,</w:t>
      </w:r>
      <w:r w:rsidR="00833A6A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и образ мыслей. Каждое его произведений открывает новые грани яркой художественной индивидуальности, неординарной и самобытной.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Диапазон творчества</w:t>
      </w:r>
      <w:r w:rsidR="00833A6A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>отличается завидным разнообразием: живопись и графика раскрывают темы в разных жанрах</w:t>
      </w:r>
      <w:r w:rsidR="008D3926" w:rsidRPr="004A1121">
        <w:rPr>
          <w:rFonts w:ascii="Times New Roman" w:hAnsi="Times New Roman" w:cs="Times New Roman"/>
          <w:sz w:val="28"/>
          <w:szCs w:val="28"/>
          <w:shd w:val="clear" w:color="auto" w:fill="FFFFFF"/>
        </w:rPr>
        <w:t>, натюрморт, пейзаж, портрет, среди них большое число карандашных зарисовок</w:t>
      </w:r>
      <w:r w:rsidR="003A5CA1" w:rsidRPr="004A112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D3926" w:rsidRPr="004A1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набросков и этюдов.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proofErr w:type="gramStart"/>
      <w:r w:rsidR="004A1121" w:rsidRPr="004A1121">
        <w:rPr>
          <w:rFonts w:ascii="Roboto" w:eastAsia="Times New Roman" w:hAnsi="Roboto" w:cs="Times New Roman"/>
          <w:sz w:val="28"/>
          <w:szCs w:val="28"/>
          <w:lang w:eastAsia="ru-RU"/>
        </w:rPr>
        <w:t>Мастер</w:t>
      </w:r>
      <w:r w:rsidR="003A5CA1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находился 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>в постоянном в поиске</w:t>
      </w:r>
      <w:r w:rsidR="003A5CA1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>новой реальности, новой художеств</w:t>
      </w:r>
      <w:r w:rsidR="003A5CA1" w:rsidRPr="004A1121">
        <w:rPr>
          <w:rFonts w:ascii="Roboto" w:eastAsia="Times New Roman" w:hAnsi="Roboto" w:cs="Times New Roman"/>
          <w:sz w:val="28"/>
          <w:szCs w:val="28"/>
          <w:lang w:eastAsia="ru-RU"/>
        </w:rPr>
        <w:t>енной выразительности.</w:t>
      </w:r>
      <w:proofErr w:type="gramEnd"/>
      <w:r w:rsidR="003A5CA1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Традицио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>н</w:t>
      </w:r>
      <w:r w:rsidR="003A5CA1" w:rsidRPr="004A1121">
        <w:rPr>
          <w:rFonts w:ascii="Roboto" w:eastAsia="Times New Roman" w:hAnsi="Roboto" w:cs="Times New Roman"/>
          <w:sz w:val="28"/>
          <w:szCs w:val="28"/>
          <w:lang w:eastAsia="ru-RU"/>
        </w:rPr>
        <w:t>н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ое в его искусстве органически переплетается с мотивацией </w:t>
      </w:r>
      <w:r w:rsidR="002E4199">
        <w:rPr>
          <w:rFonts w:ascii="Roboto" w:eastAsia="Times New Roman" w:hAnsi="Roboto" w:cs="Times New Roman"/>
          <w:sz w:val="28"/>
          <w:szCs w:val="28"/>
          <w:lang w:eastAsia="ru-RU"/>
        </w:rPr>
        <w:t>его мировоззрения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. 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В каждой работе 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>добива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>л</w:t>
      </w:r>
      <w:r w:rsidR="008D3926" w:rsidRPr="004A1121">
        <w:rPr>
          <w:rFonts w:ascii="Roboto" w:eastAsia="Times New Roman" w:hAnsi="Roboto" w:cs="Times New Roman"/>
          <w:sz w:val="28"/>
          <w:szCs w:val="28"/>
          <w:lang w:eastAsia="ru-RU"/>
        </w:rPr>
        <w:t>ся смысловой завершённости, художественной ценности, красоты композиционных и колористических решений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. Он творил свой собственный мир, который, как магическое зеркало, отражает сущностные черты его личности.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>Художник делает зрителя своим соавтором, побуждая сопереживать, домысливать.</w:t>
      </w:r>
      <w:r w:rsidR="003A5CA1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>Через все его работы проходит легкая тень грусти. Мы</w:t>
      </w:r>
      <w:r w:rsidR="002E6300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ощущаем </w:t>
      </w:r>
      <w:r w:rsidR="002E6300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радость </w:t>
      </w:r>
      <w:r w:rsidR="002E6300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и печаль, движение, покой </w:t>
      </w:r>
      <w:r w:rsidR="002E6300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и </w:t>
      </w:r>
      <w:r w:rsidR="002E6300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>умиротворение.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В нём присутствуют интеллектуальная составляющая и философский </w:t>
      </w:r>
      <w:r w:rsidR="002E6300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подтекст, способность </w:t>
      </w:r>
      <w:r w:rsidR="002E6300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>к откровению</w:t>
      </w:r>
      <w:r w:rsidR="004E3772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и озарению. 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>Выставка — это всегда своеобразная тема, всегда выстрадана и автор дели</w:t>
      </w:r>
      <w:r w:rsidR="00980D94" w:rsidRPr="004A1121">
        <w:rPr>
          <w:rFonts w:ascii="Roboto" w:eastAsia="Times New Roman" w:hAnsi="Roboto" w:cs="Times New Roman"/>
          <w:sz w:val="28"/>
          <w:szCs w:val="28"/>
          <w:lang w:eastAsia="ru-RU"/>
        </w:rPr>
        <w:t>л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ся со зрителем </w:t>
      </w:r>
      <w:r w:rsidR="004E3772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>тем, что наиболее дорого ему.</w:t>
      </w:r>
      <w:r w:rsidR="003A5CA1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Большая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r w:rsidR="003A5CA1" w:rsidRPr="004A1121">
        <w:rPr>
          <w:rFonts w:ascii="Roboto" w:eastAsia="Times New Roman" w:hAnsi="Roboto" w:cs="Times New Roman"/>
          <w:sz w:val="28"/>
          <w:szCs w:val="28"/>
          <w:lang w:eastAsia="ru-RU"/>
        </w:rPr>
        <w:t>коллекция работ наи</w:t>
      </w:r>
      <w:r w:rsidR="002A4060" w:rsidRPr="004A1121">
        <w:rPr>
          <w:rFonts w:ascii="Roboto" w:eastAsia="Times New Roman" w:hAnsi="Roboto" w:cs="Times New Roman"/>
          <w:sz w:val="28"/>
          <w:szCs w:val="28"/>
          <w:lang w:eastAsia="ru-RU"/>
        </w:rPr>
        <w:t>более точно и полно обнажает сущность его творческого кредо, его таланта и личности, отношения к жизни и человеку.</w:t>
      </w:r>
    </w:p>
    <w:p w:rsidR="006B467D" w:rsidRDefault="004C13AB" w:rsidP="00CF495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Работники дома культуры оформили в холле </w:t>
      </w:r>
      <w:r w:rsidR="003A5C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прекрасную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экспозицию</w:t>
      </w:r>
      <w:r w:rsidR="003A5C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</w:t>
      </w:r>
      <w:r w:rsidR="009409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спределив 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5C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картины по жанрам.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Накануне Яблочного спаса повсюду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расставили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112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корзины с яблоками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112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112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гроздями рябины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A112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воздух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наполнен 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душисты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аромат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ом, что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придавало эстетику и гостеприимство. На открыти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собрались все</w:t>
      </w:r>
      <w:r w:rsid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знал и уважал Михаила Петровича при жизни. В их числе супруга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младшим сыном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коллектив в большем составе, где он проработал </w:t>
      </w:r>
      <w:r w:rsidR="004E3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последние годы</w:t>
      </w:r>
      <w:r w:rsidR="004E3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родственники, одноклассники, сельчане, священник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трех храмов Шереметьевки, и Нижнекамска, а так же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заезжие гости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еремонию мероприятия открыла Директор Галина В</w:t>
      </w:r>
      <w:r w:rsidR="004A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икторовна</w:t>
      </w:r>
      <w:r w:rsidR="00F861D3" w:rsidRP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61D3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Попова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после все гост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были приглашены в актовый зал</w:t>
      </w:r>
      <w:r w:rsidR="008E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8E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просмотр фильма </w:t>
      </w:r>
      <w:r w:rsidR="0024793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Иосиф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4793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793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Хакимович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24793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4793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Мурзалиев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«Воспоминания о художнике».</w:t>
      </w:r>
      <w:r w:rsidR="00247931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Звучала грустная мелодия и на большом экране </w:t>
      </w:r>
      <w:r w:rsidR="008E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вагоны поезда медленно проплывали кадры</w:t>
      </w:r>
      <w:r w:rsidR="008C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479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организатор</w:t>
      </w:r>
      <w:r w:rsidR="008C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выставки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Елена </w:t>
      </w:r>
      <w:r w:rsidR="008C344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Потемкина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рассказывала о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жизни и творчестве художника. </w:t>
      </w:r>
      <w:r w:rsidR="008E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особый случай, когда с нами нет человека, а к нему в гости пришли самые дорогие люди. </w:t>
      </w:r>
      <w:r w:rsidR="008E2D3F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</w:t>
      </w:r>
      <w:r w:rsidR="008E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</w:t>
      </w:r>
      <w:r w:rsidR="008E2D3F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душевн</w:t>
      </w:r>
      <w:r w:rsidR="008E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8E2D3F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E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впечатляющей</w:t>
      </w:r>
      <w:r w:rsidR="008E2D3F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2D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атмосфере были воспоминания, слезы, улыбки, знакомства и трогательные объятия</w:t>
      </w:r>
      <w:r w:rsidR="008E2D3F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Желающие выступали, делились воспоминаниями и впечатлениями. </w:t>
      </w:r>
      <w:r w:rsidR="008C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важных гостей присутствовала</w:t>
      </w:r>
      <w:r w:rsidR="004E3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C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ачальник управления культуры Гузель </w:t>
      </w:r>
      <w:proofErr w:type="spellStart"/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Мухарамовна</w:t>
      </w:r>
      <w:proofErr w:type="spellEnd"/>
      <w:r w:rsidR="00F861D3" w:rsidRP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861D3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Мубаракшина</w:t>
      </w:r>
      <w:proofErr w:type="spellEnd"/>
      <w:r w:rsidR="008C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Она искренне выразила свое впечатление об открытии 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большой коллекции, </w:t>
      </w:r>
      <w:r w:rsidR="008C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</w:t>
      </w:r>
      <w:r w:rsidR="008C344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34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значимой для культурного наследия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облагодарила инициаторов и организаторов ретроспективной выставки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вручила благодарственные письма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Елена 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Потемкина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презентовала свою книгу с монографией 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«Воспоминание о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художник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е»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После было чаепитие с пирогами, продолжение просмотра и теплое общение среди картин. Посетителей было больше 80 человек</w:t>
      </w:r>
      <w:r w:rsidR="0073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весьма впечатляюще.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выставка продолжает принимать гостей в селе Шереметьевка, на родине художника. Администрация сельского дома культуры </w:t>
      </w:r>
      <w:r w:rsidR="004E3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широко пропагандирует </w:t>
      </w:r>
      <w:r w:rsidR="004E3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выставку, посетители едут отовсюду из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Казани,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Камских Полян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C1095" w:rsidRP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1095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Нижнекамска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близлежащих населенных пунктов</w:t>
      </w:r>
      <w:r w:rsidR="00787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1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Проходят экскурсии коллективные</w:t>
      </w:r>
      <w:r w:rsidR="00737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детьми </w:t>
      </w:r>
      <w:r w:rsid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индивидуальные. Радушие хозяев сельского дома культуры, не имеет границ</w:t>
      </w:r>
      <w:proofErr w:type="gramStart"/>
      <w:r w:rsid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Посетить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</w:t>
      </w:r>
      <w:r w:rsid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желающие могут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конца сентября, </w:t>
      </w:r>
      <w:r w:rsid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планируется перемещение </w:t>
      </w:r>
      <w:r w:rsidR="00F86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ее </w:t>
      </w:r>
      <w:r w:rsidR="00CF4950" w:rsidRPr="00CF4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комплексный музей Нижнекамска.</w:t>
      </w:r>
    </w:p>
    <w:p w:rsidR="00F861D3" w:rsidRDefault="00F861D3" w:rsidP="00F861D3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Елена Потемкина- куратор выставки</w:t>
      </w:r>
    </w:p>
    <w:p w:rsidR="007C469A" w:rsidRDefault="007C469A" w:rsidP="007C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578965"/>
            <wp:effectExtent l="19050" t="0" r="9525" b="0"/>
            <wp:docPr id="1" name="Рисунок 0" descr="Автопортрет зрелого худож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портрет зрелого художи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956" cy="158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592002"/>
            <wp:effectExtent l="19050" t="0" r="9525" b="0"/>
            <wp:docPr id="2" name="Рисунок 1" descr="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9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4321" cy="1581150"/>
            <wp:effectExtent l="19050" t="0" r="5829" b="0"/>
            <wp:docPr id="3" name="Рисунок 2" descr="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7156" cy="15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597105"/>
            <wp:effectExtent l="19050" t="0" r="0" b="0"/>
            <wp:docPr id="4" name="Рисунок 3" descr="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881" cy="1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9A" w:rsidRDefault="007C469A" w:rsidP="007C469A">
      <w:pPr>
        <w:rPr>
          <w:rFonts w:ascii="Times New Roman" w:hAnsi="Times New Roman" w:cs="Times New Roman"/>
          <w:sz w:val="28"/>
          <w:szCs w:val="28"/>
        </w:rPr>
      </w:pPr>
    </w:p>
    <w:p w:rsidR="007C469A" w:rsidRPr="00CF4950" w:rsidRDefault="007C469A" w:rsidP="007C46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0896" cy="1466850"/>
            <wp:effectExtent l="19050" t="0" r="0" b="0"/>
            <wp:docPr id="5" name="Рисунок 4" descr="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6616" cy="1485900"/>
            <wp:effectExtent l="19050" t="0" r="0" b="0"/>
            <wp:docPr id="6" name="Рисунок 5" descr="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024" cy="148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8C1">
        <w:rPr>
          <w:rFonts w:ascii="Times New Roman" w:hAnsi="Times New Roman" w:cs="Times New Roman"/>
          <w:sz w:val="28"/>
          <w:szCs w:val="28"/>
        </w:rPr>
        <w:t xml:space="preserve">    </w:t>
      </w:r>
      <w:r w:rsidR="00C818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945" cy="1490919"/>
            <wp:effectExtent l="19050" t="0" r="0" b="0"/>
            <wp:docPr id="7" name="Рисунок 6" descr="Фрагмент комн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комнат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97" cy="149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8C1">
        <w:rPr>
          <w:rFonts w:ascii="Times New Roman" w:hAnsi="Times New Roman" w:cs="Times New Roman"/>
          <w:sz w:val="28"/>
          <w:szCs w:val="28"/>
        </w:rPr>
        <w:t xml:space="preserve">    </w:t>
      </w:r>
      <w:r w:rsidR="00C818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472271"/>
            <wp:effectExtent l="19050" t="0" r="9525" b="0"/>
            <wp:docPr id="8" name="Рисунок 7" descr="Букет сир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ет сирен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6375" cy="147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69A" w:rsidRPr="00CF4950" w:rsidSect="006B4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characterSpacingControl w:val="doNotCompress"/>
  <w:compat/>
  <w:rsids>
    <w:rsidRoot w:val="00CF4950"/>
    <w:rsid w:val="00247931"/>
    <w:rsid w:val="002A4060"/>
    <w:rsid w:val="002E4199"/>
    <w:rsid w:val="002E6300"/>
    <w:rsid w:val="003A5CA1"/>
    <w:rsid w:val="004A1121"/>
    <w:rsid w:val="004C13AB"/>
    <w:rsid w:val="004E3772"/>
    <w:rsid w:val="006B467D"/>
    <w:rsid w:val="00737DB6"/>
    <w:rsid w:val="00787E64"/>
    <w:rsid w:val="007C469A"/>
    <w:rsid w:val="00833A6A"/>
    <w:rsid w:val="008C1095"/>
    <w:rsid w:val="008C3440"/>
    <w:rsid w:val="008D3926"/>
    <w:rsid w:val="008E2D3F"/>
    <w:rsid w:val="009409B5"/>
    <w:rsid w:val="00980D94"/>
    <w:rsid w:val="00C818C1"/>
    <w:rsid w:val="00CF4950"/>
    <w:rsid w:val="00F86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E35BE-7BE0-4865-8D0A-C1688B389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2019-08-23T23:24:00Z</dcterms:created>
  <dcterms:modified xsi:type="dcterms:W3CDTF">2019-08-24T01:56:00Z</dcterms:modified>
</cp:coreProperties>
</file>