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F12" w:rsidRPr="00A80367" w:rsidRDefault="00A80367" w:rsidP="009917B6">
      <w:pPr>
        <w:spacing w:line="240" w:lineRule="auto"/>
        <w:ind w:left="-426" w:right="566" w:firstLine="426"/>
        <w:jc w:val="center"/>
        <w:rPr>
          <w:rFonts w:ascii="Times New Roman" w:hAnsi="Times New Roman" w:cs="Times New Roman"/>
          <w:b/>
          <w:color w:val="auto"/>
          <w:sz w:val="24"/>
          <w:szCs w:val="24"/>
        </w:rPr>
      </w:pPr>
      <w:r w:rsidRPr="00A80367">
        <w:rPr>
          <w:rFonts w:ascii="Times New Roman" w:hAnsi="Times New Roman" w:cs="Times New Roman"/>
          <w:b/>
          <w:color w:val="auto"/>
          <w:sz w:val="24"/>
          <w:szCs w:val="24"/>
        </w:rPr>
        <w:t>Роль исследовательской деятельности по иностранному  языку в  раскрытии</w:t>
      </w:r>
      <w:r w:rsidR="00BD7224">
        <w:rPr>
          <w:rFonts w:ascii="Times New Roman" w:hAnsi="Times New Roman" w:cs="Times New Roman"/>
          <w:b/>
          <w:color w:val="auto"/>
          <w:sz w:val="24"/>
          <w:szCs w:val="24"/>
        </w:rPr>
        <w:t xml:space="preserve"> творческого потенциала одаренных</w:t>
      </w:r>
      <w:r w:rsidR="009726FD">
        <w:rPr>
          <w:rFonts w:ascii="Times New Roman" w:hAnsi="Times New Roman" w:cs="Times New Roman"/>
          <w:b/>
          <w:color w:val="auto"/>
          <w:sz w:val="24"/>
          <w:szCs w:val="24"/>
        </w:rPr>
        <w:t xml:space="preserve"> учащихся</w:t>
      </w:r>
      <w:r w:rsidRPr="00A80367">
        <w:rPr>
          <w:rFonts w:ascii="Times New Roman" w:hAnsi="Times New Roman" w:cs="Times New Roman"/>
          <w:b/>
          <w:color w:val="auto"/>
          <w:sz w:val="24"/>
          <w:szCs w:val="24"/>
        </w:rPr>
        <w:t>.</w:t>
      </w:r>
    </w:p>
    <w:p w:rsidR="00551F12" w:rsidRPr="00A80367" w:rsidRDefault="00551F12" w:rsidP="009917B6">
      <w:pPr>
        <w:spacing w:line="240" w:lineRule="auto"/>
        <w:ind w:left="-426" w:right="566" w:firstLine="426"/>
        <w:jc w:val="center"/>
        <w:rPr>
          <w:rFonts w:ascii="Times New Roman" w:hAnsi="Times New Roman" w:cs="Times New Roman"/>
          <w:color w:val="auto"/>
          <w:sz w:val="24"/>
          <w:szCs w:val="24"/>
        </w:rPr>
      </w:pPr>
      <w:r w:rsidRPr="00A80367">
        <w:rPr>
          <w:rFonts w:ascii="Times New Roman" w:hAnsi="Times New Roman" w:cs="Times New Roman"/>
          <w:color w:val="auto"/>
          <w:sz w:val="24"/>
          <w:szCs w:val="24"/>
        </w:rPr>
        <w:t>Ольга Ивановна Юденко</w:t>
      </w:r>
      <w:r w:rsidR="00A80367" w:rsidRPr="00A80367">
        <w:rPr>
          <w:rFonts w:ascii="Times New Roman" w:hAnsi="Times New Roman" w:cs="Times New Roman"/>
          <w:color w:val="auto"/>
          <w:sz w:val="24"/>
          <w:szCs w:val="24"/>
        </w:rPr>
        <w:t>,</w:t>
      </w:r>
      <w:r w:rsidRPr="00A80367">
        <w:rPr>
          <w:rFonts w:ascii="Times New Roman" w:hAnsi="Times New Roman" w:cs="Times New Roman"/>
          <w:color w:val="auto"/>
          <w:sz w:val="24"/>
          <w:szCs w:val="24"/>
        </w:rPr>
        <w:t xml:space="preserve">  уч</w:t>
      </w:r>
      <w:r w:rsidR="00A80367" w:rsidRPr="00A80367">
        <w:rPr>
          <w:rFonts w:ascii="Times New Roman" w:hAnsi="Times New Roman" w:cs="Times New Roman"/>
          <w:color w:val="auto"/>
          <w:sz w:val="24"/>
          <w:szCs w:val="24"/>
        </w:rPr>
        <w:t>итель иностранных языков  МБОУ «Г</w:t>
      </w:r>
      <w:r w:rsidRPr="00A80367">
        <w:rPr>
          <w:rFonts w:ascii="Times New Roman" w:hAnsi="Times New Roman" w:cs="Times New Roman"/>
          <w:color w:val="auto"/>
          <w:sz w:val="24"/>
          <w:szCs w:val="24"/>
        </w:rPr>
        <w:t xml:space="preserve">имназия имени Героя Советского Союза </w:t>
      </w:r>
      <w:proofErr w:type="spellStart"/>
      <w:r w:rsidRPr="00A80367">
        <w:rPr>
          <w:rFonts w:ascii="Times New Roman" w:hAnsi="Times New Roman" w:cs="Times New Roman"/>
          <w:color w:val="auto"/>
          <w:sz w:val="24"/>
          <w:szCs w:val="24"/>
        </w:rPr>
        <w:t>И.М.Макаренкова</w:t>
      </w:r>
      <w:proofErr w:type="spellEnd"/>
      <w:r w:rsidR="00A80367" w:rsidRPr="00A80367">
        <w:rPr>
          <w:rFonts w:ascii="Times New Roman" w:hAnsi="Times New Roman" w:cs="Times New Roman"/>
          <w:color w:val="auto"/>
          <w:sz w:val="24"/>
          <w:szCs w:val="24"/>
        </w:rPr>
        <w:t>»</w:t>
      </w:r>
      <w:r w:rsidRPr="00A80367">
        <w:rPr>
          <w:rFonts w:ascii="Times New Roman" w:hAnsi="Times New Roman" w:cs="Times New Roman"/>
          <w:color w:val="auto"/>
          <w:sz w:val="24"/>
          <w:szCs w:val="24"/>
        </w:rPr>
        <w:t xml:space="preserve"> </w:t>
      </w:r>
      <w:proofErr w:type="spellStart"/>
      <w:r w:rsidRPr="00A80367">
        <w:rPr>
          <w:rFonts w:ascii="Times New Roman" w:hAnsi="Times New Roman" w:cs="Times New Roman"/>
          <w:color w:val="auto"/>
          <w:sz w:val="24"/>
          <w:szCs w:val="24"/>
        </w:rPr>
        <w:t>с</w:t>
      </w:r>
      <w:proofErr w:type="gramStart"/>
      <w:r w:rsidRPr="00A80367">
        <w:rPr>
          <w:rFonts w:ascii="Times New Roman" w:hAnsi="Times New Roman" w:cs="Times New Roman"/>
          <w:color w:val="auto"/>
          <w:sz w:val="24"/>
          <w:szCs w:val="24"/>
        </w:rPr>
        <w:t>.О</w:t>
      </w:r>
      <w:proofErr w:type="gramEnd"/>
      <w:r w:rsidRPr="00A80367">
        <w:rPr>
          <w:rFonts w:ascii="Times New Roman" w:hAnsi="Times New Roman" w:cs="Times New Roman"/>
          <w:color w:val="auto"/>
          <w:sz w:val="24"/>
          <w:szCs w:val="24"/>
        </w:rPr>
        <w:t>льговка</w:t>
      </w:r>
      <w:proofErr w:type="spellEnd"/>
      <w:r w:rsidRPr="00A80367">
        <w:rPr>
          <w:rFonts w:ascii="Times New Roman" w:hAnsi="Times New Roman" w:cs="Times New Roman"/>
          <w:color w:val="auto"/>
          <w:sz w:val="24"/>
          <w:szCs w:val="24"/>
        </w:rPr>
        <w:t xml:space="preserve">  </w:t>
      </w:r>
      <w:proofErr w:type="spellStart"/>
      <w:r w:rsidRPr="00A80367">
        <w:rPr>
          <w:rFonts w:ascii="Times New Roman" w:hAnsi="Times New Roman" w:cs="Times New Roman"/>
          <w:color w:val="auto"/>
          <w:sz w:val="24"/>
          <w:szCs w:val="24"/>
        </w:rPr>
        <w:t>Добринского</w:t>
      </w:r>
      <w:proofErr w:type="spellEnd"/>
      <w:r w:rsidRPr="00A80367">
        <w:rPr>
          <w:rFonts w:ascii="Times New Roman" w:hAnsi="Times New Roman" w:cs="Times New Roman"/>
          <w:color w:val="auto"/>
          <w:sz w:val="24"/>
          <w:szCs w:val="24"/>
        </w:rPr>
        <w:t xml:space="preserve"> муниципального района Липецкой области</w:t>
      </w:r>
    </w:p>
    <w:p w:rsidR="00A80367" w:rsidRDefault="00A80367" w:rsidP="00A80367">
      <w:pPr>
        <w:spacing w:line="240" w:lineRule="auto"/>
        <w:ind w:left="-426" w:right="566" w:firstLine="426"/>
        <w:jc w:val="both"/>
        <w:rPr>
          <w:rFonts w:ascii="Times New Roman" w:hAnsi="Times New Roman" w:cs="Times New Roman"/>
          <w:color w:val="auto"/>
          <w:sz w:val="24"/>
          <w:szCs w:val="24"/>
        </w:rPr>
      </w:pPr>
    </w:p>
    <w:p w:rsidR="00A80367" w:rsidRDefault="00551F12" w:rsidP="00A80367">
      <w:pPr>
        <w:spacing w:line="240" w:lineRule="auto"/>
        <w:ind w:left="-426" w:right="566" w:firstLine="426"/>
        <w:jc w:val="both"/>
        <w:rPr>
          <w:rFonts w:ascii="Times New Roman" w:hAnsi="Times New Roman" w:cs="Times New Roman"/>
          <w:color w:val="auto"/>
          <w:sz w:val="24"/>
          <w:szCs w:val="24"/>
        </w:rPr>
      </w:pPr>
      <w:r w:rsidRPr="00A80367">
        <w:rPr>
          <w:rFonts w:ascii="Times New Roman" w:hAnsi="Times New Roman" w:cs="Times New Roman"/>
          <w:color w:val="auto"/>
          <w:sz w:val="24"/>
          <w:szCs w:val="24"/>
        </w:rPr>
        <w:t>Аннотация</w:t>
      </w:r>
    </w:p>
    <w:p w:rsidR="009917B6" w:rsidRDefault="00551F12" w:rsidP="00A80367">
      <w:pPr>
        <w:spacing w:line="240" w:lineRule="auto"/>
        <w:ind w:left="-426" w:right="566" w:firstLine="426"/>
        <w:jc w:val="both"/>
        <w:rPr>
          <w:rFonts w:ascii="Times New Roman" w:hAnsi="Times New Roman" w:cs="Times New Roman"/>
          <w:color w:val="auto"/>
          <w:sz w:val="24"/>
          <w:szCs w:val="24"/>
        </w:rPr>
      </w:pPr>
      <w:r w:rsidRPr="00A80367">
        <w:rPr>
          <w:rFonts w:ascii="Times New Roman" w:hAnsi="Times New Roman" w:cs="Times New Roman"/>
          <w:color w:val="auto"/>
          <w:sz w:val="24"/>
          <w:szCs w:val="24"/>
        </w:rPr>
        <w:t xml:space="preserve">                                                                                                                                     </w:t>
      </w:r>
      <w:r w:rsidR="00A80367" w:rsidRPr="00A80367">
        <w:rPr>
          <w:rFonts w:ascii="Times New Roman" w:hAnsi="Times New Roman" w:cs="Times New Roman"/>
          <w:color w:val="auto"/>
          <w:sz w:val="24"/>
          <w:szCs w:val="24"/>
        </w:rPr>
        <w:t xml:space="preserve">       </w:t>
      </w:r>
      <w:r w:rsidR="00A80367">
        <w:rPr>
          <w:rFonts w:ascii="Times New Roman" w:hAnsi="Times New Roman" w:cs="Times New Roman"/>
          <w:color w:val="auto"/>
          <w:sz w:val="24"/>
          <w:szCs w:val="24"/>
        </w:rPr>
        <w:t xml:space="preserve">          </w:t>
      </w:r>
    </w:p>
    <w:p w:rsidR="00551F12" w:rsidRDefault="00A80367" w:rsidP="00A80367">
      <w:pPr>
        <w:spacing w:line="240" w:lineRule="auto"/>
        <w:ind w:left="-426" w:right="566" w:firstLine="426"/>
        <w:jc w:val="both"/>
        <w:rPr>
          <w:rFonts w:ascii="Times New Roman" w:hAnsi="Times New Roman" w:cs="Times New Roman"/>
          <w:color w:val="auto"/>
          <w:sz w:val="24"/>
          <w:szCs w:val="24"/>
        </w:rPr>
      </w:pPr>
      <w:r>
        <w:rPr>
          <w:rFonts w:ascii="Times New Roman" w:hAnsi="Times New Roman" w:cs="Times New Roman"/>
          <w:color w:val="auto"/>
          <w:sz w:val="24"/>
          <w:szCs w:val="24"/>
        </w:rPr>
        <w:t>И</w:t>
      </w:r>
      <w:r w:rsidR="00551F12" w:rsidRPr="00A80367">
        <w:rPr>
          <w:rFonts w:ascii="Times New Roman" w:hAnsi="Times New Roman" w:cs="Times New Roman"/>
          <w:color w:val="auto"/>
          <w:sz w:val="24"/>
          <w:szCs w:val="24"/>
        </w:rPr>
        <w:t>сследовательская работа по иностранному языку является,  на мой взгляд,  одной из наиболее удачных форм работы с одаренными детьми. Это второе  звено цепочки, которое присоединяется   к  «одаренности».  Уч</w:t>
      </w:r>
      <w:r>
        <w:rPr>
          <w:rFonts w:ascii="Times New Roman" w:hAnsi="Times New Roman" w:cs="Times New Roman"/>
          <w:color w:val="auto"/>
          <w:sz w:val="24"/>
          <w:szCs w:val="24"/>
        </w:rPr>
        <w:t xml:space="preserve">астие одаренных детей  в </w:t>
      </w:r>
      <w:r w:rsidR="00551F12" w:rsidRPr="00A80367">
        <w:rPr>
          <w:rFonts w:ascii="Times New Roman" w:hAnsi="Times New Roman" w:cs="Times New Roman"/>
          <w:color w:val="auto"/>
          <w:sz w:val="24"/>
          <w:szCs w:val="24"/>
        </w:rPr>
        <w:t xml:space="preserve">исследовательской работе помогает в наибольшей степени раскрыть весь их  творческий потенциал,  сформировать интерес к предмету и воспитать в себе  творческие  </w:t>
      </w:r>
      <w:r>
        <w:rPr>
          <w:rFonts w:ascii="Times New Roman" w:hAnsi="Times New Roman" w:cs="Times New Roman"/>
          <w:color w:val="auto"/>
          <w:sz w:val="24"/>
          <w:szCs w:val="24"/>
        </w:rPr>
        <w:t xml:space="preserve">качества. Следовательно, </w:t>
      </w:r>
      <w:r w:rsidR="00551F12" w:rsidRPr="00A80367">
        <w:rPr>
          <w:rFonts w:ascii="Times New Roman" w:hAnsi="Times New Roman" w:cs="Times New Roman"/>
          <w:color w:val="auto"/>
          <w:sz w:val="24"/>
          <w:szCs w:val="24"/>
        </w:rPr>
        <w:t>исследовательская деятельность учащихся  способствует</w:t>
      </w:r>
      <w:r>
        <w:rPr>
          <w:rFonts w:ascii="Times New Roman" w:hAnsi="Times New Roman" w:cs="Times New Roman"/>
          <w:color w:val="auto"/>
          <w:sz w:val="24"/>
          <w:szCs w:val="24"/>
        </w:rPr>
        <w:t xml:space="preserve"> развитию одаренности. И</w:t>
      </w:r>
      <w:r w:rsidR="00551F12" w:rsidRPr="00A80367">
        <w:rPr>
          <w:rFonts w:ascii="Times New Roman" w:hAnsi="Times New Roman" w:cs="Times New Roman"/>
          <w:color w:val="auto"/>
          <w:sz w:val="24"/>
          <w:szCs w:val="24"/>
        </w:rPr>
        <w:t>сследовательская  работа  помогает развитию индивидуальных способностей детей, раскрытию их талантов и скрытых возможностей. Выбирая  тему,  доказывая ее актуальность, самостоятельно собирая  материал,  готовя защиту и т.д.,</w:t>
      </w:r>
      <w:r>
        <w:rPr>
          <w:rFonts w:ascii="Times New Roman" w:hAnsi="Times New Roman" w:cs="Times New Roman"/>
          <w:color w:val="auto"/>
          <w:sz w:val="24"/>
          <w:szCs w:val="24"/>
        </w:rPr>
        <w:t xml:space="preserve"> ребенок учится  выступать,</w:t>
      </w:r>
      <w:r w:rsidR="00551F12" w:rsidRPr="00A80367">
        <w:rPr>
          <w:rFonts w:ascii="Times New Roman" w:hAnsi="Times New Roman" w:cs="Times New Roman"/>
          <w:color w:val="auto"/>
          <w:sz w:val="24"/>
          <w:szCs w:val="24"/>
        </w:rPr>
        <w:t xml:space="preserve"> отстаивать свою  точку зрения, учится  побеждать и проигрывать, делать выводы, т.е. всему тому, чем и должна  обладать  творческая  личность.</w:t>
      </w:r>
    </w:p>
    <w:p w:rsidR="009917B6" w:rsidRDefault="009917B6" w:rsidP="00A80367">
      <w:pPr>
        <w:spacing w:line="240" w:lineRule="auto"/>
        <w:ind w:left="-426" w:right="566" w:firstLine="426"/>
        <w:jc w:val="both"/>
        <w:rPr>
          <w:rFonts w:ascii="Times New Roman" w:hAnsi="Times New Roman" w:cs="Times New Roman"/>
          <w:color w:val="auto"/>
          <w:sz w:val="24"/>
          <w:szCs w:val="24"/>
        </w:rPr>
      </w:pPr>
    </w:p>
    <w:p w:rsidR="00A80367" w:rsidRDefault="00A80367" w:rsidP="00551F12">
      <w:pPr>
        <w:spacing w:line="240" w:lineRule="auto"/>
        <w:ind w:left="-426" w:right="566" w:firstLine="567"/>
        <w:jc w:val="both"/>
        <w:rPr>
          <w:rFonts w:ascii="Times New Roman" w:hAnsi="Times New Roman" w:cs="Times New Roman"/>
          <w:color w:val="auto"/>
          <w:sz w:val="24"/>
          <w:szCs w:val="24"/>
        </w:rPr>
      </w:pPr>
      <w:r w:rsidRPr="00A80367">
        <w:rPr>
          <w:rFonts w:ascii="Times New Roman" w:hAnsi="Times New Roman" w:cs="Times New Roman"/>
          <w:color w:val="auto"/>
          <w:sz w:val="24"/>
          <w:szCs w:val="24"/>
        </w:rPr>
        <w:t>Модернизация системы образования</w:t>
      </w:r>
      <w:r w:rsidR="00551F12" w:rsidRPr="00A80367">
        <w:rPr>
          <w:rFonts w:ascii="Times New Roman" w:hAnsi="Times New Roman" w:cs="Times New Roman"/>
          <w:color w:val="auto"/>
          <w:sz w:val="24"/>
          <w:szCs w:val="24"/>
        </w:rPr>
        <w:t xml:space="preserve"> России, требования к уровню подготовки  выпускников школы в условиях введения новых  образовательных стандартов,  научно-технический   прогресс  обусловили  необходимость формирования и развития интеллектуального  и духовного потенциала нации. </w:t>
      </w:r>
    </w:p>
    <w:p w:rsidR="009917B6" w:rsidRDefault="00551F12" w:rsidP="00BD7224">
      <w:pPr>
        <w:spacing w:line="240" w:lineRule="auto"/>
        <w:ind w:left="-426" w:right="566" w:firstLine="567"/>
        <w:rPr>
          <w:rFonts w:ascii="Times New Roman" w:hAnsi="Times New Roman" w:cs="Times New Roman"/>
          <w:color w:val="auto"/>
          <w:sz w:val="24"/>
          <w:szCs w:val="24"/>
        </w:rPr>
      </w:pPr>
      <w:r w:rsidRPr="00A80367">
        <w:rPr>
          <w:rFonts w:ascii="Times New Roman" w:hAnsi="Times New Roman" w:cs="Times New Roman"/>
          <w:color w:val="auto"/>
          <w:sz w:val="24"/>
          <w:szCs w:val="24"/>
        </w:rPr>
        <w:t>Сегодня, когда значение интеллектуального и творческого человеческого потенциала значительно возрастает, работа с одаренными  детьми является крайне необходимой.</w:t>
      </w:r>
      <w:r w:rsidR="00A80367">
        <w:rPr>
          <w:rFonts w:ascii="Times New Roman" w:hAnsi="Times New Roman" w:cs="Times New Roman"/>
          <w:color w:val="auto"/>
          <w:sz w:val="24"/>
          <w:szCs w:val="24"/>
        </w:rPr>
        <w:t xml:space="preserve"> </w:t>
      </w:r>
      <w:r w:rsidRPr="00A80367">
        <w:rPr>
          <w:rFonts w:ascii="Times New Roman" w:hAnsi="Times New Roman" w:cs="Times New Roman"/>
          <w:color w:val="auto"/>
          <w:sz w:val="24"/>
          <w:szCs w:val="24"/>
        </w:rPr>
        <w:t xml:space="preserve">Вполне очевидно, что в  последнее время термин «одаренность» получил вновь общественное признание, так же как и социальная значимость проблемы обучения одаренных детей, что является важным шагом к ее решению.                                                                                                                     Детская одаренность  является самым непредсказуемым и загадочным  явлением природы. По определению авторов «Рабочей  концепции одаренности» (под ред. </w:t>
      </w:r>
      <w:proofErr w:type="spellStart"/>
      <w:r w:rsidRPr="00A80367">
        <w:rPr>
          <w:rFonts w:ascii="Times New Roman" w:hAnsi="Times New Roman" w:cs="Times New Roman"/>
          <w:color w:val="auto"/>
          <w:sz w:val="24"/>
          <w:szCs w:val="24"/>
        </w:rPr>
        <w:t>Д</w:t>
      </w:r>
      <w:r w:rsidR="00A80367">
        <w:rPr>
          <w:rFonts w:ascii="Times New Roman" w:hAnsi="Times New Roman" w:cs="Times New Roman"/>
          <w:color w:val="auto"/>
          <w:sz w:val="24"/>
          <w:szCs w:val="24"/>
        </w:rPr>
        <w:t>.Б.Богоявленской</w:t>
      </w:r>
      <w:proofErr w:type="spellEnd"/>
      <w:r w:rsidR="009917B6">
        <w:rPr>
          <w:rFonts w:ascii="Times New Roman" w:hAnsi="Times New Roman" w:cs="Times New Roman"/>
          <w:color w:val="auto"/>
          <w:sz w:val="24"/>
          <w:szCs w:val="24"/>
        </w:rPr>
        <w:t>,</w:t>
      </w:r>
      <w:r w:rsidR="00A80367">
        <w:rPr>
          <w:rFonts w:ascii="Times New Roman" w:hAnsi="Times New Roman" w:cs="Times New Roman"/>
          <w:color w:val="auto"/>
          <w:sz w:val="24"/>
          <w:szCs w:val="24"/>
        </w:rPr>
        <w:t xml:space="preserve">  </w:t>
      </w:r>
      <w:proofErr w:type="spellStart"/>
      <w:r w:rsidR="00A80367">
        <w:rPr>
          <w:rFonts w:ascii="Times New Roman" w:hAnsi="Times New Roman" w:cs="Times New Roman"/>
          <w:color w:val="auto"/>
          <w:sz w:val="24"/>
          <w:szCs w:val="24"/>
        </w:rPr>
        <w:t>В.Д.Шадрикова</w:t>
      </w:r>
      <w:proofErr w:type="spellEnd"/>
      <w:r w:rsidRPr="00A80367">
        <w:rPr>
          <w:rFonts w:ascii="Times New Roman" w:hAnsi="Times New Roman" w:cs="Times New Roman"/>
          <w:color w:val="auto"/>
          <w:sz w:val="24"/>
          <w:szCs w:val="24"/>
        </w:rPr>
        <w:t xml:space="preserve">, </w:t>
      </w:r>
      <w:proofErr w:type="spellStart"/>
      <w:r w:rsidRPr="00A80367">
        <w:rPr>
          <w:rFonts w:ascii="Times New Roman" w:hAnsi="Times New Roman" w:cs="Times New Roman"/>
          <w:color w:val="auto"/>
          <w:sz w:val="24"/>
          <w:szCs w:val="24"/>
        </w:rPr>
        <w:t>А.В.Брушлинского</w:t>
      </w:r>
      <w:proofErr w:type="spellEnd"/>
      <w:r w:rsidRPr="00A80367">
        <w:rPr>
          <w:rFonts w:ascii="Times New Roman" w:hAnsi="Times New Roman" w:cs="Times New Roman"/>
          <w:color w:val="auto"/>
          <w:sz w:val="24"/>
          <w:szCs w:val="24"/>
        </w:rPr>
        <w:t xml:space="preserve"> и др.): «Одаренность это системное, развивающееся в течение жизни качество психики, которое определяет возможность достижения человеком более высоких, незаурядных результатов в одном или нескольких видах деятельности по сравнению с другими людьми». </w:t>
      </w:r>
    </w:p>
    <w:p w:rsidR="009917B6" w:rsidRDefault="00551F12" w:rsidP="00BD7224">
      <w:pPr>
        <w:spacing w:line="240" w:lineRule="auto"/>
        <w:ind w:left="-426" w:right="566" w:firstLine="567"/>
        <w:rPr>
          <w:rFonts w:ascii="Times New Roman" w:hAnsi="Times New Roman" w:cs="Times New Roman"/>
          <w:color w:val="auto"/>
          <w:sz w:val="24"/>
          <w:szCs w:val="24"/>
        </w:rPr>
      </w:pPr>
      <w:r w:rsidRPr="00A80367">
        <w:rPr>
          <w:rFonts w:ascii="Times New Roman" w:hAnsi="Times New Roman" w:cs="Times New Roman"/>
          <w:color w:val="auto"/>
          <w:sz w:val="24"/>
          <w:szCs w:val="24"/>
        </w:rPr>
        <w:t xml:space="preserve"> Одаренн</w:t>
      </w:r>
      <w:r w:rsidR="00A80367">
        <w:rPr>
          <w:rFonts w:ascii="Times New Roman" w:hAnsi="Times New Roman" w:cs="Times New Roman"/>
          <w:color w:val="auto"/>
          <w:sz w:val="24"/>
          <w:szCs w:val="24"/>
        </w:rPr>
        <w:t xml:space="preserve">ые </w:t>
      </w:r>
      <w:r w:rsidRPr="00A80367">
        <w:rPr>
          <w:rFonts w:ascii="Times New Roman" w:hAnsi="Times New Roman" w:cs="Times New Roman"/>
          <w:color w:val="auto"/>
          <w:sz w:val="24"/>
          <w:szCs w:val="24"/>
        </w:rPr>
        <w:t>дети:                                                                                                                                 • имеют более высокие по сравнению с большинством интеллектуальные способности, восприимчивость к учению, творческие возможности и проявления;                                                         •  имеют доминирующую активную,  познавательную потребность;                                                          •  испытывают радость от добывания знаний, умственного труда</w:t>
      </w:r>
      <w:r w:rsidR="009917B6">
        <w:rPr>
          <w:rFonts w:ascii="Times New Roman" w:hAnsi="Times New Roman" w:cs="Times New Roman"/>
          <w:color w:val="auto"/>
          <w:sz w:val="24"/>
          <w:szCs w:val="24"/>
        </w:rPr>
        <w:t>.</w:t>
      </w:r>
      <w:r w:rsidRPr="00A80367">
        <w:rPr>
          <w:rFonts w:ascii="Times New Roman" w:hAnsi="Times New Roman" w:cs="Times New Roman"/>
          <w:color w:val="auto"/>
          <w:sz w:val="24"/>
          <w:szCs w:val="24"/>
        </w:rPr>
        <w:t xml:space="preserve">                                                      Условно можно выделить следующие категории одаренных детей:                                                                              1. Дети с необыкновенно высокими общими интеллектуальными способностями.                                                                                                                        2. Дети с признаками специальной умственной одаренности в определенной области наук и конкретными академическими способностями.                                                                                                      3. Дети с высокими творческими (художественными) способностями.                                                                            </w:t>
      </w:r>
      <w:r w:rsidRPr="00A80367">
        <w:rPr>
          <w:rFonts w:ascii="Times New Roman" w:hAnsi="Times New Roman" w:cs="Times New Roman"/>
          <w:color w:val="auto"/>
          <w:sz w:val="24"/>
          <w:szCs w:val="24"/>
        </w:rPr>
        <w:lastRenderedPageBreak/>
        <w:t xml:space="preserve">4. Дети с высокими лидерскими (руководящими) способностями.                                                                         5. Обучающиеся, обладающие яркой познавательной активностью,  оригинальностью мышления и психического склада. </w:t>
      </w:r>
    </w:p>
    <w:p w:rsidR="002D6C76" w:rsidRDefault="009917B6" w:rsidP="009917B6">
      <w:pPr>
        <w:spacing w:line="240" w:lineRule="auto"/>
        <w:ind w:left="-426" w:right="566"/>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551F12" w:rsidRPr="00A80367">
        <w:rPr>
          <w:rFonts w:ascii="Times New Roman" w:hAnsi="Times New Roman" w:cs="Times New Roman"/>
          <w:color w:val="auto"/>
          <w:sz w:val="24"/>
          <w:szCs w:val="24"/>
        </w:rPr>
        <w:t xml:space="preserve"> Одаренный ребенок выделяется яркими, выдающимися достижениями  в том или ином виде деятельности.                                                                                                                            Детская одаренность требует подхода, учитывающего как способности, так и особенности личности одаренного ребенка, его нравственного, духовного облика.                                                                                  Творчество определяется как развитие деятельности по инициативе самого ребенка, как выход за пределы заданных требований, что обеспечивает создание подлинно творческого продукта. Таким образом, творческая одаренность не  является особым, самостоятельным вид</w:t>
      </w:r>
      <w:r w:rsidR="002D6C76">
        <w:rPr>
          <w:rFonts w:ascii="Times New Roman" w:hAnsi="Times New Roman" w:cs="Times New Roman"/>
          <w:color w:val="auto"/>
          <w:sz w:val="24"/>
          <w:szCs w:val="24"/>
        </w:rPr>
        <w:t xml:space="preserve">ом </w:t>
      </w:r>
      <w:r w:rsidR="00551F12" w:rsidRPr="00A80367">
        <w:rPr>
          <w:rFonts w:ascii="Times New Roman" w:hAnsi="Times New Roman" w:cs="Times New Roman"/>
          <w:color w:val="auto"/>
          <w:sz w:val="24"/>
          <w:szCs w:val="24"/>
        </w:rPr>
        <w:t xml:space="preserve"> одаренности.                                                                                                                             В </w:t>
      </w:r>
      <w:r>
        <w:rPr>
          <w:rFonts w:ascii="Times New Roman" w:hAnsi="Times New Roman" w:cs="Times New Roman"/>
          <w:color w:val="auto"/>
          <w:sz w:val="24"/>
          <w:szCs w:val="24"/>
        </w:rPr>
        <w:t>«</w:t>
      </w:r>
      <w:r w:rsidR="00551F12" w:rsidRPr="00A80367">
        <w:rPr>
          <w:rFonts w:ascii="Times New Roman" w:hAnsi="Times New Roman" w:cs="Times New Roman"/>
          <w:color w:val="auto"/>
          <w:sz w:val="24"/>
          <w:szCs w:val="24"/>
        </w:rPr>
        <w:t>Рабочей концепции одарённости</w:t>
      </w:r>
      <w:r>
        <w:rPr>
          <w:rFonts w:ascii="Times New Roman" w:hAnsi="Times New Roman" w:cs="Times New Roman"/>
          <w:color w:val="auto"/>
          <w:sz w:val="24"/>
          <w:szCs w:val="24"/>
        </w:rPr>
        <w:t xml:space="preserve">» </w:t>
      </w:r>
      <w:r w:rsidR="00551F12" w:rsidRPr="00A80367">
        <w:rPr>
          <w:rFonts w:ascii="Times New Roman" w:hAnsi="Times New Roman" w:cs="Times New Roman"/>
          <w:color w:val="auto"/>
          <w:sz w:val="24"/>
          <w:szCs w:val="24"/>
        </w:rPr>
        <w:t xml:space="preserve"> внимание обращается на то, что в работе с такими детьми «необходимо использование таких предметных ситуаций, которые моделируют исследовательскую деятельность и позволяют ребёнку проявить максимум самостоятельности в овладении и развитии деятельности».                                                                                                          Поэтому, как никогда раньше, актуальной задачей для учителей становится проблема формирования лидерских качеств у учащихся, причем особенно пристальное внимание, на наш взгляд, нужно уделить одаренным детям. Как это сделать? </w:t>
      </w:r>
    </w:p>
    <w:p w:rsidR="009917B6" w:rsidRDefault="00551F12" w:rsidP="00551F12">
      <w:pPr>
        <w:spacing w:line="240" w:lineRule="auto"/>
        <w:ind w:left="-426" w:right="566" w:firstLine="567"/>
        <w:jc w:val="both"/>
        <w:rPr>
          <w:rFonts w:ascii="Times New Roman" w:hAnsi="Times New Roman" w:cs="Times New Roman"/>
          <w:color w:val="auto"/>
          <w:sz w:val="24"/>
          <w:szCs w:val="24"/>
        </w:rPr>
      </w:pPr>
      <w:r w:rsidRPr="00A80367">
        <w:rPr>
          <w:rFonts w:ascii="Times New Roman" w:hAnsi="Times New Roman" w:cs="Times New Roman"/>
          <w:color w:val="auto"/>
          <w:sz w:val="24"/>
          <w:szCs w:val="24"/>
        </w:rPr>
        <w:t>Давайте попробуем соединить два звена: одарён</w:t>
      </w:r>
      <w:r w:rsidR="002D6C76">
        <w:rPr>
          <w:rFonts w:ascii="Times New Roman" w:hAnsi="Times New Roman" w:cs="Times New Roman"/>
          <w:color w:val="auto"/>
          <w:sz w:val="24"/>
          <w:szCs w:val="24"/>
        </w:rPr>
        <w:t xml:space="preserve">ность (одаренные дети) и </w:t>
      </w:r>
      <w:r w:rsidRPr="00A80367">
        <w:rPr>
          <w:rFonts w:ascii="Times New Roman" w:hAnsi="Times New Roman" w:cs="Times New Roman"/>
          <w:color w:val="auto"/>
          <w:sz w:val="24"/>
          <w:szCs w:val="24"/>
        </w:rPr>
        <w:t xml:space="preserve">исследовательская работа. </w:t>
      </w:r>
    </w:p>
    <w:p w:rsidR="009917B6" w:rsidRDefault="00551F12" w:rsidP="009917B6">
      <w:pPr>
        <w:spacing w:line="240" w:lineRule="auto"/>
        <w:ind w:left="-426" w:right="566" w:firstLine="567"/>
        <w:rPr>
          <w:rFonts w:ascii="Times New Roman" w:hAnsi="Times New Roman" w:cs="Times New Roman"/>
          <w:color w:val="auto"/>
          <w:sz w:val="24"/>
          <w:szCs w:val="24"/>
        </w:rPr>
      </w:pPr>
      <w:r w:rsidRPr="00A80367">
        <w:rPr>
          <w:rFonts w:ascii="Times New Roman" w:hAnsi="Times New Roman" w:cs="Times New Roman"/>
          <w:color w:val="auto"/>
          <w:sz w:val="24"/>
          <w:szCs w:val="24"/>
        </w:rPr>
        <w:t xml:space="preserve"> Что такое одаренность? Одаренность – интеллектуально – творческий потенциал личности, который является следствием  развития природных знаков, развивающихся в творческие способности и талант, реализующийся в личностно -  значимой области человеческой деятельности. </w:t>
      </w:r>
    </w:p>
    <w:p w:rsidR="009917B6" w:rsidRDefault="00551F12" w:rsidP="009917B6">
      <w:pPr>
        <w:spacing w:line="240" w:lineRule="auto"/>
        <w:ind w:left="-426" w:right="566" w:firstLine="567"/>
        <w:rPr>
          <w:rFonts w:ascii="Times New Roman" w:hAnsi="Times New Roman" w:cs="Times New Roman"/>
          <w:color w:val="auto"/>
          <w:sz w:val="24"/>
          <w:szCs w:val="24"/>
        </w:rPr>
      </w:pPr>
      <w:r w:rsidRPr="00A80367">
        <w:rPr>
          <w:rFonts w:ascii="Times New Roman" w:hAnsi="Times New Roman" w:cs="Times New Roman"/>
          <w:color w:val="auto"/>
          <w:sz w:val="24"/>
          <w:szCs w:val="24"/>
        </w:rPr>
        <w:t xml:space="preserve">  </w:t>
      </w:r>
      <w:r w:rsidR="009917B6">
        <w:rPr>
          <w:rFonts w:ascii="Times New Roman" w:hAnsi="Times New Roman" w:cs="Times New Roman"/>
          <w:color w:val="auto"/>
          <w:sz w:val="24"/>
          <w:szCs w:val="24"/>
        </w:rPr>
        <w:t xml:space="preserve"> </w:t>
      </w:r>
      <w:proofErr w:type="gramStart"/>
      <w:r w:rsidRPr="00A80367">
        <w:rPr>
          <w:rFonts w:ascii="Times New Roman" w:hAnsi="Times New Roman" w:cs="Times New Roman"/>
          <w:color w:val="auto"/>
          <w:sz w:val="24"/>
          <w:szCs w:val="24"/>
        </w:rPr>
        <w:t>Для  развития  творческой одаренности  учащихся  необходимо применять  методы обучения  творческого характера:  исследовательские,  проблемные,  поисковые, проектные, сочетая их с методами самостоятельной, индивидуальной  и групповой работы, что соответствует  уровню познавательных  интересов одаренных учащихся и является  важным средством   для развития  творческого мышления и других  качеств личности (самостоятельности, познавательной  мотивации, настойчивости,  уверенности в себе, эмоциональной стабильности и способности к сотрудничеству и др.).</w:t>
      </w:r>
      <w:proofErr w:type="gramEnd"/>
      <w:r w:rsidRPr="00A80367">
        <w:rPr>
          <w:rFonts w:ascii="Times New Roman" w:hAnsi="Times New Roman" w:cs="Times New Roman"/>
          <w:color w:val="auto"/>
          <w:sz w:val="24"/>
          <w:szCs w:val="24"/>
        </w:rPr>
        <w:t xml:space="preserve"> Процесс обучения творчески одаренных детей должен предусматривать свободное использование разнообразных способов  получения информации.  </w:t>
      </w:r>
    </w:p>
    <w:p w:rsidR="009917B6" w:rsidRDefault="009917B6" w:rsidP="009917B6">
      <w:pPr>
        <w:spacing w:line="240" w:lineRule="auto"/>
        <w:ind w:left="-426" w:right="566"/>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2D6C76">
        <w:rPr>
          <w:rFonts w:ascii="Times New Roman" w:hAnsi="Times New Roman" w:cs="Times New Roman"/>
          <w:color w:val="auto"/>
          <w:sz w:val="24"/>
          <w:szCs w:val="24"/>
        </w:rPr>
        <w:t xml:space="preserve">Организация </w:t>
      </w:r>
      <w:r w:rsidR="00551F12" w:rsidRPr="00A80367">
        <w:rPr>
          <w:rFonts w:ascii="Times New Roman" w:hAnsi="Times New Roman" w:cs="Times New Roman"/>
          <w:color w:val="auto"/>
          <w:sz w:val="24"/>
          <w:szCs w:val="24"/>
        </w:rPr>
        <w:t xml:space="preserve">исследовательской работы с одаренными детьми  способствует формированию  и развитию  их творческих способностей через включение личности в творческий процесс. Исследовательская деятельность обеспечивает более высокий уровень системности знания одаренного ученика.                                                                                       </w:t>
      </w:r>
      <w:r>
        <w:rPr>
          <w:rFonts w:ascii="Times New Roman" w:hAnsi="Times New Roman" w:cs="Times New Roman"/>
          <w:color w:val="auto"/>
          <w:sz w:val="24"/>
          <w:szCs w:val="24"/>
        </w:rPr>
        <w:t xml:space="preserve">      </w:t>
      </w:r>
      <w:proofErr w:type="gramStart"/>
      <w:r w:rsidR="00551F12" w:rsidRPr="00A80367">
        <w:rPr>
          <w:rFonts w:ascii="Times New Roman" w:hAnsi="Times New Roman" w:cs="Times New Roman"/>
          <w:color w:val="auto"/>
          <w:sz w:val="24"/>
          <w:szCs w:val="24"/>
        </w:rPr>
        <w:t>Как важно учителю «разглядеть»  способного  ребенка, одаренного,  не обойти его вниманием, не «пропустить» и не «упустить» его,  чтобы он «не растворился»  в средней массе  наших учеников.</w:t>
      </w:r>
      <w:proofErr w:type="gramEnd"/>
      <w:r w:rsidR="00551F12" w:rsidRPr="00A80367">
        <w:rPr>
          <w:rFonts w:ascii="Times New Roman" w:hAnsi="Times New Roman" w:cs="Times New Roman"/>
          <w:color w:val="auto"/>
          <w:sz w:val="24"/>
          <w:szCs w:val="24"/>
        </w:rPr>
        <w:t xml:space="preserve"> Общеизвестен и тот  факт: если не развивать способности,  то они могут “умереть” и пропасть.  </w:t>
      </w:r>
    </w:p>
    <w:p w:rsidR="002D6C76" w:rsidRDefault="00551F12" w:rsidP="009917B6">
      <w:pPr>
        <w:spacing w:line="240" w:lineRule="auto"/>
        <w:ind w:left="-426" w:right="566"/>
        <w:rPr>
          <w:rFonts w:ascii="Times New Roman" w:hAnsi="Times New Roman" w:cs="Times New Roman"/>
          <w:color w:val="auto"/>
          <w:sz w:val="24"/>
          <w:szCs w:val="24"/>
        </w:rPr>
      </w:pPr>
      <w:r w:rsidRPr="00A80367">
        <w:rPr>
          <w:rFonts w:ascii="Times New Roman" w:hAnsi="Times New Roman" w:cs="Times New Roman"/>
          <w:color w:val="auto"/>
          <w:sz w:val="24"/>
          <w:szCs w:val="24"/>
        </w:rPr>
        <w:t xml:space="preserve">      </w:t>
      </w:r>
      <w:r w:rsidR="009917B6">
        <w:rPr>
          <w:rFonts w:ascii="Times New Roman" w:hAnsi="Times New Roman" w:cs="Times New Roman"/>
          <w:color w:val="auto"/>
          <w:sz w:val="24"/>
          <w:szCs w:val="24"/>
        </w:rPr>
        <w:t xml:space="preserve">   </w:t>
      </w:r>
      <w:r w:rsidR="002D6C76">
        <w:rPr>
          <w:rFonts w:ascii="Times New Roman" w:hAnsi="Times New Roman" w:cs="Times New Roman"/>
          <w:color w:val="auto"/>
          <w:sz w:val="24"/>
          <w:szCs w:val="24"/>
        </w:rPr>
        <w:t xml:space="preserve"> Но </w:t>
      </w:r>
      <w:r w:rsidRPr="00A80367">
        <w:rPr>
          <w:rFonts w:ascii="Times New Roman" w:hAnsi="Times New Roman" w:cs="Times New Roman"/>
          <w:color w:val="auto"/>
          <w:sz w:val="24"/>
          <w:szCs w:val="24"/>
        </w:rPr>
        <w:t>исследовательская работа по иностранному языку является,  на мой взгляд,  одной из наиболее удачных форм работы с одаренными детьми. Это второе  звено цепочки, которое присоединяется   к  «одаренности».  Уч</w:t>
      </w:r>
      <w:r w:rsidR="002D6C76">
        <w:rPr>
          <w:rFonts w:ascii="Times New Roman" w:hAnsi="Times New Roman" w:cs="Times New Roman"/>
          <w:color w:val="auto"/>
          <w:sz w:val="24"/>
          <w:szCs w:val="24"/>
        </w:rPr>
        <w:t xml:space="preserve">астие одаренных детей  в </w:t>
      </w:r>
      <w:r w:rsidRPr="00A80367">
        <w:rPr>
          <w:rFonts w:ascii="Times New Roman" w:hAnsi="Times New Roman" w:cs="Times New Roman"/>
          <w:color w:val="auto"/>
          <w:sz w:val="24"/>
          <w:szCs w:val="24"/>
        </w:rPr>
        <w:t xml:space="preserve">исследовательской работе помогает в наибольшей степени раскрыть весь их  творческий потенциал,  сформировать интерес к предмету и воспитать в себе  творческие  </w:t>
      </w:r>
      <w:r w:rsidR="002D6C76">
        <w:rPr>
          <w:rFonts w:ascii="Times New Roman" w:hAnsi="Times New Roman" w:cs="Times New Roman"/>
          <w:color w:val="auto"/>
          <w:sz w:val="24"/>
          <w:szCs w:val="24"/>
        </w:rPr>
        <w:t xml:space="preserve">качества. Следовательно, </w:t>
      </w:r>
      <w:r w:rsidRPr="00A80367">
        <w:rPr>
          <w:rFonts w:ascii="Times New Roman" w:hAnsi="Times New Roman" w:cs="Times New Roman"/>
          <w:color w:val="auto"/>
          <w:sz w:val="24"/>
          <w:szCs w:val="24"/>
        </w:rPr>
        <w:t xml:space="preserve">исследовательская деятельность учащихся  способствует развитию одаренности.  </w:t>
      </w:r>
      <w:r w:rsidR="002D6C76">
        <w:rPr>
          <w:rFonts w:ascii="Times New Roman" w:hAnsi="Times New Roman" w:cs="Times New Roman"/>
          <w:color w:val="auto"/>
          <w:sz w:val="24"/>
          <w:szCs w:val="24"/>
        </w:rPr>
        <w:t xml:space="preserve">Она </w:t>
      </w:r>
      <w:r w:rsidRPr="00A80367">
        <w:rPr>
          <w:rFonts w:ascii="Times New Roman" w:hAnsi="Times New Roman" w:cs="Times New Roman"/>
          <w:color w:val="auto"/>
          <w:sz w:val="24"/>
          <w:szCs w:val="24"/>
        </w:rPr>
        <w:t xml:space="preserve">  помогает развитию индивидуальных способностей детей, раскрытию </w:t>
      </w:r>
      <w:r w:rsidRPr="00A80367">
        <w:rPr>
          <w:rFonts w:ascii="Times New Roman" w:hAnsi="Times New Roman" w:cs="Times New Roman"/>
          <w:color w:val="auto"/>
          <w:sz w:val="24"/>
          <w:szCs w:val="24"/>
        </w:rPr>
        <w:lastRenderedPageBreak/>
        <w:t xml:space="preserve">их талантов и скрытых возможностей. </w:t>
      </w:r>
      <w:proofErr w:type="gramStart"/>
      <w:r w:rsidRPr="00A80367">
        <w:rPr>
          <w:rFonts w:ascii="Times New Roman" w:hAnsi="Times New Roman" w:cs="Times New Roman"/>
          <w:color w:val="auto"/>
          <w:sz w:val="24"/>
          <w:szCs w:val="24"/>
        </w:rPr>
        <w:t>Выбирая  тему,  доказывая ее актуальность, самостоятельно собирая  материал,  готовя защиту и т.д., ребенок учится  выступать, убеждать, отстаивать свою  точку зрения, учится  побеждать и проигрывать, делать выводы, т.е. всему тому, чем и должна  обладать  творческая  личность.</w:t>
      </w:r>
      <w:proofErr w:type="gramEnd"/>
      <w:r w:rsidRPr="00A80367">
        <w:rPr>
          <w:rFonts w:ascii="Times New Roman" w:hAnsi="Times New Roman" w:cs="Times New Roman"/>
          <w:color w:val="auto"/>
          <w:sz w:val="24"/>
          <w:szCs w:val="24"/>
        </w:rPr>
        <w:t xml:space="preserve">                                                                                                                                          Вот </w:t>
      </w:r>
      <w:proofErr w:type="gramStart"/>
      <w:r w:rsidRPr="00A80367">
        <w:rPr>
          <w:rFonts w:ascii="Times New Roman" w:hAnsi="Times New Roman" w:cs="Times New Roman"/>
          <w:color w:val="auto"/>
          <w:sz w:val="24"/>
          <w:szCs w:val="24"/>
        </w:rPr>
        <w:t>уже</w:t>
      </w:r>
      <w:proofErr w:type="gramEnd"/>
      <w:r w:rsidRPr="00A80367">
        <w:rPr>
          <w:rFonts w:ascii="Times New Roman" w:hAnsi="Times New Roman" w:cs="Times New Roman"/>
          <w:color w:val="auto"/>
          <w:sz w:val="24"/>
          <w:szCs w:val="24"/>
        </w:rPr>
        <w:t xml:space="preserve"> который год учащиеся нашей гимназии  дово</w:t>
      </w:r>
      <w:r w:rsidR="002D6C76">
        <w:rPr>
          <w:rFonts w:ascii="Times New Roman" w:hAnsi="Times New Roman" w:cs="Times New Roman"/>
          <w:color w:val="auto"/>
          <w:sz w:val="24"/>
          <w:szCs w:val="24"/>
        </w:rPr>
        <w:t xml:space="preserve">льно успешно  занимаются </w:t>
      </w:r>
      <w:r w:rsidRPr="00A80367">
        <w:rPr>
          <w:rFonts w:ascii="Times New Roman" w:hAnsi="Times New Roman" w:cs="Times New Roman"/>
          <w:color w:val="auto"/>
          <w:sz w:val="24"/>
          <w:szCs w:val="24"/>
        </w:rPr>
        <w:t>исследовательской работой. Ученики охотно принимают участие в написании научных работ по иностранным языкам. Это очень сложный и кропотливый для учащихся и для  учителя труд, но,  в то же время,  и весьма  благодарный.                                                        Так  как ж</w:t>
      </w:r>
      <w:r w:rsidR="002D6C76">
        <w:rPr>
          <w:rFonts w:ascii="Times New Roman" w:hAnsi="Times New Roman" w:cs="Times New Roman"/>
          <w:color w:val="auto"/>
          <w:sz w:val="24"/>
          <w:szCs w:val="24"/>
        </w:rPr>
        <w:t xml:space="preserve">е организуется и ведется исследовательская </w:t>
      </w:r>
      <w:r w:rsidRPr="00A80367">
        <w:rPr>
          <w:rFonts w:ascii="Times New Roman" w:hAnsi="Times New Roman" w:cs="Times New Roman"/>
          <w:color w:val="auto"/>
          <w:sz w:val="24"/>
          <w:szCs w:val="24"/>
        </w:rPr>
        <w:t xml:space="preserve"> работа по иностранным языкам?</w:t>
      </w:r>
    </w:p>
    <w:p w:rsidR="009726FD" w:rsidRDefault="002D6C76" w:rsidP="002D6C76">
      <w:pPr>
        <w:spacing w:line="240" w:lineRule="auto"/>
        <w:ind w:left="-426" w:right="566" w:firstLine="567"/>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rPr>
        <w:t xml:space="preserve">Выделим </w:t>
      </w:r>
      <w:r w:rsidR="00551F12" w:rsidRPr="00A80367">
        <w:rPr>
          <w:rFonts w:ascii="Times New Roman" w:hAnsi="Times New Roman" w:cs="Times New Roman"/>
          <w:color w:val="auto"/>
          <w:sz w:val="24"/>
          <w:szCs w:val="24"/>
        </w:rPr>
        <w:t xml:space="preserve">главные  этапы, каждый из которых имеет свое глубокое содержание:                                                                                                       1) Отбор учащихся (но надо заметить, что  участвуют все желающие попробовать себя в этом виде деятельности,  и «откат» учащихся практически отсутствует).                                                   </w:t>
      </w:r>
      <w:r>
        <w:rPr>
          <w:rFonts w:ascii="Times New Roman" w:hAnsi="Times New Roman" w:cs="Times New Roman"/>
          <w:color w:val="auto"/>
          <w:sz w:val="24"/>
          <w:szCs w:val="24"/>
        </w:rPr>
        <w:t xml:space="preserve">                             2) </w:t>
      </w:r>
      <w:r w:rsidR="00551F12" w:rsidRPr="00A80367">
        <w:rPr>
          <w:rFonts w:ascii="Times New Roman" w:hAnsi="Times New Roman" w:cs="Times New Roman"/>
          <w:color w:val="auto"/>
          <w:sz w:val="24"/>
          <w:szCs w:val="24"/>
        </w:rPr>
        <w:t xml:space="preserve">Осмысление учащихся  («Что меня интересует?”»).                                                                              3) Широкий выбор темы  (предварительное определение проблемы).                                     4) Конкретизация темы  (постановка проблемы, цель, план, выбор  методов исследования).                                                                                   </w:t>
      </w:r>
      <w:r>
        <w:rPr>
          <w:rFonts w:ascii="Times New Roman" w:hAnsi="Times New Roman" w:cs="Times New Roman"/>
          <w:color w:val="auto"/>
          <w:sz w:val="24"/>
          <w:szCs w:val="24"/>
        </w:rPr>
        <w:t xml:space="preserve">                                          </w:t>
      </w:r>
      <w:r w:rsidR="00551F12" w:rsidRPr="00A80367">
        <w:rPr>
          <w:rFonts w:ascii="Times New Roman" w:hAnsi="Times New Roman" w:cs="Times New Roman"/>
          <w:color w:val="auto"/>
          <w:sz w:val="24"/>
          <w:szCs w:val="24"/>
        </w:rPr>
        <w:t xml:space="preserve"> 5)  Разработка плана  индивидуальной работы с</w:t>
      </w:r>
      <w:proofErr w:type="gramEnd"/>
      <w:r w:rsidR="00551F12" w:rsidRPr="00A80367">
        <w:rPr>
          <w:rFonts w:ascii="Times New Roman" w:hAnsi="Times New Roman" w:cs="Times New Roman"/>
          <w:color w:val="auto"/>
          <w:sz w:val="24"/>
          <w:szCs w:val="24"/>
        </w:rPr>
        <w:t xml:space="preserve"> каждым учеником (цель, план, содержание, изучение литературы, сбор материалов, оформление работы).                                                                                                               6) Индивидуальная работа (подготовка предварительной защиты,  рецензирование работы).                                                                                                                                                        7) Индивидуальная работа и психологическая подготовка к защите (прослушивание и </w:t>
      </w:r>
      <w:proofErr w:type="gramStart"/>
      <w:r w:rsidR="00551F12" w:rsidRPr="00A80367">
        <w:rPr>
          <w:rFonts w:ascii="Times New Roman" w:hAnsi="Times New Roman" w:cs="Times New Roman"/>
          <w:color w:val="auto"/>
          <w:sz w:val="24"/>
          <w:szCs w:val="24"/>
        </w:rPr>
        <w:t>обсуждение</w:t>
      </w:r>
      <w:proofErr w:type="gramEnd"/>
      <w:r w:rsidR="00551F12" w:rsidRPr="00A80367">
        <w:rPr>
          <w:rFonts w:ascii="Times New Roman" w:hAnsi="Times New Roman" w:cs="Times New Roman"/>
          <w:color w:val="auto"/>
          <w:sz w:val="24"/>
          <w:szCs w:val="24"/>
        </w:rPr>
        <w:t xml:space="preserve">  и анализ каждой работы).                                                                 </w:t>
      </w:r>
      <w:r>
        <w:rPr>
          <w:rFonts w:ascii="Times New Roman" w:hAnsi="Times New Roman" w:cs="Times New Roman"/>
          <w:color w:val="auto"/>
          <w:sz w:val="24"/>
          <w:szCs w:val="24"/>
        </w:rPr>
        <w:t xml:space="preserve">                             8) </w:t>
      </w:r>
      <w:r w:rsidR="00551F12" w:rsidRPr="00A80367">
        <w:rPr>
          <w:rFonts w:ascii="Times New Roman" w:hAnsi="Times New Roman" w:cs="Times New Roman"/>
          <w:color w:val="auto"/>
          <w:sz w:val="24"/>
          <w:szCs w:val="24"/>
        </w:rPr>
        <w:t xml:space="preserve">Участие в научно-практической конференции.                                                                                            9) Подведение итогов. Анализ и рефлексия. </w:t>
      </w:r>
    </w:p>
    <w:p w:rsidR="009726FD" w:rsidRDefault="009726FD" w:rsidP="002D6C76">
      <w:pPr>
        <w:spacing w:line="240" w:lineRule="auto"/>
        <w:ind w:left="-426" w:right="566" w:firstLine="567"/>
        <w:rPr>
          <w:rFonts w:ascii="Times New Roman" w:hAnsi="Times New Roman" w:cs="Times New Roman"/>
          <w:color w:val="auto"/>
          <w:sz w:val="24"/>
          <w:szCs w:val="24"/>
        </w:rPr>
      </w:pPr>
      <w:r>
        <w:rPr>
          <w:rFonts w:ascii="Times New Roman" w:hAnsi="Times New Roman" w:cs="Times New Roman"/>
          <w:color w:val="auto"/>
          <w:sz w:val="24"/>
          <w:szCs w:val="24"/>
        </w:rPr>
        <w:t xml:space="preserve">Выполнение </w:t>
      </w:r>
      <w:r w:rsidR="00551F12" w:rsidRPr="00A80367">
        <w:rPr>
          <w:rFonts w:ascii="Times New Roman" w:hAnsi="Times New Roman" w:cs="Times New Roman"/>
          <w:color w:val="auto"/>
          <w:sz w:val="24"/>
          <w:szCs w:val="24"/>
        </w:rPr>
        <w:t xml:space="preserve"> исследовательской работы  по иностранному</w:t>
      </w:r>
      <w:r>
        <w:rPr>
          <w:rFonts w:ascii="Times New Roman" w:hAnsi="Times New Roman" w:cs="Times New Roman"/>
          <w:color w:val="auto"/>
          <w:sz w:val="24"/>
          <w:szCs w:val="24"/>
        </w:rPr>
        <w:t xml:space="preserve"> языку в отличие</w:t>
      </w:r>
      <w:r w:rsidR="00551F12" w:rsidRPr="00A80367">
        <w:rPr>
          <w:rFonts w:ascii="Times New Roman" w:hAnsi="Times New Roman" w:cs="Times New Roman"/>
          <w:color w:val="auto"/>
          <w:sz w:val="24"/>
          <w:szCs w:val="24"/>
        </w:rPr>
        <w:t xml:space="preserve"> от других школьных предметов  имеет ряд  своих сложностей, особенностей и трудностей, так как сама  работа является очень емкой  </w:t>
      </w:r>
      <w:proofErr w:type="gramStart"/>
      <w:r w:rsidR="00551F12" w:rsidRPr="00A80367">
        <w:rPr>
          <w:rFonts w:ascii="Times New Roman" w:hAnsi="Times New Roman" w:cs="Times New Roman"/>
          <w:color w:val="auto"/>
          <w:sz w:val="24"/>
          <w:szCs w:val="24"/>
        </w:rPr>
        <w:t>не</w:t>
      </w:r>
      <w:proofErr w:type="gramEnd"/>
      <w:r w:rsidR="00551F12" w:rsidRPr="00A80367">
        <w:rPr>
          <w:rFonts w:ascii="Times New Roman" w:hAnsi="Times New Roman" w:cs="Times New Roman"/>
          <w:color w:val="auto"/>
          <w:sz w:val="24"/>
          <w:szCs w:val="24"/>
        </w:rPr>
        <w:t xml:space="preserve"> сколько в плане  исследовательской части, сколько  в плане написания информативного текста по интересующей исследуемой  проблеме.  Знакомство с различными видами справочной литературы, с современными источниками информации, со словарями, со специальной лексикой для описания исследований,  для комментирования фото, поиск статистических данных по исследуемой проблеме,  – далеко не полный перечень того, с чем должны научиться обращаться юные исследователи на начальном этапе своей работы.                                                                                                                                            Для пополнения своих  лингвистических  знаний учащимся  необходимо постоянно заниматься чтением информативных текстов, конспектированием их содержания, составлением </w:t>
      </w:r>
      <w:proofErr w:type="spellStart"/>
      <w:r w:rsidR="00551F12" w:rsidRPr="00A80367">
        <w:rPr>
          <w:rFonts w:ascii="Times New Roman" w:hAnsi="Times New Roman" w:cs="Times New Roman"/>
          <w:color w:val="auto"/>
          <w:sz w:val="24"/>
          <w:szCs w:val="24"/>
        </w:rPr>
        <w:t>лингвокарточек</w:t>
      </w:r>
      <w:proofErr w:type="spellEnd"/>
      <w:r w:rsidR="00551F12" w:rsidRPr="00A80367">
        <w:rPr>
          <w:rFonts w:ascii="Times New Roman" w:hAnsi="Times New Roman" w:cs="Times New Roman"/>
          <w:color w:val="auto"/>
          <w:sz w:val="24"/>
          <w:szCs w:val="24"/>
        </w:rPr>
        <w:t xml:space="preserve"> по текстам, комплексным анализом текста, отбором языковых сре</w:t>
      </w:r>
      <w:proofErr w:type="gramStart"/>
      <w:r w:rsidR="00551F12" w:rsidRPr="00A80367">
        <w:rPr>
          <w:rFonts w:ascii="Times New Roman" w:hAnsi="Times New Roman" w:cs="Times New Roman"/>
          <w:color w:val="auto"/>
          <w:sz w:val="24"/>
          <w:szCs w:val="24"/>
        </w:rPr>
        <w:t>дств дл</w:t>
      </w:r>
      <w:proofErr w:type="gramEnd"/>
      <w:r w:rsidR="00551F12" w:rsidRPr="00A80367">
        <w:rPr>
          <w:rFonts w:ascii="Times New Roman" w:hAnsi="Times New Roman" w:cs="Times New Roman"/>
          <w:color w:val="auto"/>
          <w:sz w:val="24"/>
          <w:szCs w:val="24"/>
        </w:rPr>
        <w:t xml:space="preserve">я написания информативного текста, разработкой вопросника для анкетирования, составлением, рецензированием и обсуждением текстов, </w:t>
      </w:r>
      <w:r>
        <w:rPr>
          <w:rFonts w:ascii="Times New Roman" w:hAnsi="Times New Roman" w:cs="Times New Roman"/>
          <w:color w:val="auto"/>
          <w:sz w:val="24"/>
          <w:szCs w:val="24"/>
        </w:rPr>
        <w:t>р</w:t>
      </w:r>
      <w:r w:rsidR="00551F12" w:rsidRPr="00A80367">
        <w:rPr>
          <w:rFonts w:ascii="Times New Roman" w:hAnsi="Times New Roman" w:cs="Times New Roman"/>
          <w:color w:val="auto"/>
          <w:sz w:val="24"/>
          <w:szCs w:val="24"/>
        </w:rPr>
        <w:t>еферированием статей</w:t>
      </w:r>
      <w:r>
        <w:rPr>
          <w:rFonts w:ascii="Times New Roman" w:hAnsi="Times New Roman" w:cs="Times New Roman"/>
          <w:color w:val="auto"/>
          <w:sz w:val="24"/>
          <w:szCs w:val="24"/>
        </w:rPr>
        <w:t>..</w:t>
      </w:r>
      <w:r w:rsidR="00551F12" w:rsidRPr="00A80367">
        <w:rPr>
          <w:rFonts w:ascii="Times New Roman" w:hAnsi="Times New Roman" w:cs="Times New Roman"/>
          <w:color w:val="auto"/>
          <w:sz w:val="24"/>
          <w:szCs w:val="24"/>
        </w:rPr>
        <w:t xml:space="preserve">.  </w:t>
      </w:r>
    </w:p>
    <w:p w:rsidR="009726FD" w:rsidRDefault="009726FD" w:rsidP="002D6C76">
      <w:pPr>
        <w:spacing w:line="240" w:lineRule="auto"/>
        <w:ind w:left="-426" w:right="566" w:firstLine="567"/>
        <w:rPr>
          <w:rFonts w:ascii="Times New Roman" w:hAnsi="Times New Roman" w:cs="Times New Roman"/>
          <w:color w:val="auto"/>
          <w:sz w:val="24"/>
          <w:szCs w:val="24"/>
        </w:rPr>
      </w:pPr>
      <w:r>
        <w:rPr>
          <w:rFonts w:ascii="Times New Roman" w:hAnsi="Times New Roman" w:cs="Times New Roman"/>
          <w:color w:val="auto"/>
          <w:sz w:val="24"/>
          <w:szCs w:val="24"/>
        </w:rPr>
        <w:t xml:space="preserve"> Основную часть </w:t>
      </w:r>
      <w:r w:rsidR="00551F12" w:rsidRPr="00A80367">
        <w:rPr>
          <w:rFonts w:ascii="Times New Roman" w:hAnsi="Times New Roman" w:cs="Times New Roman"/>
          <w:color w:val="auto"/>
          <w:sz w:val="24"/>
          <w:szCs w:val="24"/>
        </w:rPr>
        <w:t xml:space="preserve"> исследовательской работы по иностранным языкам составляет отбор фактического материала по проблеме, практическая работа над переводом, практика устного перевода,  составление текста проекта, в котором принимаются во внимание различные языковые особенности текста, их  важная роль в раскрытии темы исследования. Знание правил орфографии и пунктуации, корректное  их применение при составлении текста проекта, употребление лексики в проекте требует от учащихся кропотливой, утонченной работы, полной  осмысленности. Но необходимо обратить внимание на то, что не каждый ученик способен с увлечением  заниматься различными видами работы: чтением, переводом, написанием статей в справочник, анкетированием  с иноязычным лексическим и грамматическим материалом при выполнении</w:t>
      </w:r>
      <w:r w:rsidR="00F44374">
        <w:rPr>
          <w:rFonts w:ascii="Times New Roman" w:hAnsi="Times New Roman" w:cs="Times New Roman"/>
          <w:color w:val="auto"/>
          <w:sz w:val="24"/>
          <w:szCs w:val="24"/>
        </w:rPr>
        <w:t xml:space="preserve"> </w:t>
      </w:r>
      <w:bookmarkStart w:id="0" w:name="_GoBack"/>
      <w:bookmarkEnd w:id="0"/>
      <w:r w:rsidR="00551F12" w:rsidRPr="00A80367">
        <w:rPr>
          <w:rFonts w:ascii="Times New Roman" w:hAnsi="Times New Roman" w:cs="Times New Roman"/>
          <w:color w:val="auto"/>
          <w:sz w:val="24"/>
          <w:szCs w:val="24"/>
        </w:rPr>
        <w:lastRenderedPageBreak/>
        <w:t xml:space="preserve">исследовательской работы, что под силу выполнить только лингвистически творчески одаренному ученику.  </w:t>
      </w:r>
    </w:p>
    <w:p w:rsidR="009726FD" w:rsidRDefault="009726FD" w:rsidP="009726FD">
      <w:pPr>
        <w:spacing w:line="240" w:lineRule="auto"/>
        <w:ind w:left="-426" w:right="566" w:firstLine="567"/>
        <w:rPr>
          <w:rFonts w:ascii="Times New Roman" w:hAnsi="Times New Roman" w:cs="Times New Roman"/>
          <w:color w:val="auto"/>
          <w:sz w:val="24"/>
          <w:szCs w:val="24"/>
        </w:rPr>
      </w:pPr>
      <w:r>
        <w:rPr>
          <w:rFonts w:ascii="Times New Roman" w:hAnsi="Times New Roman" w:cs="Times New Roman"/>
          <w:color w:val="auto"/>
          <w:sz w:val="24"/>
          <w:szCs w:val="24"/>
        </w:rPr>
        <w:t xml:space="preserve"> В результате участия в </w:t>
      </w:r>
      <w:r w:rsidR="00551F12" w:rsidRPr="00A80367">
        <w:rPr>
          <w:rFonts w:ascii="Times New Roman" w:hAnsi="Times New Roman" w:cs="Times New Roman"/>
          <w:color w:val="auto"/>
          <w:sz w:val="24"/>
          <w:szCs w:val="24"/>
        </w:rPr>
        <w:t>исследовательской работе по иностранным языкам многие учащиеся неожиданно открывают в себе новые возможности: умение выступать, брать интервью, проводить анкетирование, работать в архиве с документами, составлять диаграммы и графики, грамотно работать с литературой, вести дискуссию, уметь общаться, убеждать и т.д.  Это все говорит о том, что посредством исследовательской деятельности происходит планомерное  развитие творческой одаренности. Все эти навыки, несомненно, пригодятся им в жизни. Практика показывает</w:t>
      </w:r>
      <w:r>
        <w:rPr>
          <w:rFonts w:ascii="Times New Roman" w:hAnsi="Times New Roman" w:cs="Times New Roman"/>
          <w:color w:val="auto"/>
          <w:sz w:val="24"/>
          <w:szCs w:val="24"/>
        </w:rPr>
        <w:t xml:space="preserve">, что активное участие в </w:t>
      </w:r>
      <w:r w:rsidR="00551F12" w:rsidRPr="00A80367">
        <w:rPr>
          <w:rFonts w:ascii="Times New Roman" w:hAnsi="Times New Roman" w:cs="Times New Roman"/>
          <w:color w:val="auto"/>
          <w:sz w:val="24"/>
          <w:szCs w:val="24"/>
        </w:rPr>
        <w:t>исследовательской работе связано и с активным участием в общественной жизни. Тут можно процитировать  высказывание  А.Н. Колмогорова о том, что  «не существует сколько-нибудь  достоверных тестов на одаренность, кроме тех, которые проявляются в результатах  активного участия хотя бы в самой  маленькой поисковой исследовательской работе».</w:t>
      </w:r>
    </w:p>
    <w:p w:rsidR="009726FD" w:rsidRDefault="009726FD" w:rsidP="009726FD">
      <w:pPr>
        <w:spacing w:line="240" w:lineRule="auto"/>
        <w:ind w:left="-426" w:right="566"/>
        <w:rPr>
          <w:rFonts w:ascii="Times New Roman" w:hAnsi="Times New Roman" w:cs="Times New Roman"/>
          <w:color w:val="auto"/>
          <w:sz w:val="24"/>
          <w:szCs w:val="24"/>
        </w:rPr>
      </w:pPr>
      <w:r>
        <w:rPr>
          <w:rFonts w:ascii="Times New Roman" w:hAnsi="Times New Roman" w:cs="Times New Roman"/>
          <w:color w:val="auto"/>
          <w:sz w:val="24"/>
          <w:szCs w:val="24"/>
        </w:rPr>
        <w:t xml:space="preserve">             И</w:t>
      </w:r>
      <w:r w:rsidR="00551F12" w:rsidRPr="00A80367">
        <w:rPr>
          <w:rFonts w:ascii="Times New Roman" w:hAnsi="Times New Roman" w:cs="Times New Roman"/>
          <w:color w:val="auto"/>
          <w:sz w:val="24"/>
          <w:szCs w:val="24"/>
        </w:rPr>
        <w:t xml:space="preserve">сследовательская деятельность позволяет развивать интеллектуальный потенциал личности: от накопления знаний и навыков к самовыражению в творчестве и науке. Необходимо предоставить ребенку возможности практического применения знаний, умений и навыков в период становления личности. Овладение исследовательским методом дает возможность приобрести умение анализировать, находить причинно-следственные связи. По мнению А.И. Савенкова «исследовательская  практика ребенка – это не просто один из методов обучения, это путь формирования особого стиля детской жизни и учебной деятельности. В его фундаменте – исследовательское поведение. Оно позволяет трансформировать обучение в самообучение, реально запускает механизм саморазвития».                                                                                                                </w:t>
      </w:r>
    </w:p>
    <w:p w:rsidR="009726FD" w:rsidRDefault="009726FD" w:rsidP="007A1272">
      <w:pPr>
        <w:spacing w:line="240" w:lineRule="auto"/>
        <w:ind w:left="-426" w:right="566"/>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551F12" w:rsidRPr="00A80367">
        <w:rPr>
          <w:rFonts w:ascii="Times New Roman" w:hAnsi="Times New Roman" w:cs="Times New Roman"/>
          <w:color w:val="auto"/>
          <w:sz w:val="24"/>
          <w:szCs w:val="24"/>
        </w:rPr>
        <w:t xml:space="preserve">Проектный метод является распространенной формой включения в исследовательскую деятельность. </w:t>
      </w:r>
      <w:proofErr w:type="gramStart"/>
      <w:r w:rsidR="00551F12" w:rsidRPr="00A80367">
        <w:rPr>
          <w:rFonts w:ascii="Times New Roman" w:hAnsi="Times New Roman" w:cs="Times New Roman"/>
          <w:color w:val="auto"/>
          <w:sz w:val="24"/>
          <w:szCs w:val="24"/>
        </w:rPr>
        <w:t>Работа над  проектом проходит в восемь стадий.                                                                                                   1) Подготовка учащихся  к работе над проектом.                                                                                          2) Выбор  проблемы.                                                                                                                        3) Отбор и анализ информации (исследование проблемы): социологические опросы разных групп населения,  анализ материалов СМИ,  встречи, интервью с компетентными специалистами, экспертами.                                                                                                             4) Разработка собственного варианта  решения проблемы.                                                         5) Реализация  плана действий: обращение к заинтересованным  лицам, организациям, собственное  участие.                                                                                                                            6)  Составление  портфолио.                                                                                                             7) Презентация</w:t>
      </w:r>
      <w:proofErr w:type="gramEnd"/>
      <w:r w:rsidR="00551F12" w:rsidRPr="00A80367">
        <w:rPr>
          <w:rFonts w:ascii="Times New Roman" w:hAnsi="Times New Roman" w:cs="Times New Roman"/>
          <w:color w:val="auto"/>
          <w:sz w:val="24"/>
          <w:szCs w:val="24"/>
        </w:rPr>
        <w:t xml:space="preserve">  проекта.                                                                                                                   8) Рефлексия. </w:t>
      </w:r>
    </w:p>
    <w:p w:rsidR="009726FD" w:rsidRDefault="009726FD" w:rsidP="007A1272">
      <w:pPr>
        <w:spacing w:line="240" w:lineRule="auto"/>
        <w:ind w:left="-426" w:right="566"/>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551F12" w:rsidRPr="00A80367">
        <w:rPr>
          <w:rFonts w:ascii="Times New Roman" w:hAnsi="Times New Roman" w:cs="Times New Roman"/>
          <w:color w:val="auto"/>
          <w:sz w:val="24"/>
          <w:szCs w:val="24"/>
        </w:rPr>
        <w:t xml:space="preserve">У одаренного ученика появляется потребность представить плоды своей творческой деятельности перед определенной публикой, то есть творчески одаренная личность должна всегда находить применение своим творческим способностям для того, чтобы почувствовать рост, развитие и удачное движение вперед в области своих познаний.                                                                                                                                                </w:t>
      </w:r>
      <w:r w:rsidR="007A1272">
        <w:rPr>
          <w:rFonts w:ascii="Times New Roman" w:hAnsi="Times New Roman" w:cs="Times New Roman"/>
          <w:color w:val="auto"/>
          <w:sz w:val="24"/>
          <w:szCs w:val="24"/>
        </w:rPr>
        <w:t xml:space="preserve">  </w:t>
      </w:r>
      <w:r w:rsidR="00551F12" w:rsidRPr="00A80367">
        <w:rPr>
          <w:rFonts w:ascii="Times New Roman" w:hAnsi="Times New Roman" w:cs="Times New Roman"/>
          <w:color w:val="auto"/>
          <w:sz w:val="24"/>
          <w:szCs w:val="24"/>
        </w:rPr>
        <w:t xml:space="preserve">Защита  проектных работ  творчески одаренных учащихся осуществляется на научно - практических конференциях различного уровня.  </w:t>
      </w:r>
      <w:proofErr w:type="gramStart"/>
      <w:r w:rsidR="00551F12" w:rsidRPr="00A80367">
        <w:rPr>
          <w:rFonts w:ascii="Times New Roman" w:hAnsi="Times New Roman" w:cs="Times New Roman"/>
          <w:color w:val="auto"/>
          <w:sz w:val="24"/>
          <w:szCs w:val="24"/>
        </w:rPr>
        <w:t>Ежегодно учащиеся  принимают  участие в  итоговой научно</w:t>
      </w:r>
      <w:r>
        <w:rPr>
          <w:rFonts w:ascii="Times New Roman" w:hAnsi="Times New Roman" w:cs="Times New Roman"/>
          <w:color w:val="auto"/>
          <w:sz w:val="24"/>
          <w:szCs w:val="24"/>
        </w:rPr>
        <w:t xml:space="preserve"> </w:t>
      </w:r>
      <w:r w:rsidR="00551F12" w:rsidRPr="00A80367">
        <w:rPr>
          <w:rFonts w:ascii="Times New Roman" w:hAnsi="Times New Roman" w:cs="Times New Roman"/>
          <w:color w:val="auto"/>
          <w:sz w:val="24"/>
          <w:szCs w:val="24"/>
        </w:rPr>
        <w:t xml:space="preserve">- практической конференции «Исследование как фактор совместной развивающей деятельности учащихся и педагогов» в гимназии, где их работы удостаиваются грамот победителя, выступают со своими проектами на  научно - практических конференциях муниципального и  регионального уровня, на районной  </w:t>
      </w:r>
      <w:r w:rsidR="00551F12" w:rsidRPr="00A80367">
        <w:rPr>
          <w:rFonts w:ascii="Times New Roman" w:hAnsi="Times New Roman" w:cs="Times New Roman"/>
          <w:color w:val="auto"/>
          <w:sz w:val="24"/>
          <w:szCs w:val="24"/>
        </w:rPr>
        <w:lastRenderedPageBreak/>
        <w:t>конференции исследовательских краеведческих работ участников туристско-краеведческого движения «Отечество»,  где</w:t>
      </w:r>
      <w:r>
        <w:rPr>
          <w:rFonts w:ascii="Times New Roman" w:hAnsi="Times New Roman" w:cs="Times New Roman"/>
          <w:color w:val="auto"/>
          <w:sz w:val="24"/>
          <w:szCs w:val="24"/>
        </w:rPr>
        <w:t xml:space="preserve"> также</w:t>
      </w:r>
      <w:r w:rsidR="00551F12" w:rsidRPr="00A80367">
        <w:rPr>
          <w:rFonts w:ascii="Times New Roman" w:hAnsi="Times New Roman" w:cs="Times New Roman"/>
          <w:color w:val="auto"/>
          <w:sz w:val="24"/>
          <w:szCs w:val="24"/>
        </w:rPr>
        <w:t xml:space="preserve"> занимают призовые места. </w:t>
      </w:r>
      <w:proofErr w:type="gramEnd"/>
    </w:p>
    <w:p w:rsidR="006F0B4B" w:rsidRDefault="009726FD" w:rsidP="009726FD">
      <w:pPr>
        <w:spacing w:line="240" w:lineRule="auto"/>
        <w:ind w:left="-426" w:right="566"/>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551F12" w:rsidRPr="00A80367">
        <w:rPr>
          <w:rFonts w:ascii="Times New Roman" w:hAnsi="Times New Roman" w:cs="Times New Roman"/>
          <w:color w:val="auto"/>
          <w:sz w:val="24"/>
          <w:szCs w:val="24"/>
        </w:rPr>
        <w:t>Так стоит ли заниматьс</w:t>
      </w:r>
      <w:r>
        <w:rPr>
          <w:rFonts w:ascii="Times New Roman" w:hAnsi="Times New Roman" w:cs="Times New Roman"/>
          <w:color w:val="auto"/>
          <w:sz w:val="24"/>
          <w:szCs w:val="24"/>
        </w:rPr>
        <w:t xml:space="preserve">я </w:t>
      </w:r>
      <w:r w:rsidR="00551F12" w:rsidRPr="00A80367">
        <w:rPr>
          <w:rFonts w:ascii="Times New Roman" w:hAnsi="Times New Roman" w:cs="Times New Roman"/>
          <w:color w:val="auto"/>
          <w:sz w:val="24"/>
          <w:szCs w:val="24"/>
        </w:rPr>
        <w:t>исследовательской деятельностью среди школьников? Чтобы ответить на этот вопрос мож</w:t>
      </w:r>
      <w:r>
        <w:rPr>
          <w:rFonts w:ascii="Times New Roman" w:hAnsi="Times New Roman" w:cs="Times New Roman"/>
          <w:color w:val="auto"/>
          <w:sz w:val="24"/>
          <w:szCs w:val="24"/>
        </w:rPr>
        <w:t>но взвесить следующие аргументы.</w:t>
      </w:r>
      <w:r w:rsidR="00551F12" w:rsidRPr="00A80367">
        <w:rPr>
          <w:rFonts w:ascii="Times New Roman" w:hAnsi="Times New Roman" w:cs="Times New Roman"/>
          <w:color w:val="auto"/>
          <w:sz w:val="24"/>
          <w:szCs w:val="24"/>
        </w:rPr>
        <w:t xml:space="preserve">   На одну чащу весов положите: множество проблем, связанных с поиском и выбором темы, организацией работы, поиском источников информации, средств и т.д. На другую чашу можно положить результат, достигаемый в процессе исследований - развитие интеллектуальной и творчески развитой личности, профессионально ориентированной в жизни, умеющей ставить определенные цели и достигать их.</w:t>
      </w:r>
    </w:p>
    <w:p w:rsidR="006F0B4B" w:rsidRDefault="006F0B4B" w:rsidP="009726FD">
      <w:pPr>
        <w:spacing w:line="240" w:lineRule="auto"/>
        <w:ind w:left="-426" w:right="566"/>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551F12" w:rsidRPr="00A80367">
        <w:rPr>
          <w:rFonts w:ascii="Times New Roman" w:hAnsi="Times New Roman" w:cs="Times New Roman"/>
          <w:color w:val="auto"/>
          <w:sz w:val="24"/>
          <w:szCs w:val="24"/>
        </w:rPr>
        <w:t xml:space="preserve"> Ведь в настоящее время мы и так наблюдаем падение интеллектуального потенциала общества, обнаруживая в общей массе населения возросшее число лиц со средним и низким уровнем интеллектуальных возможностей.</w:t>
      </w:r>
    </w:p>
    <w:p w:rsidR="00551F12" w:rsidRPr="00A80367" w:rsidRDefault="006F0B4B" w:rsidP="009726FD">
      <w:pPr>
        <w:spacing w:line="240" w:lineRule="auto"/>
        <w:ind w:left="-426" w:right="566"/>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551F12" w:rsidRPr="00A80367">
        <w:rPr>
          <w:rFonts w:ascii="Times New Roman" w:hAnsi="Times New Roman" w:cs="Times New Roman"/>
          <w:color w:val="auto"/>
          <w:sz w:val="24"/>
          <w:szCs w:val="24"/>
        </w:rPr>
        <w:t xml:space="preserve"> Остается лишь ответить на элементарный вопрос – «Так какая чаша перевесит?»</w:t>
      </w:r>
    </w:p>
    <w:p w:rsidR="00551F12" w:rsidRPr="00A80367" w:rsidRDefault="00551F12" w:rsidP="00551F12">
      <w:pPr>
        <w:spacing w:line="240" w:lineRule="auto"/>
        <w:ind w:left="-426" w:right="566" w:firstLine="567"/>
        <w:jc w:val="both"/>
        <w:rPr>
          <w:rFonts w:ascii="Times New Roman" w:hAnsi="Times New Roman" w:cs="Times New Roman"/>
          <w:color w:val="auto"/>
          <w:sz w:val="24"/>
          <w:szCs w:val="24"/>
        </w:rPr>
      </w:pPr>
    </w:p>
    <w:p w:rsidR="00551F12" w:rsidRPr="00A80367" w:rsidRDefault="00551F12" w:rsidP="00551F12">
      <w:pPr>
        <w:spacing w:line="240" w:lineRule="auto"/>
        <w:ind w:left="-426" w:right="566" w:firstLine="567"/>
        <w:jc w:val="both"/>
        <w:rPr>
          <w:rFonts w:ascii="Times New Roman" w:hAnsi="Times New Roman" w:cs="Times New Roman"/>
          <w:color w:val="auto"/>
          <w:sz w:val="24"/>
          <w:szCs w:val="24"/>
        </w:rPr>
      </w:pPr>
      <w:r w:rsidRPr="00A80367">
        <w:rPr>
          <w:rFonts w:ascii="Times New Roman" w:hAnsi="Times New Roman" w:cs="Times New Roman"/>
          <w:color w:val="auto"/>
          <w:sz w:val="24"/>
          <w:szCs w:val="24"/>
        </w:rPr>
        <w:t xml:space="preserve">  ЛИТЕРАТУРА  </w:t>
      </w:r>
    </w:p>
    <w:p w:rsidR="00551F12" w:rsidRPr="00A80367" w:rsidRDefault="00551F12" w:rsidP="006F0B4B">
      <w:pPr>
        <w:spacing w:line="240" w:lineRule="auto"/>
        <w:ind w:left="-426" w:right="566" w:firstLine="567"/>
        <w:rPr>
          <w:rFonts w:ascii="Times New Roman" w:hAnsi="Times New Roman" w:cs="Times New Roman"/>
          <w:color w:val="auto"/>
          <w:sz w:val="24"/>
          <w:szCs w:val="24"/>
        </w:rPr>
      </w:pPr>
      <w:r w:rsidRPr="00A80367">
        <w:rPr>
          <w:rFonts w:ascii="Times New Roman" w:hAnsi="Times New Roman" w:cs="Times New Roman"/>
          <w:color w:val="auto"/>
          <w:sz w:val="24"/>
          <w:szCs w:val="24"/>
        </w:rPr>
        <w:t>Матюшкин А.М. Загадки одарённости. Проблема практической диагностики. М.: Школа-пресс, 1993.</w:t>
      </w:r>
    </w:p>
    <w:p w:rsidR="00551F12" w:rsidRPr="00A80367" w:rsidRDefault="00551F12" w:rsidP="006F0B4B">
      <w:pPr>
        <w:spacing w:line="240" w:lineRule="auto"/>
        <w:ind w:left="-426" w:right="566" w:firstLine="567"/>
        <w:rPr>
          <w:rFonts w:ascii="Times New Roman" w:hAnsi="Times New Roman" w:cs="Times New Roman"/>
          <w:color w:val="auto"/>
          <w:sz w:val="24"/>
          <w:szCs w:val="24"/>
        </w:rPr>
      </w:pPr>
      <w:r w:rsidRPr="00A80367">
        <w:rPr>
          <w:rFonts w:ascii="Times New Roman" w:hAnsi="Times New Roman" w:cs="Times New Roman"/>
          <w:color w:val="auto"/>
          <w:sz w:val="24"/>
          <w:szCs w:val="24"/>
        </w:rPr>
        <w:t xml:space="preserve">Миллер А. Драма одарённого ребенка и поиск собственного Я. М.: Академический проект, 2001.                                                                                                                                          </w:t>
      </w:r>
      <w:r w:rsidR="009917B6">
        <w:rPr>
          <w:rFonts w:ascii="Times New Roman" w:hAnsi="Times New Roman" w:cs="Times New Roman"/>
          <w:color w:val="auto"/>
          <w:sz w:val="24"/>
          <w:szCs w:val="24"/>
        </w:rPr>
        <w:t xml:space="preserve">                        </w:t>
      </w:r>
      <w:proofErr w:type="gramStart"/>
      <w:r w:rsidR="009917B6">
        <w:rPr>
          <w:rFonts w:ascii="Times New Roman" w:hAnsi="Times New Roman" w:cs="Times New Roman"/>
          <w:color w:val="auto"/>
          <w:sz w:val="24"/>
          <w:szCs w:val="24"/>
        </w:rPr>
        <w:t>«Рабочая  концепция</w:t>
      </w:r>
      <w:r w:rsidRPr="00A80367">
        <w:rPr>
          <w:rFonts w:ascii="Times New Roman" w:hAnsi="Times New Roman" w:cs="Times New Roman"/>
          <w:color w:val="auto"/>
          <w:sz w:val="24"/>
          <w:szCs w:val="24"/>
        </w:rPr>
        <w:t xml:space="preserve"> одаренности» под ред. </w:t>
      </w:r>
      <w:proofErr w:type="spellStart"/>
      <w:r w:rsidRPr="00A80367">
        <w:rPr>
          <w:rFonts w:ascii="Times New Roman" w:hAnsi="Times New Roman" w:cs="Times New Roman"/>
          <w:color w:val="auto"/>
          <w:sz w:val="24"/>
          <w:szCs w:val="24"/>
        </w:rPr>
        <w:t>Д.Б</w:t>
      </w:r>
      <w:r w:rsidR="006F0B4B">
        <w:rPr>
          <w:rFonts w:ascii="Times New Roman" w:hAnsi="Times New Roman" w:cs="Times New Roman"/>
          <w:color w:val="auto"/>
          <w:sz w:val="24"/>
          <w:szCs w:val="24"/>
        </w:rPr>
        <w:t>.Богоявленской</w:t>
      </w:r>
      <w:proofErr w:type="spellEnd"/>
      <w:r w:rsidR="006F0B4B">
        <w:rPr>
          <w:rFonts w:ascii="Times New Roman" w:hAnsi="Times New Roman" w:cs="Times New Roman"/>
          <w:color w:val="auto"/>
          <w:sz w:val="24"/>
          <w:szCs w:val="24"/>
        </w:rPr>
        <w:t xml:space="preserve">,  В.Д. </w:t>
      </w:r>
      <w:proofErr w:type="spellStart"/>
      <w:r w:rsidR="006F0B4B">
        <w:rPr>
          <w:rFonts w:ascii="Times New Roman" w:hAnsi="Times New Roman" w:cs="Times New Roman"/>
          <w:color w:val="auto"/>
          <w:sz w:val="24"/>
          <w:szCs w:val="24"/>
        </w:rPr>
        <w:t>Шадрикова</w:t>
      </w:r>
      <w:proofErr w:type="spellEnd"/>
      <w:r w:rsidRPr="00A80367">
        <w:rPr>
          <w:rFonts w:ascii="Times New Roman" w:hAnsi="Times New Roman" w:cs="Times New Roman"/>
          <w:color w:val="auto"/>
          <w:sz w:val="24"/>
          <w:szCs w:val="24"/>
        </w:rPr>
        <w:t xml:space="preserve">, </w:t>
      </w:r>
      <w:proofErr w:type="spellStart"/>
      <w:r w:rsidRPr="00A80367">
        <w:rPr>
          <w:rFonts w:ascii="Times New Roman" w:hAnsi="Times New Roman" w:cs="Times New Roman"/>
          <w:color w:val="auto"/>
          <w:sz w:val="24"/>
          <w:szCs w:val="24"/>
        </w:rPr>
        <w:t>А.В.Брушлинского</w:t>
      </w:r>
      <w:proofErr w:type="spellEnd"/>
      <w:r w:rsidRPr="00A80367">
        <w:rPr>
          <w:rFonts w:ascii="Times New Roman" w:hAnsi="Times New Roman" w:cs="Times New Roman"/>
          <w:color w:val="auto"/>
          <w:sz w:val="24"/>
          <w:szCs w:val="24"/>
        </w:rPr>
        <w:t xml:space="preserve"> и др.):</w:t>
      </w:r>
      <w:proofErr w:type="gramEnd"/>
    </w:p>
    <w:p w:rsidR="006F0B4B" w:rsidRDefault="00551F12" w:rsidP="006F0B4B">
      <w:pPr>
        <w:spacing w:line="240" w:lineRule="auto"/>
        <w:ind w:left="-426" w:right="566" w:firstLine="567"/>
        <w:rPr>
          <w:rFonts w:ascii="Times New Roman" w:hAnsi="Times New Roman" w:cs="Times New Roman"/>
          <w:color w:val="auto"/>
          <w:sz w:val="24"/>
          <w:szCs w:val="24"/>
        </w:rPr>
      </w:pPr>
      <w:r w:rsidRPr="00A80367">
        <w:rPr>
          <w:rFonts w:ascii="Times New Roman" w:hAnsi="Times New Roman" w:cs="Times New Roman"/>
          <w:color w:val="auto"/>
          <w:sz w:val="24"/>
          <w:szCs w:val="24"/>
        </w:rPr>
        <w:t xml:space="preserve">Савенков А.И. Одарённый ребёнок в массовой школе. М., 2001. </w:t>
      </w:r>
    </w:p>
    <w:p w:rsidR="00551F12" w:rsidRPr="00A80367" w:rsidRDefault="00551F12" w:rsidP="006F0B4B">
      <w:pPr>
        <w:spacing w:line="240" w:lineRule="auto"/>
        <w:ind w:left="-426" w:right="566" w:firstLine="567"/>
        <w:rPr>
          <w:rFonts w:ascii="Times New Roman" w:hAnsi="Times New Roman" w:cs="Times New Roman"/>
          <w:color w:val="auto"/>
          <w:sz w:val="24"/>
          <w:szCs w:val="24"/>
        </w:rPr>
      </w:pPr>
      <w:r w:rsidRPr="00A80367">
        <w:rPr>
          <w:rFonts w:ascii="Times New Roman" w:hAnsi="Times New Roman" w:cs="Times New Roman"/>
          <w:color w:val="auto"/>
          <w:sz w:val="24"/>
          <w:szCs w:val="24"/>
        </w:rPr>
        <w:t xml:space="preserve">Савенков А.И. Содержание и организация исследовательского обучения школьников. М., 2003.с.203    </w:t>
      </w:r>
    </w:p>
    <w:p w:rsidR="00D2430C" w:rsidRPr="00A80367" w:rsidRDefault="00551F12" w:rsidP="006F0B4B">
      <w:pPr>
        <w:spacing w:line="240" w:lineRule="auto"/>
        <w:ind w:left="-426" w:right="566" w:firstLine="567"/>
        <w:rPr>
          <w:rFonts w:ascii="Times New Roman" w:hAnsi="Times New Roman" w:cs="Times New Roman"/>
          <w:color w:val="auto"/>
          <w:sz w:val="24"/>
          <w:szCs w:val="24"/>
        </w:rPr>
      </w:pPr>
      <w:r w:rsidRPr="00A80367">
        <w:rPr>
          <w:rFonts w:ascii="Times New Roman" w:hAnsi="Times New Roman" w:cs="Times New Roman"/>
          <w:color w:val="auto"/>
          <w:sz w:val="24"/>
          <w:szCs w:val="24"/>
        </w:rPr>
        <w:t>Шумакова Н.Б. Возраст вопросов. М., 1990.</w:t>
      </w:r>
    </w:p>
    <w:sectPr w:rsidR="00D2430C" w:rsidRPr="00A80367" w:rsidSect="00551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941"/>
    <w:rsid w:val="002D6C76"/>
    <w:rsid w:val="00551F12"/>
    <w:rsid w:val="006F0B4B"/>
    <w:rsid w:val="007A1272"/>
    <w:rsid w:val="009726FD"/>
    <w:rsid w:val="009917B6"/>
    <w:rsid w:val="00A80367"/>
    <w:rsid w:val="00BD7224"/>
    <w:rsid w:val="00D2430C"/>
    <w:rsid w:val="00E86941"/>
    <w:rsid w:val="00ED79CE"/>
    <w:rsid w:val="00F44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en-US" w:bidi="ar-SA"/>
      </w:rPr>
    </w:rPrDefault>
    <w:pPrDefault>
      <w:pPr>
        <w:spacing w:after="200" w:line="276"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9CE"/>
    <w:rPr>
      <w:color w:val="5A5A5A" w:themeColor="text1" w:themeTint="A5"/>
    </w:rPr>
  </w:style>
  <w:style w:type="paragraph" w:styleId="1">
    <w:name w:val="heading 1"/>
    <w:basedOn w:val="a"/>
    <w:next w:val="a"/>
    <w:link w:val="10"/>
    <w:uiPriority w:val="9"/>
    <w:qFormat/>
    <w:rsid w:val="00ED79CE"/>
    <w:pPr>
      <w:spacing w:before="400" w:after="60" w:line="240" w:lineRule="auto"/>
      <w:contextualSpacing/>
      <w:outlineLvl w:val="0"/>
    </w:pPr>
    <w:rPr>
      <w:rFonts w:asciiTheme="majorHAnsi" w:eastAsiaTheme="majorEastAsia" w:hAnsiTheme="majorHAnsi" w:cstheme="majorBidi"/>
      <w:smallCaps/>
      <w:color w:val="031E43" w:themeColor="text2" w:themeShade="7F"/>
      <w:spacing w:val="20"/>
      <w:sz w:val="32"/>
      <w:szCs w:val="32"/>
    </w:rPr>
  </w:style>
  <w:style w:type="paragraph" w:styleId="2">
    <w:name w:val="heading 2"/>
    <w:basedOn w:val="a"/>
    <w:next w:val="a"/>
    <w:link w:val="20"/>
    <w:uiPriority w:val="9"/>
    <w:semiHidden/>
    <w:unhideWhenUsed/>
    <w:qFormat/>
    <w:rsid w:val="00ED79CE"/>
    <w:pPr>
      <w:spacing w:before="120" w:after="60" w:line="240" w:lineRule="auto"/>
      <w:contextualSpacing/>
      <w:outlineLvl w:val="1"/>
    </w:pPr>
    <w:rPr>
      <w:rFonts w:asciiTheme="majorHAnsi" w:eastAsiaTheme="majorEastAsia" w:hAnsiTheme="majorHAnsi" w:cstheme="majorBidi"/>
      <w:smallCaps/>
      <w:color w:val="052E65" w:themeColor="text2" w:themeShade="BF"/>
      <w:spacing w:val="20"/>
      <w:sz w:val="28"/>
      <w:szCs w:val="28"/>
    </w:rPr>
  </w:style>
  <w:style w:type="paragraph" w:styleId="3">
    <w:name w:val="heading 3"/>
    <w:basedOn w:val="a"/>
    <w:next w:val="a"/>
    <w:link w:val="30"/>
    <w:uiPriority w:val="9"/>
    <w:semiHidden/>
    <w:unhideWhenUsed/>
    <w:qFormat/>
    <w:rsid w:val="00ED79CE"/>
    <w:pPr>
      <w:spacing w:before="120" w:after="60" w:line="240" w:lineRule="auto"/>
      <w:contextualSpacing/>
      <w:outlineLvl w:val="2"/>
    </w:pPr>
    <w:rPr>
      <w:rFonts w:asciiTheme="majorHAnsi" w:eastAsiaTheme="majorEastAsia" w:hAnsiTheme="majorHAnsi" w:cstheme="majorBidi"/>
      <w:smallCaps/>
      <w:color w:val="073E87" w:themeColor="text2"/>
      <w:spacing w:val="20"/>
      <w:sz w:val="24"/>
      <w:szCs w:val="24"/>
    </w:rPr>
  </w:style>
  <w:style w:type="paragraph" w:styleId="4">
    <w:name w:val="heading 4"/>
    <w:basedOn w:val="a"/>
    <w:next w:val="a"/>
    <w:link w:val="40"/>
    <w:uiPriority w:val="9"/>
    <w:semiHidden/>
    <w:unhideWhenUsed/>
    <w:qFormat/>
    <w:rsid w:val="00ED79CE"/>
    <w:pPr>
      <w:pBdr>
        <w:bottom w:val="single" w:sz="4" w:space="1" w:color="5097F6" w:themeColor="text2" w:themeTint="7F"/>
      </w:pBdr>
      <w:spacing w:before="200" w:after="100" w:line="240" w:lineRule="auto"/>
      <w:contextualSpacing/>
      <w:outlineLvl w:val="3"/>
    </w:pPr>
    <w:rPr>
      <w:rFonts w:asciiTheme="majorHAnsi" w:eastAsiaTheme="majorEastAsia" w:hAnsiTheme="majorHAnsi" w:cstheme="majorBidi"/>
      <w:b/>
      <w:bCs/>
      <w:smallCaps/>
      <w:color w:val="0B65DE" w:themeColor="text2" w:themeTint="BF"/>
      <w:spacing w:val="20"/>
    </w:rPr>
  </w:style>
  <w:style w:type="paragraph" w:styleId="5">
    <w:name w:val="heading 5"/>
    <w:basedOn w:val="a"/>
    <w:next w:val="a"/>
    <w:link w:val="50"/>
    <w:uiPriority w:val="9"/>
    <w:semiHidden/>
    <w:unhideWhenUsed/>
    <w:qFormat/>
    <w:rsid w:val="00ED79CE"/>
    <w:pPr>
      <w:pBdr>
        <w:bottom w:val="single" w:sz="4" w:space="1" w:color="2C82F4" w:themeColor="text2" w:themeTint="99"/>
      </w:pBdr>
      <w:spacing w:before="200" w:after="100" w:line="240" w:lineRule="auto"/>
      <w:contextualSpacing/>
      <w:outlineLvl w:val="4"/>
    </w:pPr>
    <w:rPr>
      <w:rFonts w:asciiTheme="majorHAnsi" w:eastAsiaTheme="majorEastAsia" w:hAnsiTheme="majorHAnsi" w:cstheme="majorBidi"/>
      <w:smallCaps/>
      <w:color w:val="0B65DE" w:themeColor="text2" w:themeTint="BF"/>
      <w:spacing w:val="20"/>
    </w:rPr>
  </w:style>
  <w:style w:type="paragraph" w:styleId="6">
    <w:name w:val="heading 6"/>
    <w:basedOn w:val="a"/>
    <w:next w:val="a"/>
    <w:link w:val="60"/>
    <w:uiPriority w:val="9"/>
    <w:semiHidden/>
    <w:unhideWhenUsed/>
    <w:qFormat/>
    <w:rsid w:val="00ED79CE"/>
    <w:pPr>
      <w:pBdr>
        <w:bottom w:val="dotted" w:sz="8" w:space="1" w:color="0B85D4" w:themeColor="background2" w:themeShade="7F"/>
      </w:pBdr>
      <w:spacing w:before="200" w:after="100"/>
      <w:contextualSpacing/>
      <w:outlineLvl w:val="5"/>
    </w:pPr>
    <w:rPr>
      <w:rFonts w:asciiTheme="majorHAnsi" w:eastAsiaTheme="majorEastAsia" w:hAnsiTheme="majorHAnsi" w:cstheme="majorBidi"/>
      <w:smallCaps/>
      <w:color w:val="0B85D4" w:themeColor="background2" w:themeShade="7F"/>
      <w:spacing w:val="20"/>
    </w:rPr>
  </w:style>
  <w:style w:type="paragraph" w:styleId="7">
    <w:name w:val="heading 7"/>
    <w:basedOn w:val="a"/>
    <w:next w:val="a"/>
    <w:link w:val="70"/>
    <w:uiPriority w:val="9"/>
    <w:semiHidden/>
    <w:unhideWhenUsed/>
    <w:qFormat/>
    <w:rsid w:val="00ED79CE"/>
    <w:pPr>
      <w:pBdr>
        <w:bottom w:val="dotted" w:sz="8" w:space="1" w:color="0B85D4" w:themeColor="background2" w:themeShade="7F"/>
      </w:pBdr>
      <w:spacing w:before="200" w:after="100" w:line="240" w:lineRule="auto"/>
      <w:contextualSpacing/>
      <w:outlineLvl w:val="6"/>
    </w:pPr>
    <w:rPr>
      <w:rFonts w:asciiTheme="majorHAnsi" w:eastAsiaTheme="majorEastAsia" w:hAnsiTheme="majorHAnsi" w:cstheme="majorBidi"/>
      <w:b/>
      <w:bCs/>
      <w:smallCaps/>
      <w:color w:val="0B85D4" w:themeColor="background2" w:themeShade="7F"/>
      <w:spacing w:val="20"/>
      <w:sz w:val="16"/>
      <w:szCs w:val="16"/>
    </w:rPr>
  </w:style>
  <w:style w:type="paragraph" w:styleId="8">
    <w:name w:val="heading 8"/>
    <w:basedOn w:val="a"/>
    <w:next w:val="a"/>
    <w:link w:val="80"/>
    <w:uiPriority w:val="9"/>
    <w:semiHidden/>
    <w:unhideWhenUsed/>
    <w:qFormat/>
    <w:rsid w:val="00ED79CE"/>
    <w:pPr>
      <w:spacing w:before="200" w:after="60" w:line="240" w:lineRule="auto"/>
      <w:contextualSpacing/>
      <w:outlineLvl w:val="7"/>
    </w:pPr>
    <w:rPr>
      <w:rFonts w:asciiTheme="majorHAnsi" w:eastAsiaTheme="majorEastAsia" w:hAnsiTheme="majorHAnsi" w:cstheme="majorBidi"/>
      <w:b/>
      <w:smallCaps/>
      <w:color w:val="0B85D4" w:themeColor="background2" w:themeShade="7F"/>
      <w:spacing w:val="20"/>
      <w:sz w:val="16"/>
      <w:szCs w:val="16"/>
    </w:rPr>
  </w:style>
  <w:style w:type="paragraph" w:styleId="9">
    <w:name w:val="heading 9"/>
    <w:basedOn w:val="a"/>
    <w:next w:val="a"/>
    <w:link w:val="90"/>
    <w:uiPriority w:val="9"/>
    <w:semiHidden/>
    <w:unhideWhenUsed/>
    <w:qFormat/>
    <w:rsid w:val="00ED79CE"/>
    <w:pPr>
      <w:spacing w:before="200" w:after="60" w:line="240" w:lineRule="auto"/>
      <w:contextualSpacing/>
      <w:outlineLvl w:val="8"/>
    </w:pPr>
    <w:rPr>
      <w:rFonts w:asciiTheme="majorHAnsi" w:eastAsiaTheme="majorEastAsia" w:hAnsiTheme="majorHAnsi" w:cstheme="majorBidi"/>
      <w:smallCaps/>
      <w:color w:val="0B85D4" w:themeColor="background2" w:themeShade="7F"/>
      <w:spacing w:val="2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79CE"/>
    <w:rPr>
      <w:rFonts w:asciiTheme="majorHAnsi" w:eastAsiaTheme="majorEastAsia" w:hAnsiTheme="majorHAnsi" w:cstheme="majorBidi"/>
      <w:smallCaps/>
      <w:color w:val="031E43" w:themeColor="text2" w:themeShade="7F"/>
      <w:spacing w:val="20"/>
      <w:sz w:val="32"/>
      <w:szCs w:val="32"/>
    </w:rPr>
  </w:style>
  <w:style w:type="character" w:customStyle="1" w:styleId="20">
    <w:name w:val="Заголовок 2 Знак"/>
    <w:basedOn w:val="a0"/>
    <w:link w:val="2"/>
    <w:uiPriority w:val="9"/>
    <w:semiHidden/>
    <w:rsid w:val="00ED79CE"/>
    <w:rPr>
      <w:rFonts w:asciiTheme="majorHAnsi" w:eastAsiaTheme="majorEastAsia" w:hAnsiTheme="majorHAnsi" w:cstheme="majorBidi"/>
      <w:smallCaps/>
      <w:color w:val="052E65" w:themeColor="text2" w:themeShade="BF"/>
      <w:spacing w:val="20"/>
      <w:sz w:val="28"/>
      <w:szCs w:val="28"/>
    </w:rPr>
  </w:style>
  <w:style w:type="character" w:customStyle="1" w:styleId="30">
    <w:name w:val="Заголовок 3 Знак"/>
    <w:basedOn w:val="a0"/>
    <w:link w:val="3"/>
    <w:uiPriority w:val="9"/>
    <w:semiHidden/>
    <w:rsid w:val="00ED79CE"/>
    <w:rPr>
      <w:rFonts w:asciiTheme="majorHAnsi" w:eastAsiaTheme="majorEastAsia" w:hAnsiTheme="majorHAnsi" w:cstheme="majorBidi"/>
      <w:smallCaps/>
      <w:color w:val="073E87" w:themeColor="text2"/>
      <w:spacing w:val="20"/>
      <w:sz w:val="24"/>
      <w:szCs w:val="24"/>
    </w:rPr>
  </w:style>
  <w:style w:type="character" w:customStyle="1" w:styleId="40">
    <w:name w:val="Заголовок 4 Знак"/>
    <w:basedOn w:val="a0"/>
    <w:link w:val="4"/>
    <w:uiPriority w:val="9"/>
    <w:semiHidden/>
    <w:rsid w:val="00ED79CE"/>
    <w:rPr>
      <w:rFonts w:asciiTheme="majorHAnsi" w:eastAsiaTheme="majorEastAsia" w:hAnsiTheme="majorHAnsi" w:cstheme="majorBidi"/>
      <w:b/>
      <w:bCs/>
      <w:smallCaps/>
      <w:color w:val="0B65DE" w:themeColor="text2" w:themeTint="BF"/>
      <w:spacing w:val="20"/>
    </w:rPr>
  </w:style>
  <w:style w:type="character" w:customStyle="1" w:styleId="50">
    <w:name w:val="Заголовок 5 Знак"/>
    <w:basedOn w:val="a0"/>
    <w:link w:val="5"/>
    <w:uiPriority w:val="9"/>
    <w:semiHidden/>
    <w:rsid w:val="00ED79CE"/>
    <w:rPr>
      <w:rFonts w:asciiTheme="majorHAnsi" w:eastAsiaTheme="majorEastAsia" w:hAnsiTheme="majorHAnsi" w:cstheme="majorBidi"/>
      <w:smallCaps/>
      <w:color w:val="0B65DE" w:themeColor="text2" w:themeTint="BF"/>
      <w:spacing w:val="20"/>
    </w:rPr>
  </w:style>
  <w:style w:type="character" w:customStyle="1" w:styleId="60">
    <w:name w:val="Заголовок 6 Знак"/>
    <w:basedOn w:val="a0"/>
    <w:link w:val="6"/>
    <w:uiPriority w:val="9"/>
    <w:semiHidden/>
    <w:rsid w:val="00ED79CE"/>
    <w:rPr>
      <w:rFonts w:asciiTheme="majorHAnsi" w:eastAsiaTheme="majorEastAsia" w:hAnsiTheme="majorHAnsi" w:cstheme="majorBidi"/>
      <w:smallCaps/>
      <w:color w:val="0B85D4" w:themeColor="background2" w:themeShade="7F"/>
      <w:spacing w:val="20"/>
    </w:rPr>
  </w:style>
  <w:style w:type="character" w:customStyle="1" w:styleId="70">
    <w:name w:val="Заголовок 7 Знак"/>
    <w:basedOn w:val="a0"/>
    <w:link w:val="7"/>
    <w:uiPriority w:val="9"/>
    <w:semiHidden/>
    <w:rsid w:val="00ED79CE"/>
    <w:rPr>
      <w:rFonts w:asciiTheme="majorHAnsi" w:eastAsiaTheme="majorEastAsia" w:hAnsiTheme="majorHAnsi" w:cstheme="majorBidi"/>
      <w:b/>
      <w:bCs/>
      <w:smallCaps/>
      <w:color w:val="0B85D4" w:themeColor="background2" w:themeShade="7F"/>
      <w:spacing w:val="20"/>
      <w:sz w:val="16"/>
      <w:szCs w:val="16"/>
    </w:rPr>
  </w:style>
  <w:style w:type="character" w:customStyle="1" w:styleId="80">
    <w:name w:val="Заголовок 8 Знак"/>
    <w:basedOn w:val="a0"/>
    <w:link w:val="8"/>
    <w:uiPriority w:val="9"/>
    <w:semiHidden/>
    <w:rsid w:val="00ED79CE"/>
    <w:rPr>
      <w:rFonts w:asciiTheme="majorHAnsi" w:eastAsiaTheme="majorEastAsia" w:hAnsiTheme="majorHAnsi" w:cstheme="majorBidi"/>
      <w:b/>
      <w:smallCaps/>
      <w:color w:val="0B85D4" w:themeColor="background2" w:themeShade="7F"/>
      <w:spacing w:val="20"/>
      <w:sz w:val="16"/>
      <w:szCs w:val="16"/>
    </w:rPr>
  </w:style>
  <w:style w:type="character" w:customStyle="1" w:styleId="90">
    <w:name w:val="Заголовок 9 Знак"/>
    <w:basedOn w:val="a0"/>
    <w:link w:val="9"/>
    <w:uiPriority w:val="9"/>
    <w:semiHidden/>
    <w:rsid w:val="00ED79CE"/>
    <w:rPr>
      <w:rFonts w:asciiTheme="majorHAnsi" w:eastAsiaTheme="majorEastAsia" w:hAnsiTheme="majorHAnsi" w:cstheme="majorBidi"/>
      <w:smallCaps/>
      <w:color w:val="0B85D4" w:themeColor="background2" w:themeShade="7F"/>
      <w:spacing w:val="20"/>
      <w:sz w:val="16"/>
      <w:szCs w:val="16"/>
    </w:rPr>
  </w:style>
  <w:style w:type="paragraph" w:styleId="a3">
    <w:name w:val="caption"/>
    <w:basedOn w:val="a"/>
    <w:next w:val="a"/>
    <w:uiPriority w:val="35"/>
    <w:semiHidden/>
    <w:unhideWhenUsed/>
    <w:qFormat/>
    <w:rsid w:val="00ED79CE"/>
    <w:rPr>
      <w:b/>
      <w:bCs/>
      <w:smallCaps/>
      <w:color w:val="073E87" w:themeColor="text2"/>
      <w:spacing w:val="10"/>
      <w:sz w:val="18"/>
      <w:szCs w:val="18"/>
    </w:rPr>
  </w:style>
  <w:style w:type="paragraph" w:styleId="a4">
    <w:name w:val="Title"/>
    <w:next w:val="a"/>
    <w:link w:val="a5"/>
    <w:uiPriority w:val="10"/>
    <w:qFormat/>
    <w:rsid w:val="00ED79CE"/>
    <w:pPr>
      <w:spacing w:line="240" w:lineRule="auto"/>
      <w:ind w:left="0"/>
      <w:contextualSpacing/>
    </w:pPr>
    <w:rPr>
      <w:rFonts w:asciiTheme="majorHAnsi" w:eastAsiaTheme="majorEastAsia" w:hAnsiTheme="majorHAnsi" w:cstheme="majorBidi"/>
      <w:smallCaps/>
      <w:color w:val="052E65" w:themeColor="text2" w:themeShade="BF"/>
      <w:spacing w:val="5"/>
      <w:sz w:val="72"/>
      <w:szCs w:val="72"/>
    </w:rPr>
  </w:style>
  <w:style w:type="character" w:customStyle="1" w:styleId="a5">
    <w:name w:val="Название Знак"/>
    <w:basedOn w:val="a0"/>
    <w:link w:val="a4"/>
    <w:uiPriority w:val="10"/>
    <w:rsid w:val="00ED79CE"/>
    <w:rPr>
      <w:rFonts w:asciiTheme="majorHAnsi" w:eastAsiaTheme="majorEastAsia" w:hAnsiTheme="majorHAnsi" w:cstheme="majorBidi"/>
      <w:smallCaps/>
      <w:color w:val="052E65" w:themeColor="text2" w:themeShade="BF"/>
      <w:spacing w:val="5"/>
      <w:sz w:val="72"/>
      <w:szCs w:val="72"/>
    </w:rPr>
  </w:style>
  <w:style w:type="paragraph" w:styleId="a6">
    <w:name w:val="Subtitle"/>
    <w:next w:val="a"/>
    <w:link w:val="a7"/>
    <w:uiPriority w:val="11"/>
    <w:qFormat/>
    <w:rsid w:val="00ED79CE"/>
    <w:pPr>
      <w:spacing w:after="600" w:line="240" w:lineRule="auto"/>
      <w:ind w:left="0"/>
    </w:pPr>
    <w:rPr>
      <w:smallCaps/>
      <w:color w:val="0B85D4" w:themeColor="background2" w:themeShade="7F"/>
      <w:spacing w:val="5"/>
      <w:sz w:val="28"/>
      <w:szCs w:val="28"/>
    </w:rPr>
  </w:style>
  <w:style w:type="character" w:customStyle="1" w:styleId="a7">
    <w:name w:val="Подзаголовок Знак"/>
    <w:basedOn w:val="a0"/>
    <w:link w:val="a6"/>
    <w:uiPriority w:val="11"/>
    <w:rsid w:val="00ED79CE"/>
    <w:rPr>
      <w:smallCaps/>
      <w:color w:val="0B85D4" w:themeColor="background2" w:themeShade="7F"/>
      <w:spacing w:val="5"/>
      <w:sz w:val="28"/>
      <w:szCs w:val="28"/>
    </w:rPr>
  </w:style>
  <w:style w:type="character" w:styleId="a8">
    <w:name w:val="Strong"/>
    <w:uiPriority w:val="22"/>
    <w:qFormat/>
    <w:rsid w:val="00ED79CE"/>
    <w:rPr>
      <w:b/>
      <w:bCs/>
      <w:spacing w:val="0"/>
    </w:rPr>
  </w:style>
  <w:style w:type="character" w:styleId="a9">
    <w:name w:val="Emphasis"/>
    <w:uiPriority w:val="20"/>
    <w:qFormat/>
    <w:rsid w:val="00ED79CE"/>
    <w:rPr>
      <w:b/>
      <w:bCs/>
      <w:smallCaps/>
      <w:dstrike w:val="0"/>
      <w:color w:val="5A5A5A" w:themeColor="text1" w:themeTint="A5"/>
      <w:spacing w:val="20"/>
      <w:kern w:val="0"/>
      <w:vertAlign w:val="baseline"/>
    </w:rPr>
  </w:style>
  <w:style w:type="paragraph" w:styleId="aa">
    <w:name w:val="No Spacing"/>
    <w:basedOn w:val="a"/>
    <w:uiPriority w:val="1"/>
    <w:qFormat/>
    <w:rsid w:val="00ED79CE"/>
    <w:pPr>
      <w:spacing w:after="0" w:line="240" w:lineRule="auto"/>
    </w:pPr>
  </w:style>
  <w:style w:type="paragraph" w:styleId="ab">
    <w:name w:val="List Paragraph"/>
    <w:basedOn w:val="a"/>
    <w:uiPriority w:val="34"/>
    <w:qFormat/>
    <w:rsid w:val="00ED79CE"/>
    <w:pPr>
      <w:ind w:left="720"/>
      <w:contextualSpacing/>
    </w:pPr>
  </w:style>
  <w:style w:type="paragraph" w:styleId="21">
    <w:name w:val="Quote"/>
    <w:basedOn w:val="a"/>
    <w:next w:val="a"/>
    <w:link w:val="22"/>
    <w:uiPriority w:val="29"/>
    <w:qFormat/>
    <w:rsid w:val="00ED79CE"/>
    <w:rPr>
      <w:i/>
      <w:iCs/>
    </w:rPr>
  </w:style>
  <w:style w:type="character" w:customStyle="1" w:styleId="22">
    <w:name w:val="Цитата 2 Знак"/>
    <w:basedOn w:val="a0"/>
    <w:link w:val="21"/>
    <w:uiPriority w:val="29"/>
    <w:rsid w:val="00ED79CE"/>
    <w:rPr>
      <w:i/>
      <w:iCs/>
      <w:color w:val="5A5A5A" w:themeColor="text1" w:themeTint="A5"/>
    </w:rPr>
  </w:style>
  <w:style w:type="paragraph" w:styleId="ac">
    <w:name w:val="Intense Quote"/>
    <w:basedOn w:val="a"/>
    <w:next w:val="a"/>
    <w:link w:val="ad"/>
    <w:uiPriority w:val="30"/>
    <w:qFormat/>
    <w:rsid w:val="00ED79CE"/>
    <w:pPr>
      <w:pBdr>
        <w:top w:val="single" w:sz="4" w:space="12" w:color="64C8FD" w:themeColor="accent1" w:themeTint="BF"/>
        <w:left w:val="single" w:sz="4" w:space="15" w:color="64C8FD" w:themeColor="accent1" w:themeTint="BF"/>
        <w:bottom w:val="single" w:sz="12" w:space="10" w:color="0292DF" w:themeColor="accent1" w:themeShade="BF"/>
        <w:right w:val="single" w:sz="12" w:space="15" w:color="0292DF" w:themeColor="accent1" w:themeShade="BF"/>
        <w:between w:val="single" w:sz="4" w:space="12" w:color="64C8FD" w:themeColor="accent1" w:themeTint="BF"/>
        <w:bar w:val="single" w:sz="4" w:color="64C8FD" w:themeColor="accent1" w:themeTint="BF"/>
      </w:pBdr>
      <w:spacing w:line="300" w:lineRule="auto"/>
      <w:ind w:left="2506" w:right="432"/>
    </w:pPr>
    <w:rPr>
      <w:rFonts w:asciiTheme="majorHAnsi" w:eastAsiaTheme="majorEastAsia" w:hAnsiTheme="majorHAnsi" w:cstheme="majorBidi"/>
      <w:smallCaps/>
      <w:color w:val="0292DF" w:themeColor="accent1" w:themeShade="BF"/>
    </w:rPr>
  </w:style>
  <w:style w:type="character" w:customStyle="1" w:styleId="ad">
    <w:name w:val="Выделенная цитата Знак"/>
    <w:basedOn w:val="a0"/>
    <w:link w:val="ac"/>
    <w:uiPriority w:val="30"/>
    <w:rsid w:val="00ED79CE"/>
    <w:rPr>
      <w:rFonts w:asciiTheme="majorHAnsi" w:eastAsiaTheme="majorEastAsia" w:hAnsiTheme="majorHAnsi" w:cstheme="majorBidi"/>
      <w:smallCaps/>
      <w:color w:val="0292DF" w:themeColor="accent1" w:themeShade="BF"/>
    </w:rPr>
  </w:style>
  <w:style w:type="character" w:styleId="ae">
    <w:name w:val="Subtle Emphasis"/>
    <w:uiPriority w:val="19"/>
    <w:qFormat/>
    <w:rsid w:val="00ED79CE"/>
    <w:rPr>
      <w:smallCaps/>
      <w:dstrike w:val="0"/>
      <w:color w:val="5A5A5A" w:themeColor="text1" w:themeTint="A5"/>
      <w:vertAlign w:val="baseline"/>
    </w:rPr>
  </w:style>
  <w:style w:type="character" w:styleId="af">
    <w:name w:val="Intense Emphasis"/>
    <w:uiPriority w:val="21"/>
    <w:qFormat/>
    <w:rsid w:val="00ED79CE"/>
    <w:rPr>
      <w:b/>
      <w:bCs/>
      <w:smallCaps/>
      <w:color w:val="31B6FD" w:themeColor="accent1"/>
      <w:spacing w:val="40"/>
    </w:rPr>
  </w:style>
  <w:style w:type="character" w:styleId="af0">
    <w:name w:val="Subtle Reference"/>
    <w:uiPriority w:val="31"/>
    <w:qFormat/>
    <w:rsid w:val="00ED79CE"/>
    <w:rPr>
      <w:rFonts w:asciiTheme="majorHAnsi" w:eastAsiaTheme="majorEastAsia" w:hAnsiTheme="majorHAnsi" w:cstheme="majorBidi"/>
      <w:i/>
      <w:iCs/>
      <w:smallCaps/>
      <w:color w:val="5A5A5A" w:themeColor="text1" w:themeTint="A5"/>
      <w:spacing w:val="20"/>
    </w:rPr>
  </w:style>
  <w:style w:type="character" w:styleId="af1">
    <w:name w:val="Intense Reference"/>
    <w:uiPriority w:val="32"/>
    <w:qFormat/>
    <w:rsid w:val="00ED79CE"/>
    <w:rPr>
      <w:rFonts w:asciiTheme="majorHAnsi" w:eastAsiaTheme="majorEastAsia" w:hAnsiTheme="majorHAnsi" w:cstheme="majorBidi"/>
      <w:b/>
      <w:bCs/>
      <w:i/>
      <w:iCs/>
      <w:smallCaps/>
      <w:color w:val="052E65" w:themeColor="text2" w:themeShade="BF"/>
      <w:spacing w:val="20"/>
    </w:rPr>
  </w:style>
  <w:style w:type="character" w:styleId="af2">
    <w:name w:val="Book Title"/>
    <w:uiPriority w:val="33"/>
    <w:qFormat/>
    <w:rsid w:val="00ED79CE"/>
    <w:rPr>
      <w:rFonts w:asciiTheme="majorHAnsi" w:eastAsiaTheme="majorEastAsia" w:hAnsiTheme="majorHAnsi" w:cstheme="majorBidi"/>
      <w:b/>
      <w:bCs/>
      <w:smallCaps/>
      <w:color w:val="052E65" w:themeColor="text2" w:themeShade="BF"/>
      <w:spacing w:val="10"/>
      <w:u w:val="single"/>
    </w:rPr>
  </w:style>
  <w:style w:type="paragraph" w:styleId="af3">
    <w:name w:val="TOC Heading"/>
    <w:basedOn w:val="1"/>
    <w:next w:val="a"/>
    <w:uiPriority w:val="39"/>
    <w:semiHidden/>
    <w:unhideWhenUsed/>
    <w:qFormat/>
    <w:rsid w:val="00ED79CE"/>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en-US" w:bidi="ar-SA"/>
      </w:rPr>
    </w:rPrDefault>
    <w:pPrDefault>
      <w:pPr>
        <w:spacing w:after="200" w:line="276"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9CE"/>
    <w:rPr>
      <w:color w:val="5A5A5A" w:themeColor="text1" w:themeTint="A5"/>
    </w:rPr>
  </w:style>
  <w:style w:type="paragraph" w:styleId="1">
    <w:name w:val="heading 1"/>
    <w:basedOn w:val="a"/>
    <w:next w:val="a"/>
    <w:link w:val="10"/>
    <w:uiPriority w:val="9"/>
    <w:qFormat/>
    <w:rsid w:val="00ED79CE"/>
    <w:pPr>
      <w:spacing w:before="400" w:after="60" w:line="240" w:lineRule="auto"/>
      <w:contextualSpacing/>
      <w:outlineLvl w:val="0"/>
    </w:pPr>
    <w:rPr>
      <w:rFonts w:asciiTheme="majorHAnsi" w:eastAsiaTheme="majorEastAsia" w:hAnsiTheme="majorHAnsi" w:cstheme="majorBidi"/>
      <w:smallCaps/>
      <w:color w:val="031E43" w:themeColor="text2" w:themeShade="7F"/>
      <w:spacing w:val="20"/>
      <w:sz w:val="32"/>
      <w:szCs w:val="32"/>
    </w:rPr>
  </w:style>
  <w:style w:type="paragraph" w:styleId="2">
    <w:name w:val="heading 2"/>
    <w:basedOn w:val="a"/>
    <w:next w:val="a"/>
    <w:link w:val="20"/>
    <w:uiPriority w:val="9"/>
    <w:semiHidden/>
    <w:unhideWhenUsed/>
    <w:qFormat/>
    <w:rsid w:val="00ED79CE"/>
    <w:pPr>
      <w:spacing w:before="120" w:after="60" w:line="240" w:lineRule="auto"/>
      <w:contextualSpacing/>
      <w:outlineLvl w:val="1"/>
    </w:pPr>
    <w:rPr>
      <w:rFonts w:asciiTheme="majorHAnsi" w:eastAsiaTheme="majorEastAsia" w:hAnsiTheme="majorHAnsi" w:cstheme="majorBidi"/>
      <w:smallCaps/>
      <w:color w:val="052E65" w:themeColor="text2" w:themeShade="BF"/>
      <w:spacing w:val="20"/>
      <w:sz w:val="28"/>
      <w:szCs w:val="28"/>
    </w:rPr>
  </w:style>
  <w:style w:type="paragraph" w:styleId="3">
    <w:name w:val="heading 3"/>
    <w:basedOn w:val="a"/>
    <w:next w:val="a"/>
    <w:link w:val="30"/>
    <w:uiPriority w:val="9"/>
    <w:semiHidden/>
    <w:unhideWhenUsed/>
    <w:qFormat/>
    <w:rsid w:val="00ED79CE"/>
    <w:pPr>
      <w:spacing w:before="120" w:after="60" w:line="240" w:lineRule="auto"/>
      <w:contextualSpacing/>
      <w:outlineLvl w:val="2"/>
    </w:pPr>
    <w:rPr>
      <w:rFonts w:asciiTheme="majorHAnsi" w:eastAsiaTheme="majorEastAsia" w:hAnsiTheme="majorHAnsi" w:cstheme="majorBidi"/>
      <w:smallCaps/>
      <w:color w:val="073E87" w:themeColor="text2"/>
      <w:spacing w:val="20"/>
      <w:sz w:val="24"/>
      <w:szCs w:val="24"/>
    </w:rPr>
  </w:style>
  <w:style w:type="paragraph" w:styleId="4">
    <w:name w:val="heading 4"/>
    <w:basedOn w:val="a"/>
    <w:next w:val="a"/>
    <w:link w:val="40"/>
    <w:uiPriority w:val="9"/>
    <w:semiHidden/>
    <w:unhideWhenUsed/>
    <w:qFormat/>
    <w:rsid w:val="00ED79CE"/>
    <w:pPr>
      <w:pBdr>
        <w:bottom w:val="single" w:sz="4" w:space="1" w:color="5097F6" w:themeColor="text2" w:themeTint="7F"/>
      </w:pBdr>
      <w:spacing w:before="200" w:after="100" w:line="240" w:lineRule="auto"/>
      <w:contextualSpacing/>
      <w:outlineLvl w:val="3"/>
    </w:pPr>
    <w:rPr>
      <w:rFonts w:asciiTheme="majorHAnsi" w:eastAsiaTheme="majorEastAsia" w:hAnsiTheme="majorHAnsi" w:cstheme="majorBidi"/>
      <w:b/>
      <w:bCs/>
      <w:smallCaps/>
      <w:color w:val="0B65DE" w:themeColor="text2" w:themeTint="BF"/>
      <w:spacing w:val="20"/>
    </w:rPr>
  </w:style>
  <w:style w:type="paragraph" w:styleId="5">
    <w:name w:val="heading 5"/>
    <w:basedOn w:val="a"/>
    <w:next w:val="a"/>
    <w:link w:val="50"/>
    <w:uiPriority w:val="9"/>
    <w:semiHidden/>
    <w:unhideWhenUsed/>
    <w:qFormat/>
    <w:rsid w:val="00ED79CE"/>
    <w:pPr>
      <w:pBdr>
        <w:bottom w:val="single" w:sz="4" w:space="1" w:color="2C82F4" w:themeColor="text2" w:themeTint="99"/>
      </w:pBdr>
      <w:spacing w:before="200" w:after="100" w:line="240" w:lineRule="auto"/>
      <w:contextualSpacing/>
      <w:outlineLvl w:val="4"/>
    </w:pPr>
    <w:rPr>
      <w:rFonts w:asciiTheme="majorHAnsi" w:eastAsiaTheme="majorEastAsia" w:hAnsiTheme="majorHAnsi" w:cstheme="majorBidi"/>
      <w:smallCaps/>
      <w:color w:val="0B65DE" w:themeColor="text2" w:themeTint="BF"/>
      <w:spacing w:val="20"/>
    </w:rPr>
  </w:style>
  <w:style w:type="paragraph" w:styleId="6">
    <w:name w:val="heading 6"/>
    <w:basedOn w:val="a"/>
    <w:next w:val="a"/>
    <w:link w:val="60"/>
    <w:uiPriority w:val="9"/>
    <w:semiHidden/>
    <w:unhideWhenUsed/>
    <w:qFormat/>
    <w:rsid w:val="00ED79CE"/>
    <w:pPr>
      <w:pBdr>
        <w:bottom w:val="dotted" w:sz="8" w:space="1" w:color="0B85D4" w:themeColor="background2" w:themeShade="7F"/>
      </w:pBdr>
      <w:spacing w:before="200" w:after="100"/>
      <w:contextualSpacing/>
      <w:outlineLvl w:val="5"/>
    </w:pPr>
    <w:rPr>
      <w:rFonts w:asciiTheme="majorHAnsi" w:eastAsiaTheme="majorEastAsia" w:hAnsiTheme="majorHAnsi" w:cstheme="majorBidi"/>
      <w:smallCaps/>
      <w:color w:val="0B85D4" w:themeColor="background2" w:themeShade="7F"/>
      <w:spacing w:val="20"/>
    </w:rPr>
  </w:style>
  <w:style w:type="paragraph" w:styleId="7">
    <w:name w:val="heading 7"/>
    <w:basedOn w:val="a"/>
    <w:next w:val="a"/>
    <w:link w:val="70"/>
    <w:uiPriority w:val="9"/>
    <w:semiHidden/>
    <w:unhideWhenUsed/>
    <w:qFormat/>
    <w:rsid w:val="00ED79CE"/>
    <w:pPr>
      <w:pBdr>
        <w:bottom w:val="dotted" w:sz="8" w:space="1" w:color="0B85D4" w:themeColor="background2" w:themeShade="7F"/>
      </w:pBdr>
      <w:spacing w:before="200" w:after="100" w:line="240" w:lineRule="auto"/>
      <w:contextualSpacing/>
      <w:outlineLvl w:val="6"/>
    </w:pPr>
    <w:rPr>
      <w:rFonts w:asciiTheme="majorHAnsi" w:eastAsiaTheme="majorEastAsia" w:hAnsiTheme="majorHAnsi" w:cstheme="majorBidi"/>
      <w:b/>
      <w:bCs/>
      <w:smallCaps/>
      <w:color w:val="0B85D4" w:themeColor="background2" w:themeShade="7F"/>
      <w:spacing w:val="20"/>
      <w:sz w:val="16"/>
      <w:szCs w:val="16"/>
    </w:rPr>
  </w:style>
  <w:style w:type="paragraph" w:styleId="8">
    <w:name w:val="heading 8"/>
    <w:basedOn w:val="a"/>
    <w:next w:val="a"/>
    <w:link w:val="80"/>
    <w:uiPriority w:val="9"/>
    <w:semiHidden/>
    <w:unhideWhenUsed/>
    <w:qFormat/>
    <w:rsid w:val="00ED79CE"/>
    <w:pPr>
      <w:spacing w:before="200" w:after="60" w:line="240" w:lineRule="auto"/>
      <w:contextualSpacing/>
      <w:outlineLvl w:val="7"/>
    </w:pPr>
    <w:rPr>
      <w:rFonts w:asciiTheme="majorHAnsi" w:eastAsiaTheme="majorEastAsia" w:hAnsiTheme="majorHAnsi" w:cstheme="majorBidi"/>
      <w:b/>
      <w:smallCaps/>
      <w:color w:val="0B85D4" w:themeColor="background2" w:themeShade="7F"/>
      <w:spacing w:val="20"/>
      <w:sz w:val="16"/>
      <w:szCs w:val="16"/>
    </w:rPr>
  </w:style>
  <w:style w:type="paragraph" w:styleId="9">
    <w:name w:val="heading 9"/>
    <w:basedOn w:val="a"/>
    <w:next w:val="a"/>
    <w:link w:val="90"/>
    <w:uiPriority w:val="9"/>
    <w:semiHidden/>
    <w:unhideWhenUsed/>
    <w:qFormat/>
    <w:rsid w:val="00ED79CE"/>
    <w:pPr>
      <w:spacing w:before="200" w:after="60" w:line="240" w:lineRule="auto"/>
      <w:contextualSpacing/>
      <w:outlineLvl w:val="8"/>
    </w:pPr>
    <w:rPr>
      <w:rFonts w:asciiTheme="majorHAnsi" w:eastAsiaTheme="majorEastAsia" w:hAnsiTheme="majorHAnsi" w:cstheme="majorBidi"/>
      <w:smallCaps/>
      <w:color w:val="0B85D4" w:themeColor="background2" w:themeShade="7F"/>
      <w:spacing w:val="2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79CE"/>
    <w:rPr>
      <w:rFonts w:asciiTheme="majorHAnsi" w:eastAsiaTheme="majorEastAsia" w:hAnsiTheme="majorHAnsi" w:cstheme="majorBidi"/>
      <w:smallCaps/>
      <w:color w:val="031E43" w:themeColor="text2" w:themeShade="7F"/>
      <w:spacing w:val="20"/>
      <w:sz w:val="32"/>
      <w:szCs w:val="32"/>
    </w:rPr>
  </w:style>
  <w:style w:type="character" w:customStyle="1" w:styleId="20">
    <w:name w:val="Заголовок 2 Знак"/>
    <w:basedOn w:val="a0"/>
    <w:link w:val="2"/>
    <w:uiPriority w:val="9"/>
    <w:semiHidden/>
    <w:rsid w:val="00ED79CE"/>
    <w:rPr>
      <w:rFonts w:asciiTheme="majorHAnsi" w:eastAsiaTheme="majorEastAsia" w:hAnsiTheme="majorHAnsi" w:cstheme="majorBidi"/>
      <w:smallCaps/>
      <w:color w:val="052E65" w:themeColor="text2" w:themeShade="BF"/>
      <w:spacing w:val="20"/>
      <w:sz w:val="28"/>
      <w:szCs w:val="28"/>
    </w:rPr>
  </w:style>
  <w:style w:type="character" w:customStyle="1" w:styleId="30">
    <w:name w:val="Заголовок 3 Знак"/>
    <w:basedOn w:val="a0"/>
    <w:link w:val="3"/>
    <w:uiPriority w:val="9"/>
    <w:semiHidden/>
    <w:rsid w:val="00ED79CE"/>
    <w:rPr>
      <w:rFonts w:asciiTheme="majorHAnsi" w:eastAsiaTheme="majorEastAsia" w:hAnsiTheme="majorHAnsi" w:cstheme="majorBidi"/>
      <w:smallCaps/>
      <w:color w:val="073E87" w:themeColor="text2"/>
      <w:spacing w:val="20"/>
      <w:sz w:val="24"/>
      <w:szCs w:val="24"/>
    </w:rPr>
  </w:style>
  <w:style w:type="character" w:customStyle="1" w:styleId="40">
    <w:name w:val="Заголовок 4 Знак"/>
    <w:basedOn w:val="a0"/>
    <w:link w:val="4"/>
    <w:uiPriority w:val="9"/>
    <w:semiHidden/>
    <w:rsid w:val="00ED79CE"/>
    <w:rPr>
      <w:rFonts w:asciiTheme="majorHAnsi" w:eastAsiaTheme="majorEastAsia" w:hAnsiTheme="majorHAnsi" w:cstheme="majorBidi"/>
      <w:b/>
      <w:bCs/>
      <w:smallCaps/>
      <w:color w:val="0B65DE" w:themeColor="text2" w:themeTint="BF"/>
      <w:spacing w:val="20"/>
    </w:rPr>
  </w:style>
  <w:style w:type="character" w:customStyle="1" w:styleId="50">
    <w:name w:val="Заголовок 5 Знак"/>
    <w:basedOn w:val="a0"/>
    <w:link w:val="5"/>
    <w:uiPriority w:val="9"/>
    <w:semiHidden/>
    <w:rsid w:val="00ED79CE"/>
    <w:rPr>
      <w:rFonts w:asciiTheme="majorHAnsi" w:eastAsiaTheme="majorEastAsia" w:hAnsiTheme="majorHAnsi" w:cstheme="majorBidi"/>
      <w:smallCaps/>
      <w:color w:val="0B65DE" w:themeColor="text2" w:themeTint="BF"/>
      <w:spacing w:val="20"/>
    </w:rPr>
  </w:style>
  <w:style w:type="character" w:customStyle="1" w:styleId="60">
    <w:name w:val="Заголовок 6 Знак"/>
    <w:basedOn w:val="a0"/>
    <w:link w:val="6"/>
    <w:uiPriority w:val="9"/>
    <w:semiHidden/>
    <w:rsid w:val="00ED79CE"/>
    <w:rPr>
      <w:rFonts w:asciiTheme="majorHAnsi" w:eastAsiaTheme="majorEastAsia" w:hAnsiTheme="majorHAnsi" w:cstheme="majorBidi"/>
      <w:smallCaps/>
      <w:color w:val="0B85D4" w:themeColor="background2" w:themeShade="7F"/>
      <w:spacing w:val="20"/>
    </w:rPr>
  </w:style>
  <w:style w:type="character" w:customStyle="1" w:styleId="70">
    <w:name w:val="Заголовок 7 Знак"/>
    <w:basedOn w:val="a0"/>
    <w:link w:val="7"/>
    <w:uiPriority w:val="9"/>
    <w:semiHidden/>
    <w:rsid w:val="00ED79CE"/>
    <w:rPr>
      <w:rFonts w:asciiTheme="majorHAnsi" w:eastAsiaTheme="majorEastAsia" w:hAnsiTheme="majorHAnsi" w:cstheme="majorBidi"/>
      <w:b/>
      <w:bCs/>
      <w:smallCaps/>
      <w:color w:val="0B85D4" w:themeColor="background2" w:themeShade="7F"/>
      <w:spacing w:val="20"/>
      <w:sz w:val="16"/>
      <w:szCs w:val="16"/>
    </w:rPr>
  </w:style>
  <w:style w:type="character" w:customStyle="1" w:styleId="80">
    <w:name w:val="Заголовок 8 Знак"/>
    <w:basedOn w:val="a0"/>
    <w:link w:val="8"/>
    <w:uiPriority w:val="9"/>
    <w:semiHidden/>
    <w:rsid w:val="00ED79CE"/>
    <w:rPr>
      <w:rFonts w:asciiTheme="majorHAnsi" w:eastAsiaTheme="majorEastAsia" w:hAnsiTheme="majorHAnsi" w:cstheme="majorBidi"/>
      <w:b/>
      <w:smallCaps/>
      <w:color w:val="0B85D4" w:themeColor="background2" w:themeShade="7F"/>
      <w:spacing w:val="20"/>
      <w:sz w:val="16"/>
      <w:szCs w:val="16"/>
    </w:rPr>
  </w:style>
  <w:style w:type="character" w:customStyle="1" w:styleId="90">
    <w:name w:val="Заголовок 9 Знак"/>
    <w:basedOn w:val="a0"/>
    <w:link w:val="9"/>
    <w:uiPriority w:val="9"/>
    <w:semiHidden/>
    <w:rsid w:val="00ED79CE"/>
    <w:rPr>
      <w:rFonts w:asciiTheme="majorHAnsi" w:eastAsiaTheme="majorEastAsia" w:hAnsiTheme="majorHAnsi" w:cstheme="majorBidi"/>
      <w:smallCaps/>
      <w:color w:val="0B85D4" w:themeColor="background2" w:themeShade="7F"/>
      <w:spacing w:val="20"/>
      <w:sz w:val="16"/>
      <w:szCs w:val="16"/>
    </w:rPr>
  </w:style>
  <w:style w:type="paragraph" w:styleId="a3">
    <w:name w:val="caption"/>
    <w:basedOn w:val="a"/>
    <w:next w:val="a"/>
    <w:uiPriority w:val="35"/>
    <w:semiHidden/>
    <w:unhideWhenUsed/>
    <w:qFormat/>
    <w:rsid w:val="00ED79CE"/>
    <w:rPr>
      <w:b/>
      <w:bCs/>
      <w:smallCaps/>
      <w:color w:val="073E87" w:themeColor="text2"/>
      <w:spacing w:val="10"/>
      <w:sz w:val="18"/>
      <w:szCs w:val="18"/>
    </w:rPr>
  </w:style>
  <w:style w:type="paragraph" w:styleId="a4">
    <w:name w:val="Title"/>
    <w:next w:val="a"/>
    <w:link w:val="a5"/>
    <w:uiPriority w:val="10"/>
    <w:qFormat/>
    <w:rsid w:val="00ED79CE"/>
    <w:pPr>
      <w:spacing w:line="240" w:lineRule="auto"/>
      <w:ind w:left="0"/>
      <w:contextualSpacing/>
    </w:pPr>
    <w:rPr>
      <w:rFonts w:asciiTheme="majorHAnsi" w:eastAsiaTheme="majorEastAsia" w:hAnsiTheme="majorHAnsi" w:cstheme="majorBidi"/>
      <w:smallCaps/>
      <w:color w:val="052E65" w:themeColor="text2" w:themeShade="BF"/>
      <w:spacing w:val="5"/>
      <w:sz w:val="72"/>
      <w:szCs w:val="72"/>
    </w:rPr>
  </w:style>
  <w:style w:type="character" w:customStyle="1" w:styleId="a5">
    <w:name w:val="Название Знак"/>
    <w:basedOn w:val="a0"/>
    <w:link w:val="a4"/>
    <w:uiPriority w:val="10"/>
    <w:rsid w:val="00ED79CE"/>
    <w:rPr>
      <w:rFonts w:asciiTheme="majorHAnsi" w:eastAsiaTheme="majorEastAsia" w:hAnsiTheme="majorHAnsi" w:cstheme="majorBidi"/>
      <w:smallCaps/>
      <w:color w:val="052E65" w:themeColor="text2" w:themeShade="BF"/>
      <w:spacing w:val="5"/>
      <w:sz w:val="72"/>
      <w:szCs w:val="72"/>
    </w:rPr>
  </w:style>
  <w:style w:type="paragraph" w:styleId="a6">
    <w:name w:val="Subtitle"/>
    <w:next w:val="a"/>
    <w:link w:val="a7"/>
    <w:uiPriority w:val="11"/>
    <w:qFormat/>
    <w:rsid w:val="00ED79CE"/>
    <w:pPr>
      <w:spacing w:after="600" w:line="240" w:lineRule="auto"/>
      <w:ind w:left="0"/>
    </w:pPr>
    <w:rPr>
      <w:smallCaps/>
      <w:color w:val="0B85D4" w:themeColor="background2" w:themeShade="7F"/>
      <w:spacing w:val="5"/>
      <w:sz w:val="28"/>
      <w:szCs w:val="28"/>
    </w:rPr>
  </w:style>
  <w:style w:type="character" w:customStyle="1" w:styleId="a7">
    <w:name w:val="Подзаголовок Знак"/>
    <w:basedOn w:val="a0"/>
    <w:link w:val="a6"/>
    <w:uiPriority w:val="11"/>
    <w:rsid w:val="00ED79CE"/>
    <w:rPr>
      <w:smallCaps/>
      <w:color w:val="0B85D4" w:themeColor="background2" w:themeShade="7F"/>
      <w:spacing w:val="5"/>
      <w:sz w:val="28"/>
      <w:szCs w:val="28"/>
    </w:rPr>
  </w:style>
  <w:style w:type="character" w:styleId="a8">
    <w:name w:val="Strong"/>
    <w:uiPriority w:val="22"/>
    <w:qFormat/>
    <w:rsid w:val="00ED79CE"/>
    <w:rPr>
      <w:b/>
      <w:bCs/>
      <w:spacing w:val="0"/>
    </w:rPr>
  </w:style>
  <w:style w:type="character" w:styleId="a9">
    <w:name w:val="Emphasis"/>
    <w:uiPriority w:val="20"/>
    <w:qFormat/>
    <w:rsid w:val="00ED79CE"/>
    <w:rPr>
      <w:b/>
      <w:bCs/>
      <w:smallCaps/>
      <w:dstrike w:val="0"/>
      <w:color w:val="5A5A5A" w:themeColor="text1" w:themeTint="A5"/>
      <w:spacing w:val="20"/>
      <w:kern w:val="0"/>
      <w:vertAlign w:val="baseline"/>
    </w:rPr>
  </w:style>
  <w:style w:type="paragraph" w:styleId="aa">
    <w:name w:val="No Spacing"/>
    <w:basedOn w:val="a"/>
    <w:uiPriority w:val="1"/>
    <w:qFormat/>
    <w:rsid w:val="00ED79CE"/>
    <w:pPr>
      <w:spacing w:after="0" w:line="240" w:lineRule="auto"/>
    </w:pPr>
  </w:style>
  <w:style w:type="paragraph" w:styleId="ab">
    <w:name w:val="List Paragraph"/>
    <w:basedOn w:val="a"/>
    <w:uiPriority w:val="34"/>
    <w:qFormat/>
    <w:rsid w:val="00ED79CE"/>
    <w:pPr>
      <w:ind w:left="720"/>
      <w:contextualSpacing/>
    </w:pPr>
  </w:style>
  <w:style w:type="paragraph" w:styleId="21">
    <w:name w:val="Quote"/>
    <w:basedOn w:val="a"/>
    <w:next w:val="a"/>
    <w:link w:val="22"/>
    <w:uiPriority w:val="29"/>
    <w:qFormat/>
    <w:rsid w:val="00ED79CE"/>
    <w:rPr>
      <w:i/>
      <w:iCs/>
    </w:rPr>
  </w:style>
  <w:style w:type="character" w:customStyle="1" w:styleId="22">
    <w:name w:val="Цитата 2 Знак"/>
    <w:basedOn w:val="a0"/>
    <w:link w:val="21"/>
    <w:uiPriority w:val="29"/>
    <w:rsid w:val="00ED79CE"/>
    <w:rPr>
      <w:i/>
      <w:iCs/>
      <w:color w:val="5A5A5A" w:themeColor="text1" w:themeTint="A5"/>
    </w:rPr>
  </w:style>
  <w:style w:type="paragraph" w:styleId="ac">
    <w:name w:val="Intense Quote"/>
    <w:basedOn w:val="a"/>
    <w:next w:val="a"/>
    <w:link w:val="ad"/>
    <w:uiPriority w:val="30"/>
    <w:qFormat/>
    <w:rsid w:val="00ED79CE"/>
    <w:pPr>
      <w:pBdr>
        <w:top w:val="single" w:sz="4" w:space="12" w:color="64C8FD" w:themeColor="accent1" w:themeTint="BF"/>
        <w:left w:val="single" w:sz="4" w:space="15" w:color="64C8FD" w:themeColor="accent1" w:themeTint="BF"/>
        <w:bottom w:val="single" w:sz="12" w:space="10" w:color="0292DF" w:themeColor="accent1" w:themeShade="BF"/>
        <w:right w:val="single" w:sz="12" w:space="15" w:color="0292DF" w:themeColor="accent1" w:themeShade="BF"/>
        <w:between w:val="single" w:sz="4" w:space="12" w:color="64C8FD" w:themeColor="accent1" w:themeTint="BF"/>
        <w:bar w:val="single" w:sz="4" w:color="64C8FD" w:themeColor="accent1" w:themeTint="BF"/>
      </w:pBdr>
      <w:spacing w:line="300" w:lineRule="auto"/>
      <w:ind w:left="2506" w:right="432"/>
    </w:pPr>
    <w:rPr>
      <w:rFonts w:asciiTheme="majorHAnsi" w:eastAsiaTheme="majorEastAsia" w:hAnsiTheme="majorHAnsi" w:cstheme="majorBidi"/>
      <w:smallCaps/>
      <w:color w:val="0292DF" w:themeColor="accent1" w:themeShade="BF"/>
    </w:rPr>
  </w:style>
  <w:style w:type="character" w:customStyle="1" w:styleId="ad">
    <w:name w:val="Выделенная цитата Знак"/>
    <w:basedOn w:val="a0"/>
    <w:link w:val="ac"/>
    <w:uiPriority w:val="30"/>
    <w:rsid w:val="00ED79CE"/>
    <w:rPr>
      <w:rFonts w:asciiTheme="majorHAnsi" w:eastAsiaTheme="majorEastAsia" w:hAnsiTheme="majorHAnsi" w:cstheme="majorBidi"/>
      <w:smallCaps/>
      <w:color w:val="0292DF" w:themeColor="accent1" w:themeShade="BF"/>
    </w:rPr>
  </w:style>
  <w:style w:type="character" w:styleId="ae">
    <w:name w:val="Subtle Emphasis"/>
    <w:uiPriority w:val="19"/>
    <w:qFormat/>
    <w:rsid w:val="00ED79CE"/>
    <w:rPr>
      <w:smallCaps/>
      <w:dstrike w:val="0"/>
      <w:color w:val="5A5A5A" w:themeColor="text1" w:themeTint="A5"/>
      <w:vertAlign w:val="baseline"/>
    </w:rPr>
  </w:style>
  <w:style w:type="character" w:styleId="af">
    <w:name w:val="Intense Emphasis"/>
    <w:uiPriority w:val="21"/>
    <w:qFormat/>
    <w:rsid w:val="00ED79CE"/>
    <w:rPr>
      <w:b/>
      <w:bCs/>
      <w:smallCaps/>
      <w:color w:val="31B6FD" w:themeColor="accent1"/>
      <w:spacing w:val="40"/>
    </w:rPr>
  </w:style>
  <w:style w:type="character" w:styleId="af0">
    <w:name w:val="Subtle Reference"/>
    <w:uiPriority w:val="31"/>
    <w:qFormat/>
    <w:rsid w:val="00ED79CE"/>
    <w:rPr>
      <w:rFonts w:asciiTheme="majorHAnsi" w:eastAsiaTheme="majorEastAsia" w:hAnsiTheme="majorHAnsi" w:cstheme="majorBidi"/>
      <w:i/>
      <w:iCs/>
      <w:smallCaps/>
      <w:color w:val="5A5A5A" w:themeColor="text1" w:themeTint="A5"/>
      <w:spacing w:val="20"/>
    </w:rPr>
  </w:style>
  <w:style w:type="character" w:styleId="af1">
    <w:name w:val="Intense Reference"/>
    <w:uiPriority w:val="32"/>
    <w:qFormat/>
    <w:rsid w:val="00ED79CE"/>
    <w:rPr>
      <w:rFonts w:asciiTheme="majorHAnsi" w:eastAsiaTheme="majorEastAsia" w:hAnsiTheme="majorHAnsi" w:cstheme="majorBidi"/>
      <w:b/>
      <w:bCs/>
      <w:i/>
      <w:iCs/>
      <w:smallCaps/>
      <w:color w:val="052E65" w:themeColor="text2" w:themeShade="BF"/>
      <w:spacing w:val="20"/>
    </w:rPr>
  </w:style>
  <w:style w:type="character" w:styleId="af2">
    <w:name w:val="Book Title"/>
    <w:uiPriority w:val="33"/>
    <w:qFormat/>
    <w:rsid w:val="00ED79CE"/>
    <w:rPr>
      <w:rFonts w:asciiTheme="majorHAnsi" w:eastAsiaTheme="majorEastAsia" w:hAnsiTheme="majorHAnsi" w:cstheme="majorBidi"/>
      <w:b/>
      <w:bCs/>
      <w:smallCaps/>
      <w:color w:val="052E65" w:themeColor="text2" w:themeShade="BF"/>
      <w:spacing w:val="10"/>
      <w:u w:val="single"/>
    </w:rPr>
  </w:style>
  <w:style w:type="paragraph" w:styleId="af3">
    <w:name w:val="TOC Heading"/>
    <w:basedOn w:val="1"/>
    <w:next w:val="a"/>
    <w:uiPriority w:val="39"/>
    <w:semiHidden/>
    <w:unhideWhenUsed/>
    <w:qFormat/>
    <w:rsid w:val="00ED79CE"/>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Волна">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Аптека">
      <a:majorFont>
        <a:latin typeface="Book Antiqua"/>
        <a:ea typeface=""/>
        <a:cs typeface=""/>
        <a:font script="Jpan" typeface="HGS明朝B"/>
        <a:font script="Hang" typeface="HY견명조"/>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ＭＳ ゴシック"/>
        <a:font script="Hang" typeface="HY견명조"/>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2743</Words>
  <Characters>15640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мама</cp:lastModifiedBy>
  <cp:revision>7</cp:revision>
  <dcterms:created xsi:type="dcterms:W3CDTF">2017-01-31T20:08:00Z</dcterms:created>
  <dcterms:modified xsi:type="dcterms:W3CDTF">2017-01-31T21:15:00Z</dcterms:modified>
</cp:coreProperties>
</file>