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Газетная бумага" type="tile"/>
    </v:background>
  </w:background>
  <w:body>
    <w:p w:rsidR="002B3347" w:rsidRPr="00DB180D" w:rsidRDefault="00FF09F3" w:rsidP="00DB180D">
      <w:pPr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7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color w:val="FF0000"/>
          <w:sz w:val="40"/>
          <w:szCs w:val="27"/>
          <w:lang w:eastAsia="ru-RU"/>
        </w:rPr>
        <w:t>Конспект НОД по рисованию с использованием нетрадиционной техники рисования во 2ой мл</w:t>
      </w:r>
      <w:proofErr w:type="gramStart"/>
      <w:r w:rsidRPr="00DB180D">
        <w:rPr>
          <w:rFonts w:ascii="Times New Roman" w:eastAsia="Times New Roman" w:hAnsi="Times New Roman" w:cs="Times New Roman"/>
          <w:b/>
          <w:color w:val="FF0000"/>
          <w:sz w:val="40"/>
          <w:szCs w:val="27"/>
          <w:lang w:eastAsia="ru-RU"/>
        </w:rPr>
        <w:t>.</w:t>
      </w:r>
      <w:proofErr w:type="gramEnd"/>
      <w:r w:rsidRPr="00DB180D">
        <w:rPr>
          <w:rFonts w:ascii="Times New Roman" w:eastAsia="Times New Roman" w:hAnsi="Times New Roman" w:cs="Times New Roman"/>
          <w:b/>
          <w:color w:val="FF0000"/>
          <w:sz w:val="40"/>
          <w:szCs w:val="27"/>
          <w:lang w:eastAsia="ru-RU"/>
        </w:rPr>
        <w:t xml:space="preserve"> </w:t>
      </w:r>
      <w:proofErr w:type="gramStart"/>
      <w:r w:rsidRPr="00DB180D">
        <w:rPr>
          <w:rFonts w:ascii="Times New Roman" w:eastAsia="Times New Roman" w:hAnsi="Times New Roman" w:cs="Times New Roman"/>
          <w:b/>
          <w:color w:val="FF0000"/>
          <w:sz w:val="40"/>
          <w:szCs w:val="27"/>
          <w:lang w:eastAsia="ru-RU"/>
        </w:rPr>
        <w:t>г</w:t>
      </w:r>
      <w:proofErr w:type="gramEnd"/>
      <w:r w:rsidRPr="00DB180D">
        <w:rPr>
          <w:rFonts w:ascii="Times New Roman" w:eastAsia="Times New Roman" w:hAnsi="Times New Roman" w:cs="Times New Roman"/>
          <w:b/>
          <w:color w:val="FF0000"/>
          <w:sz w:val="40"/>
          <w:szCs w:val="27"/>
          <w:lang w:eastAsia="ru-RU"/>
        </w:rPr>
        <w:t>руппе «Яблочное варенье»</w:t>
      </w:r>
    </w:p>
    <w:p w:rsidR="00FF09F3" w:rsidRPr="00FF09F3" w:rsidRDefault="00FF09F3" w:rsidP="00DB180D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«Речевое развитие», «Физическое развитие», «Художественно-эстетическое развитие», «Социально - коммуникативное развитие»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FF09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новой техникой получения изображения: отпечатки половинкой яблока.</w:t>
      </w:r>
    </w:p>
    <w:p w:rsidR="00FF09F3" w:rsidRDefault="002B3347" w:rsidP="00DB180D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B3347" w:rsidRPr="00FF09F3" w:rsidRDefault="002B3347" w:rsidP="00DB180D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детям знания о способе нанесения краски на срез яблока, прижимать половинку яблока к бумаге, создавая оттиск.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представления и навыки рисования ватной палочкой.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 детей умение создавать композицию, используя разные средства выразительности: цвет, сила оттиска, правильное расположение на листе; обогащать образ, создавая дополнительные детали (семечки) с помощью ватной палочки.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Активизировать и обогащать словарь детей, упражнять в словообразовании, развивать связную речь детей.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интерес к художественной литературе, умение сопереживать героям.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Формировать доброжелательное </w:t>
      </w:r>
      <w:proofErr w:type="spellStart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отошение</w:t>
      </w:r>
      <w:proofErr w:type="spellEnd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окружающим, желание помогать, вызывать положительные эмоции.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«Что где растёт?», «Угадай на вкус», «На что похоже?», «Узнай на ощупь», «Готовим обед», «Опиши, а мы угадаем».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 В. </w:t>
      </w:r>
      <w:proofErr w:type="spellStart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«Мешок яблок».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игры: «Магазин овощей и фруктов», «Семья. Готовим обед».</w:t>
      </w:r>
    </w:p>
    <w:p w:rsidR="002B3347" w:rsidRPr="00DB180D" w:rsidRDefault="002B3347" w:rsidP="00DB180D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Мелкие яблоки (целые и разрезанные пополам, тарелочки, гуашь, кисточки, стаканчики, салфетки; 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заготовки 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«банки», вырезанные из альбомных листов, ватные палочки, иллюстрация яблони, игрушка зайца, корзинка.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Примечание: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такое занятие лучше всего проводить ранней осенью, Яблоки лучше брать мелкие.</w:t>
      </w:r>
    </w:p>
    <w:p w:rsidR="002B3347" w:rsidRPr="00DB180D" w:rsidRDefault="002B3347" w:rsidP="00DB180D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НОД: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недавно мы с вами читали сказку Владимира </w:t>
      </w:r>
      <w:proofErr w:type="spellStart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«Мешок яблок». Сегодня зайчик пришёл к нам в гости. (Воспитатель берет в руку игрушку или надевает игрушку бибабо)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Заяц: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помните, что произошло со мной в этой сказке?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кого я искал грибы и ягоды? (для своих зайчат).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я увидел на полянке? (Яблоню).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</w:t>
      </w:r>
      <w:r w:rsidR="0017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 ли я принести зайчатам яблок? (Нет)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я не принес яблок в первый раз? (подарил яблоки другим животным).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второй раз? (Зайцу помешал волк.)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неужели зайчата остались голодными? (Нет, другие звери принесли зайчатам угощение.)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другие звери принесли угощение зайчихе с зайчатами? (Потому что он их тоже угостил.) Правильно, ребята. Зайчик не был жадным, угощал других зверей, и они тоже были добрыми к нему.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на иллюстрацию на магнитной доске: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помните, сколько яблок было на яблоне из сказки? Давайте тоже сходим с зайчиком к яблоне.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«Яблоко»</w:t>
      </w:r>
    </w:p>
    <w:p w:rsidR="002B3347" w:rsidRPr="00FF09F3" w:rsidRDefault="0017250B" w:rsidP="001725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B3347"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яблоко! Оно –                 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3347"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Встали. Руки в стороны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Соку сладкого полно                      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на пояс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протяните,                      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Протянули руки вперёд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сорвите.                               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вверх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ветку стал качать,                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Качают вверху руками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яблоко достать</w:t>
      </w:r>
      <w:proofErr w:type="gramStart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одтянулись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</w:t>
      </w:r>
      <w:proofErr w:type="gramStart"/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      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П</w:t>
      </w:r>
      <w:proofErr w:type="gramEnd"/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одпрыгнули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быстро яблоко сорву!                 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Хлопок в ладоши над головой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яблоко! Оно –                    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Встали. Руки в стороны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Соку сладкого полно.                          </w:t>
      </w:r>
      <w:r w:rsidRPr="00FF09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на пояс.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достаёт корзинку с мелкими яблоками: Посмотрите, сколько </w:t>
      </w:r>
      <w:r w:rsidR="0017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 мы сорвали! Всем хватит! Яблоки можно съесть, может, вы знаете, что ещё можно сделать из яблок?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стихотворение: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Варенье из яблок.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яблок – компот.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яблочный пудинг.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яблочный сок.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яблок –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Шарлотка,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мусс,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пирог!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сок из яблок, то это яблочный сок.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называется пирог из яблок? (яблочный пирог).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-Варенье из яблок? (яблочное варенье).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-Компот из яблок? (яблочный компот)</w:t>
      </w:r>
    </w:p>
    <w:p w:rsidR="002B3347" w:rsidRPr="00FF09F3" w:rsidRDefault="002B3347" w:rsidP="001725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Кажется, я придумала! Мы сейчас с ребятам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сварим из </w:t>
      </w:r>
      <w:r w:rsidR="0017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 вкусное варенье.  Мы сможем послать варенье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зайчихе и зайчатам. Ты зайка, живёшь в сказочном лесу. А там всё нарисованное превращается в настоящее.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здорово!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 что, ребята, 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нарисуем яблочное варенье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за столы)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будем рисовать наши яблочки в банке. 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рисовать мы будем яблоками!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на тарелочках лежат половинки яблок. Нужно взять 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яблоко, макнуть его в краску.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прижимаем яблочко закрашенной частью к бумаге, чтобы получился отпечаток. Можно прижимать яблочко в разных местах, можно использовать разные цвета (для этого лучше использовать «чистую» половинку яблока). На отпечатки яблочек ватной палочкой нанесём точки — это семечки. Давайт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начнём рисовать зайчику варенье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ходу занятия Зайчик подходит к детям и подсказывает, помогает.)</w:t>
      </w:r>
    </w:p>
    <w:p w:rsidR="002B3347" w:rsidRPr="00FF09F3" w:rsidRDefault="002B3347" w:rsidP="00DB180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закончат рисование, воспитатель собирает работы вместе и подзывает всех ребят.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вкусного варенья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получилось. Тебе нравится, зайчик?</w:t>
      </w:r>
    </w:p>
    <w:p w:rsidR="00DB180D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Зайчик: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вы все молодцы! Здорово у вас полу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чилось! Наверное, вкусное варенье получилось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обязатель</w:t>
      </w:r>
      <w:r w:rsidR="00DB18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возьму эти баночки с вареньем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своих друзей, когда высохнет краска. Вы самые замечательные, добрые и отзывчивые ребята.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мне пора уходить в лес к своей зайчихе и зайчатам. До свидания!</w:t>
      </w:r>
    </w:p>
    <w:p w:rsidR="002B3347" w:rsidRPr="00FF09F3" w:rsidRDefault="002B3347" w:rsidP="00DB18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и дети:</w:t>
      </w:r>
      <w:r w:rsidRPr="00FF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свидания!</w:t>
      </w:r>
    </w:p>
    <w:p w:rsidR="00B9226A" w:rsidRPr="00FF09F3" w:rsidRDefault="00F57919" w:rsidP="00DB180D">
      <w:pPr>
        <w:rPr>
          <w:rFonts w:ascii="Times New Roman" w:hAnsi="Times New Roman" w:cs="Times New Roman"/>
        </w:rPr>
      </w:pPr>
      <w:r w:rsidRPr="00FF09F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63DF9" w:rsidRPr="00FF09F3" w:rsidRDefault="00063DF9" w:rsidP="00DB180D">
      <w:pPr>
        <w:rPr>
          <w:rFonts w:ascii="Times New Roman" w:hAnsi="Times New Roman" w:cs="Times New Roman"/>
        </w:rPr>
      </w:pPr>
    </w:p>
    <w:p w:rsidR="00063DF9" w:rsidRPr="00FF09F3" w:rsidRDefault="00DB180D" w:rsidP="00DB1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119380</wp:posOffset>
            </wp:positionV>
            <wp:extent cx="3314700" cy="2205355"/>
            <wp:effectExtent l="19050" t="0" r="0" b="0"/>
            <wp:wrapThrough wrapText="bothSides">
              <wp:wrapPolygon edited="0">
                <wp:start x="-124" y="0"/>
                <wp:lineTo x="-124" y="21457"/>
                <wp:lineTo x="21600" y="21457"/>
                <wp:lineTo x="21600" y="0"/>
                <wp:lineTo x="-124" y="0"/>
              </wp:wrapPolygon>
            </wp:wrapThrough>
            <wp:docPr id="2" name="Рисунок 2" descr="C:\Users\оля\Downloads\DSC_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DSC_5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DF9" w:rsidRPr="00FF09F3" w:rsidRDefault="00063DF9" w:rsidP="00DB180D">
      <w:pPr>
        <w:rPr>
          <w:rFonts w:ascii="Times New Roman" w:hAnsi="Times New Roman" w:cs="Times New Roman"/>
        </w:rPr>
      </w:pPr>
    </w:p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17250B" w:rsidP="00DB180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29845</wp:posOffset>
            </wp:positionV>
            <wp:extent cx="2314575" cy="3467100"/>
            <wp:effectExtent l="19050" t="0" r="9525" b="0"/>
            <wp:wrapThrough wrapText="bothSides">
              <wp:wrapPolygon edited="0">
                <wp:start x="-178" y="0"/>
                <wp:lineTo x="-178" y="21481"/>
                <wp:lineTo x="21689" y="21481"/>
                <wp:lineTo x="21689" y="0"/>
                <wp:lineTo x="-178" y="0"/>
              </wp:wrapPolygon>
            </wp:wrapThrough>
            <wp:docPr id="5" name="Рисунок 5" descr="C:\Users\оля\Downloads\DSC_51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ownloads\DSC_51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17250B" w:rsidP="00DB180D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155575</wp:posOffset>
            </wp:positionV>
            <wp:extent cx="2505075" cy="3762375"/>
            <wp:effectExtent l="19050" t="0" r="9525" b="0"/>
            <wp:wrapThrough wrapText="bothSides">
              <wp:wrapPolygon edited="0">
                <wp:start x="-164" y="0"/>
                <wp:lineTo x="-164" y="21545"/>
                <wp:lineTo x="21682" y="21545"/>
                <wp:lineTo x="21682" y="0"/>
                <wp:lineTo x="-164" y="0"/>
              </wp:wrapPolygon>
            </wp:wrapThrough>
            <wp:docPr id="10" name="Рисунок 10" descr="C:\Users\оля\Downloads\DSC_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Downloads\DSC_5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17250B" w:rsidP="00DB180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-62865</wp:posOffset>
            </wp:positionV>
            <wp:extent cx="2724150" cy="4086225"/>
            <wp:effectExtent l="19050" t="0" r="0" b="0"/>
            <wp:wrapThrough wrapText="bothSides">
              <wp:wrapPolygon edited="0">
                <wp:start x="-151" y="0"/>
                <wp:lineTo x="-151" y="21550"/>
                <wp:lineTo x="21600" y="21550"/>
                <wp:lineTo x="21600" y="0"/>
                <wp:lineTo x="-151" y="0"/>
              </wp:wrapPolygon>
            </wp:wrapThrough>
            <wp:docPr id="8" name="Рисунок 8" descr="C:\Users\оля\Downloads\DSC_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я\Downloads\DSC_5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063DF9" w:rsidP="00DB180D"/>
    <w:p w:rsidR="00063DF9" w:rsidRDefault="0017250B" w:rsidP="00DB180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39370</wp:posOffset>
            </wp:positionV>
            <wp:extent cx="2876550" cy="4314825"/>
            <wp:effectExtent l="19050" t="0" r="0" b="0"/>
            <wp:wrapThrough wrapText="bothSides">
              <wp:wrapPolygon edited="0">
                <wp:start x="-143" y="0"/>
                <wp:lineTo x="-143" y="21552"/>
                <wp:lineTo x="21600" y="21552"/>
                <wp:lineTo x="21600" y="0"/>
                <wp:lineTo x="-143" y="0"/>
              </wp:wrapPolygon>
            </wp:wrapThrough>
            <wp:docPr id="9" name="Рисунок 9" descr="C:\Users\оля\Downloads\DSC_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ownloads\DSC_5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3DF9" w:rsidSect="00FF09F3">
      <w:pgSz w:w="11906" w:h="16838" w:code="9"/>
      <w:pgMar w:top="1134" w:right="850" w:bottom="1134" w:left="1701" w:header="709" w:footer="709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3347"/>
    <w:rsid w:val="00044507"/>
    <w:rsid w:val="00063DF9"/>
    <w:rsid w:val="000C7B64"/>
    <w:rsid w:val="0017250B"/>
    <w:rsid w:val="002B3347"/>
    <w:rsid w:val="00352798"/>
    <w:rsid w:val="00450A0B"/>
    <w:rsid w:val="004A3C99"/>
    <w:rsid w:val="00574D2A"/>
    <w:rsid w:val="00593369"/>
    <w:rsid w:val="005F2C9A"/>
    <w:rsid w:val="006700B2"/>
    <w:rsid w:val="00690E38"/>
    <w:rsid w:val="00746BA9"/>
    <w:rsid w:val="008626AF"/>
    <w:rsid w:val="00AF115C"/>
    <w:rsid w:val="00B9226A"/>
    <w:rsid w:val="00D32867"/>
    <w:rsid w:val="00DB180D"/>
    <w:rsid w:val="00E62501"/>
    <w:rsid w:val="00EB583D"/>
    <w:rsid w:val="00F57919"/>
    <w:rsid w:val="00F617B6"/>
    <w:rsid w:val="00FF09F3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6"/>
  </w:style>
  <w:style w:type="paragraph" w:styleId="1">
    <w:name w:val="heading 1"/>
    <w:basedOn w:val="a"/>
    <w:link w:val="10"/>
    <w:uiPriority w:val="9"/>
    <w:qFormat/>
    <w:rsid w:val="002B334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33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3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2019-09-08T11:50:00Z</dcterms:created>
  <dcterms:modified xsi:type="dcterms:W3CDTF">2019-09-19T09:46:00Z</dcterms:modified>
</cp:coreProperties>
</file>