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55D" w:rsidRPr="00CF37BD" w:rsidRDefault="003F455D" w:rsidP="003F455D">
      <w:pPr>
        <w:jc w:val="center"/>
        <w:rPr>
          <w:rFonts w:ascii="Times New Roman" w:hAnsi="Times New Roman" w:cs="Times New Roman"/>
          <w:b/>
          <w:sz w:val="40"/>
          <w:szCs w:val="40"/>
        </w:rPr>
      </w:pPr>
      <w:r w:rsidRPr="00CF37BD">
        <w:rPr>
          <w:rFonts w:ascii="Times New Roman" w:hAnsi="Times New Roman" w:cs="Times New Roman"/>
          <w:b/>
          <w:sz w:val="40"/>
          <w:szCs w:val="40"/>
        </w:rPr>
        <w:t>Анкета участника:</w:t>
      </w:r>
    </w:p>
    <w:p w:rsidR="003F455D" w:rsidRPr="00593C09" w:rsidRDefault="003F455D" w:rsidP="003F455D">
      <w:pPr>
        <w:pStyle w:val="a3"/>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Ф.И.О. участника (полностью): ……</w:t>
      </w:r>
      <w:proofErr w:type="spellStart"/>
      <w:r>
        <w:rPr>
          <w:rFonts w:ascii="Times New Roman" w:hAnsi="Times New Roman" w:cs="Times New Roman"/>
          <w:sz w:val="28"/>
          <w:szCs w:val="28"/>
        </w:rPr>
        <w:t>Галеева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Сания</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Гаязовна</w:t>
      </w:r>
      <w:proofErr w:type="spellEnd"/>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p>
    <w:p w:rsidR="003F455D" w:rsidRPr="00593C09" w:rsidRDefault="003F455D" w:rsidP="003F455D">
      <w:pPr>
        <w:pStyle w:val="a3"/>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Возраст:  17 лет…………………………………………………………..</w:t>
      </w:r>
    </w:p>
    <w:p w:rsidR="003F455D" w:rsidRPr="00593C09" w:rsidRDefault="003F455D" w:rsidP="003F455D">
      <w:pPr>
        <w:pStyle w:val="a3"/>
        <w:numPr>
          <w:ilvl w:val="0"/>
          <w:numId w:val="1"/>
        </w:numPr>
        <w:spacing w:line="480" w:lineRule="auto"/>
        <w:rPr>
          <w:rFonts w:ascii="Times New Roman" w:hAnsi="Times New Roman" w:cs="Times New Roman"/>
          <w:sz w:val="28"/>
          <w:szCs w:val="28"/>
        </w:rPr>
      </w:pPr>
      <w:r w:rsidRPr="00CF37BD">
        <w:rPr>
          <w:rFonts w:ascii="Times New Roman" w:hAnsi="Times New Roman" w:cs="Times New Roman"/>
          <w:sz w:val="28"/>
          <w:szCs w:val="28"/>
        </w:rPr>
        <w:t>Профессия</w:t>
      </w:r>
      <w:r>
        <w:rPr>
          <w:rFonts w:ascii="Times New Roman" w:hAnsi="Times New Roman" w:cs="Times New Roman"/>
          <w:sz w:val="28"/>
          <w:szCs w:val="28"/>
        </w:rPr>
        <w:t>: учащаяся 11 класса…</w:t>
      </w:r>
      <w:proofErr w:type="spellStart"/>
      <w:r w:rsidR="00851F39">
        <w:rPr>
          <w:rFonts w:ascii="Times New Roman" w:hAnsi="Times New Roman" w:cs="Times New Roman"/>
          <w:sz w:val="28"/>
          <w:szCs w:val="28"/>
        </w:rPr>
        <w:t>Елабужской</w:t>
      </w:r>
      <w:proofErr w:type="spellEnd"/>
      <w:r w:rsidR="00851F39">
        <w:rPr>
          <w:rFonts w:ascii="Times New Roman" w:hAnsi="Times New Roman" w:cs="Times New Roman"/>
          <w:sz w:val="28"/>
          <w:szCs w:val="28"/>
        </w:rPr>
        <w:t xml:space="preserve"> школы-интерната для детей с ОВЗ (нарушение слуха)</w:t>
      </w:r>
      <w:r>
        <w:rPr>
          <w:rFonts w:ascii="Times New Roman" w:hAnsi="Times New Roman" w:cs="Times New Roman"/>
          <w:sz w:val="28"/>
          <w:szCs w:val="28"/>
        </w:rPr>
        <w:t>……………………………………</w:t>
      </w:r>
    </w:p>
    <w:p w:rsidR="003F455D" w:rsidRPr="00593C09" w:rsidRDefault="003F455D" w:rsidP="003F455D">
      <w:pPr>
        <w:pStyle w:val="a3"/>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Домашний </w:t>
      </w:r>
      <w:r w:rsidRPr="00CF37BD">
        <w:rPr>
          <w:rFonts w:ascii="Times New Roman" w:hAnsi="Times New Roman" w:cs="Times New Roman"/>
          <w:sz w:val="28"/>
          <w:szCs w:val="28"/>
        </w:rPr>
        <w:t>адре</w:t>
      </w:r>
      <w:r>
        <w:rPr>
          <w:rFonts w:ascii="Times New Roman" w:hAnsi="Times New Roman" w:cs="Times New Roman"/>
          <w:sz w:val="28"/>
          <w:szCs w:val="28"/>
        </w:rPr>
        <w:t xml:space="preserve">с: Республика Татарстан </w:t>
      </w:r>
      <w:proofErr w:type="spellStart"/>
      <w:r>
        <w:rPr>
          <w:rFonts w:ascii="Times New Roman" w:hAnsi="Times New Roman" w:cs="Times New Roman"/>
          <w:sz w:val="28"/>
          <w:szCs w:val="28"/>
        </w:rPr>
        <w:t>Мензелинский</w:t>
      </w:r>
      <w:proofErr w:type="spellEnd"/>
      <w:r>
        <w:rPr>
          <w:rFonts w:ascii="Times New Roman" w:hAnsi="Times New Roman" w:cs="Times New Roman"/>
          <w:sz w:val="28"/>
          <w:szCs w:val="28"/>
        </w:rPr>
        <w:t xml:space="preserve"> район…совхоз им.</w:t>
      </w:r>
      <w:r w:rsidR="00981A36">
        <w:rPr>
          <w:rFonts w:ascii="Times New Roman" w:hAnsi="Times New Roman" w:cs="Times New Roman"/>
          <w:sz w:val="28"/>
          <w:szCs w:val="28"/>
        </w:rPr>
        <w:t xml:space="preserve"> </w:t>
      </w:r>
      <w:r>
        <w:rPr>
          <w:rFonts w:ascii="Times New Roman" w:hAnsi="Times New Roman" w:cs="Times New Roman"/>
          <w:sz w:val="28"/>
          <w:szCs w:val="28"/>
        </w:rPr>
        <w:t>Воровского  улица Заречная д.20 кв.2 ………………………………</w:t>
      </w:r>
    </w:p>
    <w:p w:rsidR="003F455D" w:rsidRPr="00593C09" w:rsidRDefault="003F455D" w:rsidP="003F455D">
      <w:pPr>
        <w:pStyle w:val="a3"/>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Контактный </w:t>
      </w:r>
      <w:r w:rsidRPr="00CF37BD">
        <w:rPr>
          <w:rFonts w:ascii="Times New Roman" w:hAnsi="Times New Roman" w:cs="Times New Roman"/>
          <w:sz w:val="28"/>
          <w:szCs w:val="28"/>
        </w:rPr>
        <w:t>телефон</w:t>
      </w:r>
      <w:r>
        <w:rPr>
          <w:rFonts w:ascii="Times New Roman" w:hAnsi="Times New Roman" w:cs="Times New Roman"/>
          <w:sz w:val="28"/>
          <w:szCs w:val="28"/>
        </w:rPr>
        <w:t>:……</w:t>
      </w:r>
      <w:r w:rsidR="00597030">
        <w:rPr>
          <w:rFonts w:ascii="Times New Roman" w:hAnsi="Times New Roman" w:cs="Times New Roman"/>
          <w:sz w:val="28"/>
          <w:szCs w:val="28"/>
        </w:rPr>
        <w:t xml:space="preserve">8(919)6463504 руководитель </w:t>
      </w:r>
      <w:proofErr w:type="spellStart"/>
      <w:r w:rsidR="00597030">
        <w:rPr>
          <w:rFonts w:ascii="Times New Roman" w:hAnsi="Times New Roman" w:cs="Times New Roman"/>
          <w:sz w:val="28"/>
          <w:szCs w:val="28"/>
        </w:rPr>
        <w:t>Криницына</w:t>
      </w:r>
      <w:proofErr w:type="spellEnd"/>
      <w:r w:rsidR="00597030">
        <w:rPr>
          <w:rFonts w:ascii="Times New Roman" w:hAnsi="Times New Roman" w:cs="Times New Roman"/>
          <w:sz w:val="28"/>
          <w:szCs w:val="28"/>
        </w:rPr>
        <w:t xml:space="preserve"> Татьяна Владимировна</w:t>
      </w:r>
      <w:r>
        <w:rPr>
          <w:rFonts w:ascii="Times New Roman" w:hAnsi="Times New Roman" w:cs="Times New Roman"/>
          <w:sz w:val="28"/>
          <w:szCs w:val="28"/>
        </w:rPr>
        <w:t>……….</w:t>
      </w:r>
    </w:p>
    <w:p w:rsidR="003F455D" w:rsidRPr="00593C09" w:rsidRDefault="003F455D" w:rsidP="003F455D">
      <w:pPr>
        <w:pStyle w:val="a3"/>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Название </w:t>
      </w:r>
      <w:r w:rsidRPr="00CF37BD">
        <w:rPr>
          <w:rFonts w:ascii="Times New Roman" w:hAnsi="Times New Roman" w:cs="Times New Roman"/>
          <w:sz w:val="28"/>
          <w:szCs w:val="28"/>
        </w:rPr>
        <w:t>работ</w:t>
      </w:r>
      <w:r>
        <w:rPr>
          <w:rFonts w:ascii="Times New Roman" w:hAnsi="Times New Roman" w:cs="Times New Roman"/>
          <w:sz w:val="28"/>
          <w:szCs w:val="28"/>
        </w:rPr>
        <w:t>ы: ……………</w:t>
      </w:r>
      <w:r w:rsidR="00597030">
        <w:rPr>
          <w:rFonts w:ascii="Times New Roman" w:hAnsi="Times New Roman" w:cs="Times New Roman"/>
          <w:sz w:val="28"/>
          <w:szCs w:val="28"/>
        </w:rPr>
        <w:t xml:space="preserve">  «Пушкин в моей жизни»</w:t>
      </w:r>
      <w:r>
        <w:rPr>
          <w:rFonts w:ascii="Times New Roman" w:hAnsi="Times New Roman" w:cs="Times New Roman"/>
          <w:sz w:val="28"/>
          <w:szCs w:val="28"/>
        </w:rPr>
        <w:t>…………………………………………</w:t>
      </w:r>
    </w:p>
    <w:p w:rsidR="003F455D" w:rsidRDefault="003F455D" w:rsidP="003F455D">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С условиями участия и положением конкурса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 </w:t>
      </w:r>
    </w:p>
    <w:p w:rsidR="003F455D" w:rsidRDefault="003F455D" w:rsidP="003F455D">
      <w:pPr>
        <w:pStyle w:val="a3"/>
        <w:spacing w:after="0" w:line="360" w:lineRule="auto"/>
        <w:ind w:left="714"/>
        <w:rPr>
          <w:rFonts w:ascii="Times New Roman" w:hAnsi="Times New Roman" w:cs="Times New Roman"/>
          <w:sz w:val="28"/>
          <w:szCs w:val="28"/>
        </w:rPr>
      </w:pPr>
      <w:r>
        <w:rPr>
          <w:rFonts w:ascii="Times New Roman" w:hAnsi="Times New Roman" w:cs="Times New Roman"/>
          <w:sz w:val="28"/>
          <w:szCs w:val="28"/>
        </w:rPr>
        <w:t>Использование персональных данных в рамках проведения конкурса разрешаю.</w:t>
      </w:r>
    </w:p>
    <w:p w:rsidR="003F455D" w:rsidRDefault="003F455D" w:rsidP="003F455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3F455D" w:rsidRPr="004F2AB2" w:rsidRDefault="003F455D" w:rsidP="003F455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F2AB2">
        <w:rPr>
          <w:rFonts w:ascii="Times New Roman" w:hAnsi="Times New Roman" w:cs="Times New Roman"/>
          <w:sz w:val="28"/>
          <w:szCs w:val="28"/>
        </w:rPr>
        <w:t>Подпись…………………………………</w:t>
      </w:r>
      <w:r>
        <w:rPr>
          <w:rFonts w:ascii="Times New Roman" w:hAnsi="Times New Roman" w:cs="Times New Roman"/>
          <w:sz w:val="28"/>
          <w:szCs w:val="28"/>
        </w:rPr>
        <w:t>…………………………………</w:t>
      </w:r>
    </w:p>
    <w:p w:rsidR="003F455D" w:rsidRPr="00B7190E" w:rsidRDefault="003F455D" w:rsidP="003F455D">
      <w:pPr>
        <w:rPr>
          <w:rFonts w:ascii="Times New Roman" w:hAnsi="Times New Roman" w:cs="Times New Roman"/>
          <w:sz w:val="28"/>
          <w:szCs w:val="28"/>
        </w:rPr>
      </w:pPr>
    </w:p>
    <w:p w:rsidR="00791C42" w:rsidRDefault="00791C42"/>
    <w:p w:rsidR="00156AF4" w:rsidRDefault="00156AF4"/>
    <w:p w:rsidR="00156AF4" w:rsidRDefault="00156AF4"/>
    <w:p w:rsidR="00156AF4" w:rsidRDefault="00156AF4"/>
    <w:p w:rsidR="00156AF4" w:rsidRDefault="00156AF4"/>
    <w:p w:rsidR="00156AF4" w:rsidRDefault="00156AF4"/>
    <w:p w:rsidR="00156AF4" w:rsidRDefault="00156AF4"/>
    <w:p w:rsidR="00156AF4" w:rsidRPr="00E4013C" w:rsidRDefault="00E4013C" w:rsidP="00E4013C">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Эссе «</w:t>
      </w:r>
      <w:r w:rsidR="00156AF4" w:rsidRPr="00E4013C">
        <w:rPr>
          <w:rFonts w:ascii="Times New Roman" w:hAnsi="Times New Roman" w:cs="Times New Roman"/>
          <w:sz w:val="28"/>
          <w:szCs w:val="28"/>
        </w:rPr>
        <w:t>Пушкин в моей жизни»</w:t>
      </w:r>
    </w:p>
    <w:p w:rsidR="00156AF4" w:rsidRPr="00E4013C" w:rsidRDefault="00156AF4" w:rsidP="00E4013C">
      <w:pPr>
        <w:spacing w:after="0"/>
        <w:rPr>
          <w:rFonts w:ascii="Times New Roman" w:hAnsi="Times New Roman" w:cs="Times New Roman"/>
          <w:sz w:val="28"/>
          <w:szCs w:val="28"/>
        </w:rPr>
      </w:pPr>
      <w:r w:rsidRPr="00E4013C">
        <w:rPr>
          <w:rFonts w:ascii="Times New Roman" w:hAnsi="Times New Roman" w:cs="Times New Roman"/>
          <w:sz w:val="28"/>
          <w:szCs w:val="28"/>
        </w:rPr>
        <w:t xml:space="preserve">Что такое Пушкин для меня? В первую очередь  – это мое счастливое детство. Его сказки и мои мечты в сказочные путешествия – одно </w:t>
      </w:r>
      <w:r w:rsidR="00E4013C">
        <w:rPr>
          <w:rFonts w:ascii="Times New Roman" w:hAnsi="Times New Roman" w:cs="Times New Roman"/>
          <w:sz w:val="28"/>
          <w:szCs w:val="28"/>
        </w:rPr>
        <w:t>целое. Мои родители</w:t>
      </w:r>
      <w:r w:rsidRPr="00E4013C">
        <w:rPr>
          <w:rFonts w:ascii="Times New Roman" w:hAnsi="Times New Roman" w:cs="Times New Roman"/>
          <w:sz w:val="28"/>
          <w:szCs w:val="28"/>
        </w:rPr>
        <w:t xml:space="preserve">, мои бабушки и дедушки </w:t>
      </w:r>
      <w:r w:rsidR="00E4013C">
        <w:rPr>
          <w:rFonts w:ascii="Times New Roman" w:hAnsi="Times New Roman" w:cs="Times New Roman"/>
          <w:sz w:val="28"/>
          <w:szCs w:val="28"/>
        </w:rPr>
        <w:t xml:space="preserve">- </w:t>
      </w:r>
      <w:r w:rsidRPr="00E4013C">
        <w:rPr>
          <w:rFonts w:ascii="Times New Roman" w:hAnsi="Times New Roman" w:cs="Times New Roman"/>
          <w:sz w:val="28"/>
          <w:szCs w:val="28"/>
        </w:rPr>
        <w:t>все знают сказки Пушкина. Недавно в школе прошло мероприятие для младших школьников «Мой любимый сказочный герой Пушкина». Как я был</w:t>
      </w:r>
      <w:r w:rsidR="00597030">
        <w:rPr>
          <w:rFonts w:ascii="Times New Roman" w:hAnsi="Times New Roman" w:cs="Times New Roman"/>
          <w:sz w:val="28"/>
          <w:szCs w:val="28"/>
        </w:rPr>
        <w:t>а</w:t>
      </w:r>
      <w:r w:rsidRPr="00E4013C">
        <w:rPr>
          <w:rFonts w:ascii="Times New Roman" w:hAnsi="Times New Roman" w:cs="Times New Roman"/>
          <w:sz w:val="28"/>
          <w:szCs w:val="28"/>
        </w:rPr>
        <w:t xml:space="preserve"> рад</w:t>
      </w:r>
      <w:r w:rsidR="00597030">
        <w:rPr>
          <w:rFonts w:ascii="Times New Roman" w:hAnsi="Times New Roman" w:cs="Times New Roman"/>
          <w:sz w:val="28"/>
          <w:szCs w:val="28"/>
        </w:rPr>
        <w:t>а</w:t>
      </w:r>
      <w:r w:rsidRPr="00E4013C">
        <w:rPr>
          <w:rFonts w:ascii="Times New Roman" w:hAnsi="Times New Roman" w:cs="Times New Roman"/>
          <w:sz w:val="28"/>
          <w:szCs w:val="28"/>
        </w:rPr>
        <w:t xml:space="preserve"> все вспомнить. Рисунки ребят вернули меня в детство.  Слушая их выразительное чтение, я представлял</w:t>
      </w:r>
      <w:r w:rsidR="00597030">
        <w:rPr>
          <w:rFonts w:ascii="Times New Roman" w:hAnsi="Times New Roman" w:cs="Times New Roman"/>
          <w:sz w:val="28"/>
          <w:szCs w:val="28"/>
        </w:rPr>
        <w:t>а</w:t>
      </w:r>
      <w:r w:rsidRPr="00E4013C">
        <w:rPr>
          <w:rFonts w:ascii="Times New Roman" w:hAnsi="Times New Roman" w:cs="Times New Roman"/>
          <w:sz w:val="28"/>
          <w:szCs w:val="28"/>
        </w:rPr>
        <w:t xml:space="preserve"> себя в зимнем лесу, в весенней неге напоенной любовью ко всему прекрасному. Просматривая с ними диафильмы</w:t>
      </w:r>
      <w:r w:rsidR="00BF5409" w:rsidRPr="00E4013C">
        <w:rPr>
          <w:rFonts w:ascii="Times New Roman" w:hAnsi="Times New Roman" w:cs="Times New Roman"/>
          <w:sz w:val="28"/>
          <w:szCs w:val="28"/>
        </w:rPr>
        <w:t>,</w:t>
      </w:r>
      <w:r w:rsidRPr="00E4013C">
        <w:rPr>
          <w:rFonts w:ascii="Times New Roman" w:hAnsi="Times New Roman" w:cs="Times New Roman"/>
          <w:sz w:val="28"/>
          <w:szCs w:val="28"/>
        </w:rPr>
        <w:t xml:space="preserve"> сразу попадаешь в сказочный волшебный мир</w:t>
      </w:r>
      <w:r w:rsidR="00BF5409" w:rsidRPr="00E4013C">
        <w:rPr>
          <w:rFonts w:ascii="Times New Roman" w:hAnsi="Times New Roman" w:cs="Times New Roman"/>
          <w:sz w:val="28"/>
          <w:szCs w:val="28"/>
        </w:rPr>
        <w:t>,</w:t>
      </w:r>
      <w:r w:rsidRPr="00E4013C">
        <w:rPr>
          <w:rFonts w:ascii="Times New Roman" w:hAnsi="Times New Roman" w:cs="Times New Roman"/>
          <w:sz w:val="28"/>
          <w:szCs w:val="28"/>
        </w:rPr>
        <w:t xml:space="preserve"> созданный великим гением русского слова.</w:t>
      </w:r>
      <w:r w:rsidR="00BF5409" w:rsidRPr="00E4013C">
        <w:rPr>
          <w:rFonts w:ascii="Times New Roman" w:hAnsi="Times New Roman" w:cs="Times New Roman"/>
          <w:sz w:val="28"/>
          <w:szCs w:val="28"/>
        </w:rPr>
        <w:t xml:space="preserve"> Сказочные герои: рыбак и золотая рыбка, золотой петушок и </w:t>
      </w:r>
      <w:proofErr w:type="spellStart"/>
      <w:r w:rsidR="00BF5409" w:rsidRPr="00E4013C">
        <w:rPr>
          <w:rFonts w:ascii="Times New Roman" w:hAnsi="Times New Roman" w:cs="Times New Roman"/>
          <w:sz w:val="28"/>
          <w:szCs w:val="28"/>
        </w:rPr>
        <w:t>шамаханская</w:t>
      </w:r>
      <w:proofErr w:type="spellEnd"/>
      <w:r w:rsidR="00BF5409" w:rsidRPr="00E4013C">
        <w:rPr>
          <w:rFonts w:ascii="Times New Roman" w:hAnsi="Times New Roman" w:cs="Times New Roman"/>
          <w:sz w:val="28"/>
          <w:szCs w:val="28"/>
        </w:rPr>
        <w:t xml:space="preserve"> царица, царь </w:t>
      </w:r>
      <w:proofErr w:type="spellStart"/>
      <w:r w:rsidR="00BF5409" w:rsidRPr="00E4013C">
        <w:rPr>
          <w:rFonts w:ascii="Times New Roman" w:hAnsi="Times New Roman" w:cs="Times New Roman"/>
          <w:sz w:val="28"/>
          <w:szCs w:val="28"/>
        </w:rPr>
        <w:t>Салтан</w:t>
      </w:r>
      <w:proofErr w:type="spellEnd"/>
      <w:r w:rsidR="00BF5409" w:rsidRPr="00E4013C">
        <w:rPr>
          <w:rFonts w:ascii="Times New Roman" w:hAnsi="Times New Roman" w:cs="Times New Roman"/>
          <w:sz w:val="28"/>
          <w:szCs w:val="28"/>
        </w:rPr>
        <w:t xml:space="preserve">, мертвая царевна и волшебное зеркало, чёрт и усердный работник </w:t>
      </w:r>
      <w:proofErr w:type="spellStart"/>
      <w:r w:rsidR="00BF5409" w:rsidRPr="00E4013C">
        <w:rPr>
          <w:rFonts w:ascii="Times New Roman" w:hAnsi="Times New Roman" w:cs="Times New Roman"/>
          <w:sz w:val="28"/>
          <w:szCs w:val="28"/>
        </w:rPr>
        <w:t>Балда</w:t>
      </w:r>
      <w:proofErr w:type="spellEnd"/>
      <w:r w:rsidR="00BF5409" w:rsidRPr="00E4013C">
        <w:rPr>
          <w:rFonts w:ascii="Times New Roman" w:hAnsi="Times New Roman" w:cs="Times New Roman"/>
          <w:sz w:val="28"/>
          <w:szCs w:val="28"/>
        </w:rPr>
        <w:t>. Всех их и многих других героев я буду помнить всю свою жизнь. В это</w:t>
      </w:r>
      <w:r w:rsidR="00E4013C">
        <w:rPr>
          <w:rFonts w:ascii="Times New Roman" w:hAnsi="Times New Roman" w:cs="Times New Roman"/>
          <w:sz w:val="28"/>
          <w:szCs w:val="28"/>
        </w:rPr>
        <w:t>м году наша страна отмечает 220</w:t>
      </w:r>
      <w:r w:rsidR="00BF5409" w:rsidRPr="00E4013C">
        <w:rPr>
          <w:rFonts w:ascii="Times New Roman" w:hAnsi="Times New Roman" w:cs="Times New Roman"/>
          <w:sz w:val="28"/>
          <w:szCs w:val="28"/>
        </w:rPr>
        <w:t>–</w:t>
      </w:r>
      <w:proofErr w:type="spellStart"/>
      <w:r w:rsidR="00BF5409" w:rsidRPr="00E4013C">
        <w:rPr>
          <w:rFonts w:ascii="Times New Roman" w:hAnsi="Times New Roman" w:cs="Times New Roman"/>
          <w:sz w:val="28"/>
          <w:szCs w:val="28"/>
        </w:rPr>
        <w:t>летие</w:t>
      </w:r>
      <w:proofErr w:type="spellEnd"/>
      <w:r w:rsidR="00BF5409" w:rsidRPr="00E4013C">
        <w:rPr>
          <w:rFonts w:ascii="Times New Roman" w:hAnsi="Times New Roman" w:cs="Times New Roman"/>
          <w:sz w:val="28"/>
          <w:szCs w:val="28"/>
        </w:rPr>
        <w:t xml:space="preserve"> со дня рождения Александра Сергеевича Пушкина. Сколько лет прошло со дня написания великих произведений, а его будут помнить,  и чествовать, еще 200, 300 и… лет. Его творения как белоснежные жемчужины в ожерелье русской литературы </w:t>
      </w:r>
      <w:r w:rsidR="00BF5409" w:rsidRPr="00E4013C">
        <w:rPr>
          <w:rFonts w:ascii="Times New Roman" w:hAnsi="Times New Roman" w:cs="Times New Roman"/>
          <w:sz w:val="28"/>
          <w:szCs w:val="28"/>
          <w:lang w:val="en-US"/>
        </w:rPr>
        <w:t>X</w:t>
      </w:r>
      <w:r w:rsidR="002C519C" w:rsidRPr="00E4013C">
        <w:rPr>
          <w:rFonts w:ascii="Times New Roman" w:hAnsi="Times New Roman" w:cs="Times New Roman"/>
          <w:sz w:val="28"/>
          <w:szCs w:val="28"/>
          <w:lang w:val="en-US"/>
        </w:rPr>
        <w:t>I</w:t>
      </w:r>
      <w:r w:rsidR="00BF5409" w:rsidRPr="00E4013C">
        <w:rPr>
          <w:rFonts w:ascii="Times New Roman" w:hAnsi="Times New Roman" w:cs="Times New Roman"/>
          <w:sz w:val="28"/>
          <w:szCs w:val="28"/>
          <w:lang w:val="en-US"/>
        </w:rPr>
        <w:t>X</w:t>
      </w:r>
      <w:r w:rsidR="002C519C" w:rsidRPr="00E4013C">
        <w:rPr>
          <w:rFonts w:ascii="Times New Roman" w:hAnsi="Times New Roman" w:cs="Times New Roman"/>
          <w:sz w:val="28"/>
          <w:szCs w:val="28"/>
        </w:rPr>
        <w:t xml:space="preserve"> века.</w:t>
      </w:r>
    </w:p>
    <w:p w:rsidR="002C519C" w:rsidRDefault="002C519C" w:rsidP="00E4013C">
      <w:pPr>
        <w:spacing w:after="0"/>
        <w:rPr>
          <w:rFonts w:ascii="Times New Roman" w:hAnsi="Times New Roman" w:cs="Times New Roman"/>
          <w:sz w:val="28"/>
          <w:szCs w:val="28"/>
        </w:rPr>
      </w:pPr>
      <w:r w:rsidRPr="00E4013C">
        <w:rPr>
          <w:rFonts w:ascii="Times New Roman" w:hAnsi="Times New Roman" w:cs="Times New Roman"/>
          <w:sz w:val="28"/>
          <w:szCs w:val="28"/>
        </w:rPr>
        <w:t>Наверно никто не сможет так больше написать о любви, о природе как он. Его чувства патриотизма и гражданства восхищает меня. Как жаль</w:t>
      </w:r>
      <w:r w:rsidR="00E4013C" w:rsidRPr="00E4013C">
        <w:rPr>
          <w:rFonts w:ascii="Times New Roman" w:hAnsi="Times New Roman" w:cs="Times New Roman"/>
          <w:sz w:val="28"/>
          <w:szCs w:val="28"/>
        </w:rPr>
        <w:t>,</w:t>
      </w:r>
      <w:r w:rsidRPr="00E4013C">
        <w:rPr>
          <w:rFonts w:ascii="Times New Roman" w:hAnsi="Times New Roman" w:cs="Times New Roman"/>
          <w:sz w:val="28"/>
          <w:szCs w:val="28"/>
        </w:rPr>
        <w:t xml:space="preserve"> что он так мало про</w:t>
      </w:r>
      <w:r w:rsidR="00E4013C" w:rsidRPr="00E4013C">
        <w:rPr>
          <w:rFonts w:ascii="Times New Roman" w:hAnsi="Times New Roman" w:cs="Times New Roman"/>
          <w:sz w:val="28"/>
          <w:szCs w:val="28"/>
        </w:rPr>
        <w:t xml:space="preserve">жил. Сколько бы он смог еще написать </w:t>
      </w:r>
      <w:proofErr w:type="gramStart"/>
      <w:r w:rsidR="00E4013C" w:rsidRPr="00E4013C">
        <w:rPr>
          <w:rFonts w:ascii="Times New Roman" w:hAnsi="Times New Roman" w:cs="Times New Roman"/>
          <w:sz w:val="28"/>
          <w:szCs w:val="28"/>
        </w:rPr>
        <w:t>великолепного</w:t>
      </w:r>
      <w:proofErr w:type="gramEnd"/>
      <w:r w:rsidR="00E4013C" w:rsidRPr="00E4013C">
        <w:rPr>
          <w:rFonts w:ascii="Times New Roman" w:hAnsi="Times New Roman" w:cs="Times New Roman"/>
          <w:sz w:val="28"/>
          <w:szCs w:val="28"/>
        </w:rPr>
        <w:t xml:space="preserve"> и чудесного.</w:t>
      </w:r>
      <w:r w:rsidR="00E4013C">
        <w:rPr>
          <w:rFonts w:ascii="Times New Roman" w:hAnsi="Times New Roman" w:cs="Times New Roman"/>
          <w:sz w:val="28"/>
          <w:szCs w:val="28"/>
        </w:rPr>
        <w:t xml:space="preserve"> Чем я становлюсь старше, тем больше открывается для меня мир героев Пушкина.</w:t>
      </w:r>
    </w:p>
    <w:p w:rsidR="00C55436" w:rsidRDefault="00E4013C" w:rsidP="00E4013C">
      <w:pPr>
        <w:spacing w:after="0"/>
        <w:rPr>
          <w:rFonts w:ascii="Times New Roman" w:hAnsi="Times New Roman" w:cs="Times New Roman"/>
          <w:sz w:val="28"/>
          <w:szCs w:val="28"/>
        </w:rPr>
      </w:pPr>
      <w:r>
        <w:rPr>
          <w:rFonts w:ascii="Times New Roman" w:hAnsi="Times New Roman" w:cs="Times New Roman"/>
          <w:sz w:val="28"/>
          <w:szCs w:val="28"/>
        </w:rPr>
        <w:t xml:space="preserve">Одна строчка «Я вам пишу – чего же боле? Что я могу еще сказать?», и сразу перед собой вижу Татьяну и Онегина, с их страстной печальной любовью. Гений Пушкина заставляет нас окунуться  в историю, как в реальность. Царские палаты Ивана Грозного, имения Берестовых и  Муромских, </w:t>
      </w:r>
      <w:proofErr w:type="spellStart"/>
      <w:r>
        <w:rPr>
          <w:rFonts w:ascii="Times New Roman" w:hAnsi="Times New Roman" w:cs="Times New Roman"/>
          <w:sz w:val="28"/>
          <w:szCs w:val="28"/>
        </w:rPr>
        <w:t>Емелька</w:t>
      </w:r>
      <w:proofErr w:type="spellEnd"/>
      <w:r>
        <w:rPr>
          <w:rFonts w:ascii="Times New Roman" w:hAnsi="Times New Roman" w:cs="Times New Roman"/>
          <w:sz w:val="28"/>
          <w:szCs w:val="28"/>
        </w:rPr>
        <w:t xml:space="preserve"> Пугачев</w:t>
      </w:r>
      <w:r w:rsidR="002242FE">
        <w:rPr>
          <w:rFonts w:ascii="Times New Roman" w:hAnsi="Times New Roman" w:cs="Times New Roman"/>
          <w:sz w:val="28"/>
          <w:szCs w:val="28"/>
        </w:rPr>
        <w:t xml:space="preserve">, Дубровский и несчастная Машенька, жадный и коварный </w:t>
      </w:r>
      <w:proofErr w:type="gramStart"/>
      <w:r w:rsidR="002242FE">
        <w:rPr>
          <w:rFonts w:ascii="Times New Roman" w:hAnsi="Times New Roman" w:cs="Times New Roman"/>
          <w:sz w:val="28"/>
          <w:szCs w:val="28"/>
        </w:rPr>
        <w:t>Герман</w:t>
      </w:r>
      <w:proofErr w:type="gramEnd"/>
      <w:r w:rsidR="002242FE">
        <w:rPr>
          <w:rFonts w:ascii="Times New Roman" w:hAnsi="Times New Roman" w:cs="Times New Roman"/>
          <w:sz w:val="28"/>
          <w:szCs w:val="28"/>
        </w:rPr>
        <w:t xml:space="preserve"> и «пиковая дама». </w:t>
      </w:r>
    </w:p>
    <w:p w:rsidR="005F339B" w:rsidRDefault="005F339B" w:rsidP="00E4013C">
      <w:pPr>
        <w:spacing w:after="0"/>
        <w:rPr>
          <w:rFonts w:ascii="Times New Roman" w:hAnsi="Times New Roman" w:cs="Times New Roman"/>
          <w:sz w:val="28"/>
          <w:szCs w:val="28"/>
        </w:rPr>
      </w:pPr>
      <w:r>
        <w:rPr>
          <w:rFonts w:ascii="Times New Roman" w:hAnsi="Times New Roman" w:cs="Times New Roman"/>
          <w:sz w:val="28"/>
          <w:szCs w:val="28"/>
        </w:rPr>
        <w:t>Самое мое любимое произведение – поэма «Руслан и Людмила». В этой поэме есть все: и волшебство, и любовь, и предательство, и дружба, и верность. Руслан русский богатырь, мужественный и сильный. У него ловкий ум, который помогает обойти все ловушки подстроенные врагами. Он до последнего борется за свою любимую Людмилу. Людмила прекрасна, как нежный цветок, добра, величава, скромна. Ее преданность своему возлюбленному помогает ему в борьбе со злом.</w:t>
      </w:r>
      <w:r w:rsidR="000507D8">
        <w:rPr>
          <w:rFonts w:ascii="Times New Roman" w:hAnsi="Times New Roman" w:cs="Times New Roman"/>
          <w:sz w:val="28"/>
          <w:szCs w:val="28"/>
        </w:rPr>
        <w:t xml:space="preserve"> </w:t>
      </w:r>
    </w:p>
    <w:p w:rsidR="00C55436" w:rsidRDefault="000507D8" w:rsidP="00C55436">
      <w:pPr>
        <w:spacing w:after="0"/>
        <w:rPr>
          <w:rFonts w:ascii="Times New Roman" w:hAnsi="Times New Roman" w:cs="Times New Roman"/>
          <w:sz w:val="28"/>
          <w:szCs w:val="28"/>
        </w:rPr>
      </w:pPr>
      <w:r>
        <w:rPr>
          <w:rFonts w:ascii="Times New Roman" w:hAnsi="Times New Roman" w:cs="Times New Roman"/>
          <w:sz w:val="28"/>
          <w:szCs w:val="28"/>
        </w:rPr>
        <w:t>Волшебство так заманчиво. Когда читаешь сказку, сразу пре</w:t>
      </w:r>
      <w:r w:rsidR="00957307">
        <w:rPr>
          <w:rFonts w:ascii="Times New Roman" w:hAnsi="Times New Roman" w:cs="Times New Roman"/>
          <w:sz w:val="28"/>
          <w:szCs w:val="28"/>
        </w:rPr>
        <w:t>дставляешь себя на месте Людмилы</w:t>
      </w:r>
      <w:r>
        <w:rPr>
          <w:rFonts w:ascii="Times New Roman" w:hAnsi="Times New Roman" w:cs="Times New Roman"/>
          <w:sz w:val="28"/>
          <w:szCs w:val="28"/>
        </w:rPr>
        <w:t xml:space="preserve">. </w:t>
      </w:r>
      <w:r w:rsidR="00957307">
        <w:rPr>
          <w:rFonts w:ascii="Times New Roman" w:hAnsi="Times New Roman" w:cs="Times New Roman"/>
          <w:sz w:val="28"/>
          <w:szCs w:val="28"/>
        </w:rPr>
        <w:t xml:space="preserve">Вот она выходит за прекрасного Руслана, через минуту она в заколдованном дворце в плену у </w:t>
      </w:r>
      <w:proofErr w:type="spellStart"/>
      <w:r w:rsidR="00957307">
        <w:rPr>
          <w:rFonts w:ascii="Times New Roman" w:hAnsi="Times New Roman" w:cs="Times New Roman"/>
          <w:sz w:val="28"/>
          <w:szCs w:val="28"/>
        </w:rPr>
        <w:t>Черномора</w:t>
      </w:r>
      <w:proofErr w:type="spellEnd"/>
      <w:r w:rsidR="00957307">
        <w:rPr>
          <w:rFonts w:ascii="Times New Roman" w:hAnsi="Times New Roman" w:cs="Times New Roman"/>
          <w:sz w:val="28"/>
          <w:szCs w:val="28"/>
        </w:rPr>
        <w:t>.</w:t>
      </w:r>
      <w:r w:rsidR="00627E96">
        <w:rPr>
          <w:rFonts w:ascii="Times New Roman" w:hAnsi="Times New Roman" w:cs="Times New Roman"/>
          <w:sz w:val="28"/>
          <w:szCs w:val="28"/>
        </w:rPr>
        <w:t xml:space="preserve"> Эту поэм</w:t>
      </w:r>
      <w:r w:rsidR="007C6BA0">
        <w:rPr>
          <w:rFonts w:ascii="Times New Roman" w:hAnsi="Times New Roman" w:cs="Times New Roman"/>
          <w:sz w:val="28"/>
          <w:szCs w:val="28"/>
        </w:rPr>
        <w:t xml:space="preserve">у читаешь на </w:t>
      </w:r>
      <w:r w:rsidR="007C6BA0">
        <w:rPr>
          <w:rFonts w:ascii="Times New Roman" w:hAnsi="Times New Roman" w:cs="Times New Roman"/>
          <w:sz w:val="28"/>
          <w:szCs w:val="28"/>
        </w:rPr>
        <w:lastRenderedPageBreak/>
        <w:t xml:space="preserve">одном дыхании, потому что написано непринужденным, простым русским языком. </w:t>
      </w:r>
      <w:r w:rsidR="00627E96">
        <w:rPr>
          <w:rFonts w:ascii="Times New Roman" w:hAnsi="Times New Roman" w:cs="Times New Roman"/>
          <w:sz w:val="28"/>
          <w:szCs w:val="28"/>
        </w:rPr>
        <w:t xml:space="preserve"> </w:t>
      </w:r>
      <w:r w:rsidR="00C55436" w:rsidRPr="00957307">
        <w:rPr>
          <w:rFonts w:ascii="Times New Roman" w:hAnsi="Times New Roman" w:cs="Times New Roman"/>
          <w:sz w:val="28"/>
          <w:szCs w:val="28"/>
        </w:rPr>
        <w:t>Все его герои</w:t>
      </w:r>
      <w:r w:rsidR="00C55436">
        <w:rPr>
          <w:rFonts w:ascii="Times New Roman" w:hAnsi="Times New Roman" w:cs="Times New Roman"/>
          <w:sz w:val="28"/>
          <w:szCs w:val="28"/>
        </w:rPr>
        <w:t xml:space="preserve"> </w:t>
      </w:r>
      <w:r w:rsidR="00957307">
        <w:rPr>
          <w:rFonts w:ascii="Times New Roman" w:hAnsi="Times New Roman" w:cs="Times New Roman"/>
          <w:sz w:val="28"/>
          <w:szCs w:val="28"/>
        </w:rPr>
        <w:t xml:space="preserve">и плохие и хорошие прекрасны. И пусть я плохо говорю и плохо слышу, я все сделаю, чтобы мои дети знали и любили Пушкина, как я. </w:t>
      </w:r>
    </w:p>
    <w:p w:rsidR="000507D8" w:rsidRPr="00E4013C" w:rsidRDefault="00627E96" w:rsidP="00E4013C">
      <w:pPr>
        <w:spacing w:after="0"/>
        <w:rPr>
          <w:rFonts w:ascii="Times New Roman" w:hAnsi="Times New Roman" w:cs="Times New Roman"/>
          <w:sz w:val="28"/>
          <w:szCs w:val="28"/>
        </w:rPr>
      </w:pPr>
      <w:r>
        <w:rPr>
          <w:rFonts w:ascii="Times New Roman" w:hAnsi="Times New Roman" w:cs="Times New Roman"/>
          <w:sz w:val="28"/>
          <w:szCs w:val="28"/>
        </w:rPr>
        <w:t xml:space="preserve"> </w:t>
      </w:r>
      <w:r w:rsidR="000507D8">
        <w:rPr>
          <w:rFonts w:ascii="Times New Roman" w:hAnsi="Times New Roman" w:cs="Times New Roman"/>
          <w:sz w:val="28"/>
          <w:szCs w:val="28"/>
        </w:rPr>
        <w:t xml:space="preserve"> </w:t>
      </w:r>
    </w:p>
    <w:sectPr w:rsidR="000507D8" w:rsidRPr="00E4013C" w:rsidSect="00A60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4201E"/>
    <w:multiLevelType w:val="hybridMultilevel"/>
    <w:tmpl w:val="018EF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3F455D"/>
    <w:rsid w:val="000507D8"/>
    <w:rsid w:val="000F156D"/>
    <w:rsid w:val="00156AF4"/>
    <w:rsid w:val="002242FE"/>
    <w:rsid w:val="002C519C"/>
    <w:rsid w:val="003F455D"/>
    <w:rsid w:val="00437D1D"/>
    <w:rsid w:val="00597030"/>
    <w:rsid w:val="005F339B"/>
    <w:rsid w:val="00627E96"/>
    <w:rsid w:val="00791C42"/>
    <w:rsid w:val="007C6BA0"/>
    <w:rsid w:val="008030B6"/>
    <w:rsid w:val="00851F39"/>
    <w:rsid w:val="00957307"/>
    <w:rsid w:val="00981A36"/>
    <w:rsid w:val="00A97D45"/>
    <w:rsid w:val="00BF5409"/>
    <w:rsid w:val="00C55436"/>
    <w:rsid w:val="00D556A2"/>
    <w:rsid w:val="00E40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5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5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519</Words>
  <Characters>2961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2019-05-14T08:41:00Z</cp:lastPrinted>
  <dcterms:created xsi:type="dcterms:W3CDTF">2019-04-24T11:00:00Z</dcterms:created>
  <dcterms:modified xsi:type="dcterms:W3CDTF">2019-05-14T08:44:00Z</dcterms:modified>
</cp:coreProperties>
</file>